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7E4" w:rsidRPr="007D07E4" w:rsidRDefault="007D07E4" w:rsidP="00E879A4">
      <w:pPr>
        <w:spacing w:after="0" w:line="240" w:lineRule="auto"/>
        <w:jc w:val="center"/>
        <w:rPr>
          <w:rFonts w:ascii="Arial" w:hAnsi="Arial" w:cs="Arial"/>
          <w:b/>
          <w:sz w:val="28"/>
          <w:szCs w:val="28"/>
          <w:lang w:val="id-ID"/>
        </w:rPr>
      </w:pPr>
      <w:bookmarkStart w:id="0" w:name="_GoBack"/>
      <w:bookmarkEnd w:id="0"/>
      <w:r>
        <w:rPr>
          <w:rFonts w:ascii="Arial" w:hAnsi="Arial" w:cs="Arial"/>
          <w:b/>
          <w:sz w:val="28"/>
          <w:szCs w:val="28"/>
          <w:lang w:val="id-ID"/>
        </w:rPr>
        <w:t>KARYA TULIS ILMIAH</w:t>
      </w:r>
    </w:p>
    <w:p w:rsidR="007D07E4" w:rsidRPr="007D07E4" w:rsidRDefault="007D07E4" w:rsidP="008C1CB4">
      <w:pPr>
        <w:spacing w:after="0" w:line="240" w:lineRule="auto"/>
        <w:jc w:val="center"/>
        <w:rPr>
          <w:rFonts w:ascii="Arial" w:hAnsi="Arial" w:cs="Arial"/>
          <w:b/>
          <w:sz w:val="28"/>
          <w:szCs w:val="28"/>
          <w:lang w:val="id-ID"/>
        </w:rPr>
      </w:pPr>
    </w:p>
    <w:p w:rsidR="007D07E4" w:rsidRPr="005E41F6" w:rsidRDefault="007D07E4" w:rsidP="008C1CB4">
      <w:pPr>
        <w:spacing w:after="0" w:line="240" w:lineRule="auto"/>
        <w:jc w:val="center"/>
        <w:rPr>
          <w:rFonts w:ascii="Arial" w:hAnsi="Arial" w:cs="Arial"/>
          <w:b/>
          <w:sz w:val="28"/>
          <w:szCs w:val="28"/>
          <w:lang w:val="id-ID"/>
        </w:rPr>
      </w:pPr>
      <w:r w:rsidRPr="007D07E4">
        <w:rPr>
          <w:rFonts w:ascii="Arial" w:hAnsi="Arial" w:cs="Arial"/>
          <w:b/>
          <w:sz w:val="28"/>
          <w:szCs w:val="28"/>
        </w:rPr>
        <w:t>STUDI  LITERATUR PERBANDINGAN UJI  EFEK ANALGETIK PADA</w:t>
      </w:r>
      <w:r w:rsidR="000272FD">
        <w:rPr>
          <w:rFonts w:ascii="Arial" w:hAnsi="Arial" w:cs="Arial"/>
          <w:b/>
          <w:sz w:val="28"/>
          <w:szCs w:val="28"/>
          <w:lang w:val="id-ID"/>
        </w:rPr>
        <w:t xml:space="preserve"> </w:t>
      </w:r>
      <w:r w:rsidRPr="007D07E4">
        <w:rPr>
          <w:rFonts w:ascii="Arial" w:hAnsi="Arial" w:cs="Arial"/>
          <w:b/>
          <w:sz w:val="28"/>
          <w:szCs w:val="28"/>
        </w:rPr>
        <w:t xml:space="preserve"> E</w:t>
      </w:r>
      <w:r w:rsidR="00426F2C" w:rsidRPr="007D07E4">
        <w:rPr>
          <w:rFonts w:ascii="Arial" w:hAnsi="Arial" w:cs="Arial"/>
          <w:b/>
          <w:sz w:val="28"/>
          <w:szCs w:val="28"/>
        </w:rPr>
        <w:t>K</w:t>
      </w:r>
      <w:r w:rsidRPr="007D07E4">
        <w:rPr>
          <w:rFonts w:ascii="Arial" w:hAnsi="Arial" w:cs="Arial"/>
          <w:b/>
          <w:sz w:val="28"/>
          <w:szCs w:val="28"/>
        </w:rPr>
        <w:t>STRAK</w:t>
      </w:r>
      <w:r w:rsidR="000272FD">
        <w:rPr>
          <w:rFonts w:ascii="Arial" w:hAnsi="Arial" w:cs="Arial"/>
          <w:b/>
          <w:sz w:val="28"/>
          <w:szCs w:val="28"/>
          <w:lang w:val="id-ID"/>
        </w:rPr>
        <w:t xml:space="preserve"> ETANOL</w:t>
      </w:r>
      <w:r w:rsidR="005E41F6">
        <w:rPr>
          <w:rFonts w:ascii="Arial" w:hAnsi="Arial" w:cs="Arial"/>
          <w:b/>
          <w:sz w:val="28"/>
          <w:szCs w:val="28"/>
        </w:rPr>
        <w:t xml:space="preserve">  DAUN PEPAYA</w:t>
      </w:r>
    </w:p>
    <w:p w:rsidR="00740733" w:rsidRPr="005E41F6" w:rsidRDefault="007D07E4" w:rsidP="008C1CB4">
      <w:pPr>
        <w:spacing w:after="0" w:line="240" w:lineRule="auto"/>
        <w:jc w:val="center"/>
        <w:rPr>
          <w:rFonts w:ascii="Arial" w:hAnsi="Arial" w:cs="Arial"/>
          <w:b/>
          <w:sz w:val="28"/>
          <w:szCs w:val="28"/>
        </w:rPr>
      </w:pPr>
      <w:r w:rsidRPr="007D07E4">
        <w:rPr>
          <w:rFonts w:ascii="Arial" w:hAnsi="Arial" w:cs="Arial"/>
          <w:b/>
          <w:sz w:val="28"/>
          <w:szCs w:val="28"/>
        </w:rPr>
        <w:t>DAUN  NANGKA DAN DAUN SERAI</w:t>
      </w:r>
    </w:p>
    <w:p w:rsidR="00EE0D84" w:rsidRPr="00740733" w:rsidRDefault="007D07E4" w:rsidP="008C1CB4">
      <w:pPr>
        <w:spacing w:after="0" w:line="240" w:lineRule="auto"/>
        <w:jc w:val="center"/>
        <w:rPr>
          <w:rFonts w:ascii="Arial" w:hAnsi="Arial" w:cs="Arial"/>
          <w:b/>
          <w:sz w:val="28"/>
          <w:szCs w:val="28"/>
        </w:rPr>
      </w:pPr>
      <w:r w:rsidRPr="007D07E4">
        <w:rPr>
          <w:rFonts w:ascii="Arial" w:hAnsi="Arial" w:cs="Arial"/>
          <w:b/>
          <w:sz w:val="28"/>
          <w:szCs w:val="28"/>
        </w:rPr>
        <w:t>PADA MENCIT</w:t>
      </w:r>
    </w:p>
    <w:p w:rsidR="007D07E4" w:rsidRDefault="007D07E4" w:rsidP="007D07E4">
      <w:pPr>
        <w:spacing w:after="0"/>
        <w:jc w:val="center"/>
        <w:rPr>
          <w:rFonts w:ascii="Arial" w:hAnsi="Arial" w:cs="Arial"/>
          <w:b/>
          <w:sz w:val="28"/>
          <w:szCs w:val="28"/>
          <w:lang w:val="id-ID"/>
        </w:rPr>
      </w:pPr>
    </w:p>
    <w:p w:rsidR="007D07E4" w:rsidRDefault="007D07E4" w:rsidP="007D07E4">
      <w:pPr>
        <w:spacing w:after="0"/>
        <w:jc w:val="center"/>
        <w:rPr>
          <w:rFonts w:ascii="Arial" w:hAnsi="Arial" w:cs="Arial"/>
          <w:b/>
          <w:sz w:val="28"/>
          <w:szCs w:val="28"/>
          <w:lang w:val="id-ID"/>
        </w:rPr>
      </w:pPr>
    </w:p>
    <w:p w:rsidR="007D07E4" w:rsidRDefault="007D07E4" w:rsidP="007D07E4">
      <w:pPr>
        <w:spacing w:after="0"/>
        <w:jc w:val="center"/>
        <w:rPr>
          <w:rFonts w:ascii="Arial" w:hAnsi="Arial" w:cs="Arial"/>
          <w:b/>
          <w:sz w:val="28"/>
          <w:szCs w:val="28"/>
          <w:lang w:val="id-ID"/>
        </w:rPr>
      </w:pPr>
    </w:p>
    <w:p w:rsidR="00E879A4" w:rsidRDefault="00A9326B" w:rsidP="007D07E4">
      <w:pPr>
        <w:spacing w:after="0"/>
        <w:jc w:val="center"/>
        <w:rPr>
          <w:rFonts w:ascii="Arial" w:hAnsi="Arial" w:cs="Arial"/>
          <w:b/>
          <w:sz w:val="28"/>
          <w:szCs w:val="28"/>
          <w:lang w:val="id-ID"/>
        </w:rPr>
      </w:pPr>
      <w:r>
        <w:rPr>
          <w:noProof/>
          <w:lang w:val="id-ID" w:eastAsia="id-ID"/>
        </w:rPr>
        <w:drawing>
          <wp:inline distT="0" distB="0" distL="0" distR="0" wp14:anchorId="0EBD607A" wp14:editId="122AD1E9">
            <wp:extent cx="2066290" cy="2096770"/>
            <wp:effectExtent l="0" t="0" r="0" b="0"/>
            <wp:docPr id="1" name="image1.png" descr="Hasil gambar untuk LOGO POLTEKKES MEDAN"/>
            <wp:cNvGraphicFramePr/>
            <a:graphic xmlns:a="http://schemas.openxmlformats.org/drawingml/2006/main">
              <a:graphicData uri="http://schemas.openxmlformats.org/drawingml/2006/picture">
                <pic:pic xmlns:pic="http://schemas.openxmlformats.org/drawingml/2006/picture">
                  <pic:nvPicPr>
                    <pic:cNvPr id="1" name="image1.png" descr="Hasil gambar untuk LOGO POLTEKKES MEDAN"/>
                    <pic:cNvPicPr/>
                  </pic:nvPicPr>
                  <pic:blipFill>
                    <a:blip r:embed="rId8" cstate="print"/>
                    <a:stretch>
                      <a:fillRect/>
                    </a:stretch>
                  </pic:blipFill>
                  <pic:spPr>
                    <a:xfrm>
                      <a:off x="0" y="0"/>
                      <a:ext cx="2066290" cy="2096770"/>
                    </a:xfrm>
                    <a:prstGeom prst="rect">
                      <a:avLst/>
                    </a:prstGeom>
                  </pic:spPr>
                </pic:pic>
              </a:graphicData>
            </a:graphic>
          </wp:inline>
        </w:drawing>
      </w:r>
    </w:p>
    <w:p w:rsidR="00E879A4" w:rsidRDefault="00E879A4" w:rsidP="007D07E4">
      <w:pPr>
        <w:spacing w:after="0"/>
        <w:jc w:val="center"/>
        <w:rPr>
          <w:rFonts w:ascii="Arial" w:hAnsi="Arial" w:cs="Arial"/>
          <w:b/>
          <w:sz w:val="28"/>
          <w:szCs w:val="28"/>
          <w:lang w:val="id-ID"/>
        </w:rPr>
      </w:pPr>
    </w:p>
    <w:p w:rsidR="00E879A4" w:rsidRDefault="00E879A4" w:rsidP="00E879A4">
      <w:pPr>
        <w:spacing w:after="0"/>
        <w:jc w:val="center"/>
        <w:rPr>
          <w:rFonts w:ascii="Arial" w:hAnsi="Arial" w:cs="Arial"/>
          <w:b/>
          <w:sz w:val="28"/>
          <w:szCs w:val="28"/>
          <w:lang w:val="id-ID"/>
        </w:rPr>
      </w:pPr>
    </w:p>
    <w:p w:rsidR="00E879A4" w:rsidRDefault="00E879A4" w:rsidP="00E879A4">
      <w:pPr>
        <w:spacing w:after="0"/>
        <w:jc w:val="center"/>
        <w:rPr>
          <w:rFonts w:ascii="Arial" w:hAnsi="Arial" w:cs="Arial"/>
          <w:b/>
          <w:sz w:val="28"/>
          <w:szCs w:val="28"/>
          <w:lang w:val="id-ID"/>
        </w:rPr>
      </w:pPr>
    </w:p>
    <w:p w:rsidR="00E879A4" w:rsidRPr="00E879A4" w:rsidRDefault="00E879A4" w:rsidP="00E879A4">
      <w:pPr>
        <w:spacing w:after="0" w:line="240" w:lineRule="auto"/>
        <w:jc w:val="center"/>
        <w:rPr>
          <w:rFonts w:ascii="Arial" w:hAnsi="Arial" w:cs="Arial"/>
          <w:b/>
          <w:sz w:val="28"/>
          <w:szCs w:val="28"/>
          <w:lang w:val="id-ID"/>
        </w:rPr>
      </w:pPr>
      <w:r w:rsidRPr="00E879A4">
        <w:rPr>
          <w:rFonts w:ascii="Arial" w:hAnsi="Arial" w:cs="Arial"/>
          <w:b/>
          <w:sz w:val="28"/>
          <w:szCs w:val="28"/>
          <w:lang w:val="id-ID"/>
        </w:rPr>
        <w:t>MELKA PUTRI</w:t>
      </w:r>
    </w:p>
    <w:p w:rsidR="00E879A4" w:rsidRPr="00E879A4" w:rsidRDefault="00E879A4" w:rsidP="00E879A4">
      <w:pPr>
        <w:spacing w:after="0" w:line="240" w:lineRule="auto"/>
        <w:jc w:val="center"/>
        <w:rPr>
          <w:rFonts w:ascii="Arial" w:hAnsi="Arial" w:cs="Arial"/>
          <w:b/>
          <w:sz w:val="28"/>
          <w:szCs w:val="28"/>
          <w:lang w:val="id-ID"/>
        </w:rPr>
      </w:pPr>
      <w:r w:rsidRPr="00E879A4">
        <w:rPr>
          <w:rFonts w:ascii="Arial" w:hAnsi="Arial" w:cs="Arial"/>
          <w:b/>
          <w:sz w:val="28"/>
          <w:szCs w:val="28"/>
          <w:lang w:val="id-ID"/>
        </w:rPr>
        <w:t>( P07539018100 )</w:t>
      </w:r>
    </w:p>
    <w:p w:rsidR="00E879A4" w:rsidRPr="00E879A4" w:rsidRDefault="00E879A4" w:rsidP="00E879A4">
      <w:pPr>
        <w:spacing w:after="0" w:line="240" w:lineRule="auto"/>
        <w:jc w:val="center"/>
        <w:rPr>
          <w:rFonts w:ascii="Arial" w:hAnsi="Arial" w:cs="Arial"/>
          <w:b/>
          <w:sz w:val="28"/>
          <w:szCs w:val="28"/>
          <w:lang w:val="id-ID"/>
        </w:rPr>
      </w:pPr>
    </w:p>
    <w:p w:rsidR="00E879A4" w:rsidRPr="00E879A4" w:rsidRDefault="00E879A4" w:rsidP="00E879A4">
      <w:pPr>
        <w:spacing w:after="0" w:line="240" w:lineRule="auto"/>
        <w:jc w:val="center"/>
        <w:rPr>
          <w:rFonts w:ascii="Arial" w:hAnsi="Arial" w:cs="Arial"/>
          <w:b/>
          <w:sz w:val="28"/>
          <w:szCs w:val="28"/>
          <w:lang w:val="id-ID"/>
        </w:rPr>
      </w:pPr>
    </w:p>
    <w:p w:rsidR="00E879A4" w:rsidRPr="00E879A4" w:rsidRDefault="00E879A4" w:rsidP="00E879A4">
      <w:pPr>
        <w:spacing w:after="0" w:line="240" w:lineRule="auto"/>
        <w:jc w:val="center"/>
        <w:rPr>
          <w:rFonts w:ascii="Arial" w:hAnsi="Arial" w:cs="Arial"/>
          <w:b/>
          <w:sz w:val="28"/>
          <w:szCs w:val="28"/>
          <w:lang w:val="id-ID"/>
        </w:rPr>
      </w:pPr>
    </w:p>
    <w:p w:rsidR="00E879A4" w:rsidRPr="00E879A4" w:rsidRDefault="00E879A4" w:rsidP="00E879A4">
      <w:pPr>
        <w:spacing w:after="0" w:line="240" w:lineRule="auto"/>
        <w:jc w:val="center"/>
        <w:rPr>
          <w:rFonts w:ascii="Arial" w:hAnsi="Arial" w:cs="Arial"/>
          <w:b/>
          <w:sz w:val="28"/>
          <w:szCs w:val="28"/>
          <w:lang w:val="id-ID"/>
        </w:rPr>
      </w:pPr>
    </w:p>
    <w:p w:rsidR="00E879A4" w:rsidRPr="00E879A4" w:rsidRDefault="00E879A4" w:rsidP="00E879A4">
      <w:pPr>
        <w:spacing w:after="0" w:line="240" w:lineRule="auto"/>
        <w:jc w:val="center"/>
        <w:rPr>
          <w:rFonts w:ascii="Arial" w:hAnsi="Arial" w:cs="Arial"/>
          <w:b/>
          <w:sz w:val="28"/>
          <w:szCs w:val="28"/>
          <w:lang w:val="id-ID"/>
        </w:rPr>
      </w:pPr>
    </w:p>
    <w:p w:rsidR="00E879A4" w:rsidRPr="00E879A4" w:rsidRDefault="00E879A4" w:rsidP="00E879A4">
      <w:pPr>
        <w:spacing w:after="0"/>
        <w:jc w:val="center"/>
        <w:rPr>
          <w:rFonts w:ascii="Arial" w:hAnsi="Arial" w:cs="Arial"/>
          <w:b/>
          <w:sz w:val="28"/>
          <w:szCs w:val="28"/>
          <w:lang w:val="id-ID"/>
        </w:rPr>
      </w:pPr>
    </w:p>
    <w:p w:rsidR="00E879A4" w:rsidRPr="00E879A4" w:rsidRDefault="00E879A4" w:rsidP="00E879A4">
      <w:pPr>
        <w:spacing w:after="0" w:line="240" w:lineRule="auto"/>
        <w:jc w:val="center"/>
        <w:rPr>
          <w:rFonts w:ascii="Arial" w:hAnsi="Arial" w:cs="Arial"/>
          <w:b/>
          <w:sz w:val="28"/>
          <w:szCs w:val="28"/>
          <w:lang w:val="id-ID"/>
        </w:rPr>
      </w:pPr>
      <w:r w:rsidRPr="00E879A4">
        <w:rPr>
          <w:rFonts w:ascii="Arial" w:hAnsi="Arial" w:cs="Arial"/>
          <w:b/>
          <w:sz w:val="28"/>
          <w:szCs w:val="28"/>
          <w:lang w:val="id-ID"/>
        </w:rPr>
        <w:t>POLITEKNIK KESEHATAN KEMENKES MEDAN</w:t>
      </w:r>
    </w:p>
    <w:p w:rsidR="00E879A4" w:rsidRPr="00E879A4" w:rsidRDefault="00E879A4" w:rsidP="00E879A4">
      <w:pPr>
        <w:spacing w:after="0" w:line="240" w:lineRule="auto"/>
        <w:jc w:val="center"/>
        <w:rPr>
          <w:rFonts w:ascii="Arial" w:hAnsi="Arial" w:cs="Arial"/>
          <w:b/>
          <w:sz w:val="28"/>
          <w:szCs w:val="28"/>
          <w:lang w:val="id-ID"/>
        </w:rPr>
      </w:pPr>
      <w:r w:rsidRPr="00E879A4">
        <w:rPr>
          <w:rFonts w:ascii="Arial" w:hAnsi="Arial" w:cs="Arial"/>
          <w:b/>
          <w:sz w:val="28"/>
          <w:szCs w:val="28"/>
          <w:lang w:val="id-ID"/>
        </w:rPr>
        <w:t>JURUSAN FARMASI</w:t>
      </w:r>
    </w:p>
    <w:p w:rsidR="00E879A4" w:rsidRDefault="00E879A4" w:rsidP="00E879A4">
      <w:pPr>
        <w:spacing w:after="0" w:line="240" w:lineRule="auto"/>
        <w:rPr>
          <w:rFonts w:ascii="Arial" w:hAnsi="Arial" w:cs="Arial"/>
          <w:b/>
          <w:sz w:val="28"/>
          <w:szCs w:val="28"/>
          <w:lang w:val="id-ID"/>
        </w:rPr>
        <w:sectPr w:rsidR="00E879A4" w:rsidSect="005113E7">
          <w:footerReference w:type="default" r:id="rId9"/>
          <w:pgSz w:w="11907" w:h="16840" w:code="9"/>
          <w:pgMar w:top="2268" w:right="1701" w:bottom="1701" w:left="2268" w:header="720" w:footer="720" w:gutter="0"/>
          <w:cols w:space="720"/>
          <w:titlePg/>
          <w:docGrid w:linePitch="360"/>
        </w:sectPr>
      </w:pPr>
      <w:r>
        <w:rPr>
          <w:rFonts w:ascii="Arial" w:hAnsi="Arial" w:cs="Arial"/>
          <w:b/>
          <w:sz w:val="28"/>
          <w:szCs w:val="28"/>
          <w:lang w:val="id-ID"/>
        </w:rPr>
        <w:t xml:space="preserve">                                             </w:t>
      </w:r>
      <w:r w:rsidRPr="00E879A4">
        <w:rPr>
          <w:rFonts w:ascii="Arial" w:hAnsi="Arial" w:cs="Arial"/>
          <w:b/>
          <w:sz w:val="28"/>
          <w:szCs w:val="28"/>
          <w:lang w:val="id-ID"/>
        </w:rPr>
        <w:t>2021</w:t>
      </w:r>
    </w:p>
    <w:p w:rsidR="00E879A4" w:rsidRPr="00E879A4" w:rsidRDefault="00E879A4" w:rsidP="00E879A4">
      <w:pPr>
        <w:spacing w:after="0" w:line="240" w:lineRule="auto"/>
        <w:jc w:val="center"/>
        <w:rPr>
          <w:rFonts w:ascii="Arial" w:hAnsi="Arial" w:cs="Arial"/>
          <w:b/>
          <w:sz w:val="28"/>
          <w:szCs w:val="28"/>
          <w:lang w:val="id-ID"/>
        </w:rPr>
      </w:pPr>
      <w:r w:rsidRPr="00E879A4">
        <w:rPr>
          <w:rFonts w:ascii="Arial" w:hAnsi="Arial" w:cs="Arial"/>
          <w:b/>
          <w:sz w:val="28"/>
          <w:szCs w:val="28"/>
          <w:lang w:val="id-ID"/>
        </w:rPr>
        <w:lastRenderedPageBreak/>
        <w:t>KARYA TULIS ILMIAH</w:t>
      </w:r>
    </w:p>
    <w:p w:rsidR="00E879A4" w:rsidRPr="00E879A4" w:rsidRDefault="00E879A4" w:rsidP="00E879A4">
      <w:pPr>
        <w:spacing w:after="0" w:line="240" w:lineRule="auto"/>
        <w:jc w:val="center"/>
        <w:rPr>
          <w:rFonts w:ascii="Arial" w:hAnsi="Arial" w:cs="Arial"/>
          <w:b/>
          <w:sz w:val="28"/>
          <w:szCs w:val="28"/>
          <w:lang w:val="id-ID"/>
        </w:rPr>
      </w:pPr>
    </w:p>
    <w:p w:rsidR="00426F2C" w:rsidRPr="005E41F6" w:rsidRDefault="00426F2C" w:rsidP="00426F2C">
      <w:pPr>
        <w:spacing w:after="0" w:line="240" w:lineRule="auto"/>
        <w:jc w:val="center"/>
        <w:rPr>
          <w:rFonts w:ascii="Arial" w:hAnsi="Arial" w:cs="Arial"/>
          <w:b/>
          <w:sz w:val="28"/>
          <w:szCs w:val="28"/>
          <w:lang w:val="id-ID"/>
        </w:rPr>
      </w:pPr>
      <w:r w:rsidRPr="007D07E4">
        <w:rPr>
          <w:rFonts w:ascii="Arial" w:hAnsi="Arial" w:cs="Arial"/>
          <w:b/>
          <w:sz w:val="28"/>
          <w:szCs w:val="28"/>
        </w:rPr>
        <w:t>STUDI  LITERATUR PERBANDINGAN UJI  EFEK ANALGETIK PADA</w:t>
      </w:r>
      <w:r>
        <w:rPr>
          <w:rFonts w:ascii="Arial" w:hAnsi="Arial" w:cs="Arial"/>
          <w:b/>
          <w:sz w:val="28"/>
          <w:szCs w:val="28"/>
          <w:lang w:val="id-ID"/>
        </w:rPr>
        <w:t xml:space="preserve"> </w:t>
      </w:r>
      <w:r w:rsidRPr="007D07E4">
        <w:rPr>
          <w:rFonts w:ascii="Arial" w:hAnsi="Arial" w:cs="Arial"/>
          <w:b/>
          <w:sz w:val="28"/>
          <w:szCs w:val="28"/>
        </w:rPr>
        <w:t xml:space="preserve"> EKSTRAK</w:t>
      </w:r>
      <w:r>
        <w:rPr>
          <w:rFonts w:ascii="Arial" w:hAnsi="Arial" w:cs="Arial"/>
          <w:b/>
          <w:sz w:val="28"/>
          <w:szCs w:val="28"/>
          <w:lang w:val="id-ID"/>
        </w:rPr>
        <w:t xml:space="preserve"> ETANOL</w:t>
      </w:r>
      <w:r>
        <w:rPr>
          <w:rFonts w:ascii="Arial" w:hAnsi="Arial" w:cs="Arial"/>
          <w:b/>
          <w:sz w:val="28"/>
          <w:szCs w:val="28"/>
        </w:rPr>
        <w:t xml:space="preserve">  DAUN PEPAYA</w:t>
      </w:r>
    </w:p>
    <w:p w:rsidR="00426F2C" w:rsidRPr="005E41F6" w:rsidRDefault="00426F2C" w:rsidP="00426F2C">
      <w:pPr>
        <w:spacing w:after="0" w:line="240" w:lineRule="auto"/>
        <w:jc w:val="center"/>
        <w:rPr>
          <w:rFonts w:ascii="Arial" w:hAnsi="Arial" w:cs="Arial"/>
          <w:b/>
          <w:sz w:val="28"/>
          <w:szCs w:val="28"/>
        </w:rPr>
      </w:pPr>
      <w:r w:rsidRPr="007D07E4">
        <w:rPr>
          <w:rFonts w:ascii="Arial" w:hAnsi="Arial" w:cs="Arial"/>
          <w:b/>
          <w:sz w:val="28"/>
          <w:szCs w:val="28"/>
        </w:rPr>
        <w:t>DAUN  NANGKA DAN DAUN SERAI</w:t>
      </w:r>
    </w:p>
    <w:p w:rsidR="00426F2C" w:rsidRPr="00740733" w:rsidRDefault="00426F2C" w:rsidP="00426F2C">
      <w:pPr>
        <w:spacing w:after="0" w:line="240" w:lineRule="auto"/>
        <w:jc w:val="center"/>
        <w:rPr>
          <w:rFonts w:ascii="Arial" w:hAnsi="Arial" w:cs="Arial"/>
          <w:b/>
          <w:sz w:val="28"/>
          <w:szCs w:val="28"/>
        </w:rPr>
      </w:pPr>
      <w:r w:rsidRPr="007D07E4">
        <w:rPr>
          <w:rFonts w:ascii="Arial" w:hAnsi="Arial" w:cs="Arial"/>
          <w:b/>
          <w:sz w:val="28"/>
          <w:szCs w:val="28"/>
        </w:rPr>
        <w:t>PADA MENCIT</w:t>
      </w:r>
    </w:p>
    <w:p w:rsidR="00E879A4" w:rsidRDefault="00E879A4" w:rsidP="00E879A4">
      <w:pPr>
        <w:spacing w:after="0" w:line="240" w:lineRule="auto"/>
        <w:jc w:val="center"/>
        <w:rPr>
          <w:rFonts w:ascii="Arial" w:hAnsi="Arial" w:cs="Arial"/>
          <w:b/>
          <w:sz w:val="28"/>
          <w:szCs w:val="28"/>
          <w:lang w:val="id-ID"/>
        </w:rPr>
      </w:pPr>
    </w:p>
    <w:p w:rsidR="00E879A4" w:rsidRDefault="00E879A4" w:rsidP="00E879A4">
      <w:pPr>
        <w:spacing w:after="0"/>
        <w:jc w:val="center"/>
        <w:rPr>
          <w:rFonts w:ascii="Arial" w:hAnsi="Arial" w:cs="Arial"/>
          <w:b/>
          <w:lang w:val="id-ID"/>
        </w:rPr>
      </w:pPr>
    </w:p>
    <w:p w:rsidR="00E879A4" w:rsidRPr="00E879A4" w:rsidRDefault="00E879A4" w:rsidP="00E879A4">
      <w:pPr>
        <w:spacing w:after="0" w:line="240" w:lineRule="auto"/>
        <w:jc w:val="center"/>
        <w:rPr>
          <w:rFonts w:ascii="Arial" w:hAnsi="Arial" w:cs="Arial"/>
          <w:b/>
          <w:sz w:val="24"/>
          <w:szCs w:val="24"/>
          <w:lang w:val="id-ID"/>
        </w:rPr>
      </w:pPr>
      <w:r w:rsidRPr="00E879A4">
        <w:rPr>
          <w:rFonts w:ascii="Arial" w:hAnsi="Arial" w:cs="Arial"/>
          <w:b/>
          <w:sz w:val="24"/>
          <w:szCs w:val="24"/>
          <w:lang w:val="id-ID"/>
        </w:rPr>
        <w:t xml:space="preserve">Sebagai Syarat Menyelesaikan Pendidikan Program Studi </w:t>
      </w:r>
    </w:p>
    <w:p w:rsidR="00E879A4" w:rsidRPr="00E879A4" w:rsidRDefault="00E879A4" w:rsidP="00E879A4">
      <w:pPr>
        <w:spacing w:after="0" w:line="240" w:lineRule="auto"/>
        <w:jc w:val="center"/>
        <w:rPr>
          <w:rFonts w:ascii="Arial" w:hAnsi="Arial" w:cs="Arial"/>
          <w:b/>
          <w:sz w:val="24"/>
          <w:szCs w:val="24"/>
          <w:lang w:val="id-ID"/>
        </w:rPr>
      </w:pPr>
      <w:r w:rsidRPr="00E879A4">
        <w:rPr>
          <w:rFonts w:ascii="Arial" w:hAnsi="Arial" w:cs="Arial"/>
          <w:b/>
          <w:sz w:val="24"/>
          <w:szCs w:val="24"/>
          <w:lang w:val="id-ID"/>
        </w:rPr>
        <w:t>Diploma III Farmasi</w:t>
      </w:r>
    </w:p>
    <w:p w:rsidR="00E879A4" w:rsidRPr="00E879A4" w:rsidRDefault="00E879A4" w:rsidP="00E879A4">
      <w:pPr>
        <w:spacing w:after="0" w:line="240" w:lineRule="auto"/>
        <w:jc w:val="center"/>
        <w:rPr>
          <w:rFonts w:ascii="Arial" w:hAnsi="Arial" w:cs="Arial"/>
          <w:b/>
          <w:sz w:val="24"/>
          <w:szCs w:val="24"/>
          <w:lang w:val="id-ID"/>
        </w:rPr>
      </w:pPr>
    </w:p>
    <w:p w:rsidR="00E879A4" w:rsidRPr="00E879A4" w:rsidRDefault="00E879A4" w:rsidP="00E879A4">
      <w:pPr>
        <w:spacing w:after="0"/>
        <w:jc w:val="center"/>
        <w:rPr>
          <w:rFonts w:ascii="Arial" w:hAnsi="Arial" w:cs="Arial"/>
          <w:b/>
          <w:sz w:val="28"/>
          <w:szCs w:val="28"/>
          <w:lang w:val="id-ID"/>
        </w:rPr>
      </w:pPr>
    </w:p>
    <w:p w:rsidR="00E879A4" w:rsidRPr="00E879A4" w:rsidRDefault="00A9326B" w:rsidP="00E879A4">
      <w:pPr>
        <w:spacing w:after="0"/>
        <w:jc w:val="center"/>
        <w:rPr>
          <w:rFonts w:ascii="Arial" w:hAnsi="Arial" w:cs="Arial"/>
          <w:b/>
          <w:sz w:val="28"/>
          <w:szCs w:val="28"/>
          <w:lang w:val="id-ID"/>
        </w:rPr>
      </w:pPr>
      <w:r>
        <w:rPr>
          <w:rFonts w:ascii="Arial" w:hAnsi="Arial" w:cs="Arial"/>
          <w:b/>
          <w:noProof/>
          <w:sz w:val="28"/>
          <w:szCs w:val="28"/>
          <w:lang w:val="id-ID" w:eastAsia="id-ID"/>
        </w:rPr>
        <w:drawing>
          <wp:inline distT="0" distB="0" distL="0" distR="0" wp14:anchorId="481F77D9">
            <wp:extent cx="2066925" cy="209740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6925" cy="2097405"/>
                    </a:xfrm>
                    <a:prstGeom prst="rect">
                      <a:avLst/>
                    </a:prstGeom>
                    <a:noFill/>
                  </pic:spPr>
                </pic:pic>
              </a:graphicData>
            </a:graphic>
          </wp:inline>
        </w:drawing>
      </w:r>
    </w:p>
    <w:p w:rsidR="00E879A4" w:rsidRPr="00E879A4" w:rsidRDefault="00E879A4" w:rsidP="00E879A4">
      <w:pPr>
        <w:spacing w:after="0"/>
        <w:jc w:val="center"/>
        <w:rPr>
          <w:rFonts w:ascii="Arial" w:hAnsi="Arial" w:cs="Arial"/>
          <w:b/>
          <w:sz w:val="28"/>
          <w:szCs w:val="28"/>
          <w:lang w:val="id-ID"/>
        </w:rPr>
      </w:pPr>
    </w:p>
    <w:p w:rsidR="00E879A4" w:rsidRPr="00E879A4" w:rsidRDefault="00E879A4" w:rsidP="00E879A4">
      <w:pPr>
        <w:spacing w:after="0"/>
        <w:jc w:val="center"/>
        <w:rPr>
          <w:rFonts w:ascii="Arial" w:hAnsi="Arial" w:cs="Arial"/>
          <w:b/>
          <w:sz w:val="28"/>
          <w:szCs w:val="28"/>
          <w:lang w:val="id-ID"/>
        </w:rPr>
      </w:pPr>
    </w:p>
    <w:p w:rsidR="00E879A4" w:rsidRPr="00E879A4" w:rsidRDefault="00E879A4" w:rsidP="00E879A4">
      <w:pPr>
        <w:spacing w:after="0"/>
        <w:jc w:val="center"/>
        <w:rPr>
          <w:rFonts w:ascii="Arial" w:hAnsi="Arial" w:cs="Arial"/>
          <w:b/>
          <w:sz w:val="28"/>
          <w:szCs w:val="28"/>
          <w:lang w:val="id-ID"/>
        </w:rPr>
      </w:pPr>
    </w:p>
    <w:p w:rsidR="00E879A4" w:rsidRPr="00E879A4" w:rsidRDefault="00E879A4" w:rsidP="00E879A4">
      <w:pPr>
        <w:spacing w:after="0"/>
        <w:jc w:val="center"/>
        <w:rPr>
          <w:rFonts w:ascii="Arial" w:hAnsi="Arial" w:cs="Arial"/>
          <w:b/>
          <w:sz w:val="28"/>
          <w:szCs w:val="28"/>
          <w:lang w:val="id-ID"/>
        </w:rPr>
      </w:pPr>
    </w:p>
    <w:p w:rsidR="00E879A4" w:rsidRPr="00E879A4" w:rsidRDefault="00E879A4" w:rsidP="00E879A4">
      <w:pPr>
        <w:spacing w:after="0" w:line="240" w:lineRule="auto"/>
        <w:jc w:val="center"/>
        <w:rPr>
          <w:rFonts w:ascii="Arial" w:hAnsi="Arial" w:cs="Arial"/>
          <w:b/>
          <w:sz w:val="28"/>
          <w:szCs w:val="28"/>
          <w:lang w:val="id-ID"/>
        </w:rPr>
      </w:pPr>
      <w:r w:rsidRPr="00E879A4">
        <w:rPr>
          <w:rFonts w:ascii="Arial" w:hAnsi="Arial" w:cs="Arial"/>
          <w:b/>
          <w:sz w:val="28"/>
          <w:szCs w:val="28"/>
          <w:lang w:val="id-ID"/>
        </w:rPr>
        <w:t>MELKA PUTRI</w:t>
      </w:r>
    </w:p>
    <w:p w:rsidR="00E879A4" w:rsidRPr="00E879A4" w:rsidRDefault="00E879A4" w:rsidP="00E879A4">
      <w:pPr>
        <w:spacing w:after="0" w:line="240" w:lineRule="auto"/>
        <w:jc w:val="center"/>
        <w:rPr>
          <w:rFonts w:ascii="Arial" w:hAnsi="Arial" w:cs="Arial"/>
          <w:b/>
          <w:sz w:val="28"/>
          <w:szCs w:val="28"/>
          <w:lang w:val="id-ID"/>
        </w:rPr>
      </w:pPr>
      <w:r w:rsidRPr="00E879A4">
        <w:rPr>
          <w:rFonts w:ascii="Arial" w:hAnsi="Arial" w:cs="Arial"/>
          <w:b/>
          <w:sz w:val="28"/>
          <w:szCs w:val="28"/>
          <w:lang w:val="id-ID"/>
        </w:rPr>
        <w:t>( P07539018100 )</w:t>
      </w:r>
    </w:p>
    <w:p w:rsidR="00E879A4" w:rsidRPr="00E879A4" w:rsidRDefault="00E879A4" w:rsidP="00E879A4">
      <w:pPr>
        <w:spacing w:after="0" w:line="240" w:lineRule="auto"/>
        <w:jc w:val="center"/>
        <w:rPr>
          <w:rFonts w:ascii="Arial" w:hAnsi="Arial" w:cs="Arial"/>
          <w:b/>
          <w:sz w:val="28"/>
          <w:szCs w:val="28"/>
          <w:lang w:val="id-ID"/>
        </w:rPr>
      </w:pPr>
    </w:p>
    <w:p w:rsidR="00E879A4" w:rsidRPr="00E879A4" w:rsidRDefault="00E879A4" w:rsidP="00E879A4">
      <w:pPr>
        <w:spacing w:after="0"/>
        <w:rPr>
          <w:rFonts w:ascii="Arial" w:hAnsi="Arial" w:cs="Arial"/>
          <w:b/>
          <w:sz w:val="28"/>
          <w:szCs w:val="28"/>
          <w:lang w:val="id-ID"/>
        </w:rPr>
      </w:pPr>
    </w:p>
    <w:p w:rsidR="00E879A4" w:rsidRPr="00E879A4" w:rsidRDefault="00E879A4" w:rsidP="00E879A4">
      <w:pPr>
        <w:spacing w:after="0"/>
        <w:jc w:val="center"/>
        <w:rPr>
          <w:rFonts w:ascii="Arial" w:hAnsi="Arial" w:cs="Arial"/>
          <w:b/>
          <w:sz w:val="28"/>
          <w:szCs w:val="28"/>
          <w:lang w:val="id-ID"/>
        </w:rPr>
      </w:pPr>
    </w:p>
    <w:p w:rsidR="00E879A4" w:rsidRPr="00E879A4" w:rsidRDefault="00E879A4" w:rsidP="00E879A4">
      <w:pPr>
        <w:spacing w:after="0"/>
        <w:jc w:val="center"/>
        <w:rPr>
          <w:rFonts w:ascii="Arial" w:hAnsi="Arial" w:cs="Arial"/>
          <w:b/>
          <w:sz w:val="28"/>
          <w:szCs w:val="28"/>
          <w:lang w:val="id-ID"/>
        </w:rPr>
      </w:pPr>
    </w:p>
    <w:p w:rsidR="00E879A4" w:rsidRPr="00E879A4" w:rsidRDefault="00E879A4" w:rsidP="00E879A4">
      <w:pPr>
        <w:spacing w:after="0"/>
        <w:jc w:val="center"/>
        <w:rPr>
          <w:rFonts w:ascii="Arial" w:hAnsi="Arial" w:cs="Arial"/>
          <w:b/>
          <w:sz w:val="28"/>
          <w:szCs w:val="28"/>
          <w:lang w:val="id-ID"/>
        </w:rPr>
      </w:pPr>
    </w:p>
    <w:p w:rsidR="00E879A4" w:rsidRPr="00E879A4" w:rsidRDefault="00E879A4" w:rsidP="00E879A4">
      <w:pPr>
        <w:spacing w:after="0" w:line="240" w:lineRule="auto"/>
        <w:jc w:val="center"/>
        <w:rPr>
          <w:rFonts w:ascii="Arial" w:hAnsi="Arial" w:cs="Arial"/>
          <w:b/>
          <w:sz w:val="28"/>
          <w:szCs w:val="28"/>
          <w:lang w:val="id-ID"/>
        </w:rPr>
      </w:pPr>
      <w:r w:rsidRPr="00E879A4">
        <w:rPr>
          <w:rFonts w:ascii="Arial" w:hAnsi="Arial" w:cs="Arial"/>
          <w:b/>
          <w:sz w:val="28"/>
          <w:szCs w:val="28"/>
          <w:lang w:val="id-ID"/>
        </w:rPr>
        <w:t>POLITEKNIK KESEHATAN KEMENKES MEDAN</w:t>
      </w:r>
    </w:p>
    <w:p w:rsidR="00E879A4" w:rsidRDefault="00E879A4" w:rsidP="00E879A4">
      <w:pPr>
        <w:spacing w:after="0" w:line="240" w:lineRule="auto"/>
        <w:jc w:val="center"/>
        <w:rPr>
          <w:rFonts w:ascii="Arial" w:hAnsi="Arial" w:cs="Arial"/>
          <w:b/>
          <w:sz w:val="28"/>
          <w:szCs w:val="28"/>
          <w:lang w:val="id-ID"/>
        </w:rPr>
      </w:pPr>
      <w:r>
        <w:rPr>
          <w:rFonts w:ascii="Arial" w:hAnsi="Arial" w:cs="Arial"/>
          <w:b/>
          <w:sz w:val="28"/>
          <w:szCs w:val="28"/>
          <w:lang w:val="id-ID"/>
        </w:rPr>
        <w:t>JURUSAN FARMASI</w:t>
      </w:r>
    </w:p>
    <w:p w:rsidR="00E879A4" w:rsidRDefault="00E879A4" w:rsidP="00E879A4">
      <w:pPr>
        <w:spacing w:after="0" w:line="240" w:lineRule="auto"/>
        <w:jc w:val="center"/>
        <w:rPr>
          <w:rFonts w:ascii="Arial" w:hAnsi="Arial" w:cs="Arial"/>
          <w:b/>
          <w:sz w:val="28"/>
          <w:szCs w:val="28"/>
          <w:lang w:val="id-ID"/>
        </w:rPr>
      </w:pPr>
      <w:r w:rsidRPr="00E879A4">
        <w:rPr>
          <w:rFonts w:ascii="Arial" w:hAnsi="Arial" w:cs="Arial"/>
          <w:b/>
          <w:sz w:val="28"/>
          <w:szCs w:val="28"/>
          <w:lang w:val="id-ID"/>
        </w:rPr>
        <w:t xml:space="preserve">  2021</w:t>
      </w:r>
    </w:p>
    <w:p w:rsidR="00E879A4" w:rsidRDefault="00E879A4" w:rsidP="00E879A4">
      <w:pPr>
        <w:spacing w:after="0" w:line="240" w:lineRule="auto"/>
        <w:jc w:val="center"/>
        <w:rPr>
          <w:rFonts w:ascii="Arial" w:hAnsi="Arial" w:cs="Arial"/>
          <w:b/>
          <w:sz w:val="28"/>
          <w:szCs w:val="28"/>
          <w:lang w:val="id-ID"/>
        </w:rPr>
      </w:pPr>
    </w:p>
    <w:p w:rsidR="00E879A4" w:rsidRDefault="00E879A4" w:rsidP="00E879A4">
      <w:pPr>
        <w:spacing w:after="0" w:line="240" w:lineRule="auto"/>
        <w:jc w:val="center"/>
        <w:rPr>
          <w:rFonts w:ascii="Arial" w:hAnsi="Arial" w:cs="Arial"/>
          <w:b/>
          <w:sz w:val="28"/>
          <w:szCs w:val="28"/>
          <w:lang w:val="id-ID"/>
        </w:rPr>
      </w:pPr>
    </w:p>
    <w:p w:rsidR="00BC0A37" w:rsidRDefault="00426F2C" w:rsidP="00F35650">
      <w:pPr>
        <w:spacing w:after="0" w:line="240" w:lineRule="auto"/>
        <w:jc w:val="center"/>
        <w:rPr>
          <w:rFonts w:ascii="Arial" w:hAnsi="Arial" w:cs="Arial"/>
          <w:b/>
          <w:noProof/>
          <w:sz w:val="24"/>
          <w:szCs w:val="24"/>
          <w:lang w:val="id-ID" w:eastAsia="id-ID"/>
        </w:rPr>
      </w:pPr>
      <w:r>
        <w:rPr>
          <w:rFonts w:ascii="Arial" w:hAnsi="Arial" w:cs="Arial"/>
          <w:b/>
          <w:noProof/>
          <w:sz w:val="24"/>
          <w:szCs w:val="24"/>
          <w:lang w:val="id-ID" w:eastAsia="id-ID"/>
        </w:rPr>
        <w:lastRenderedPageBreak/>
        <w:drawing>
          <wp:inline distT="0" distB="0" distL="0" distR="0" wp14:anchorId="1FC61782" wp14:editId="0D808BCE">
            <wp:extent cx="5215495" cy="7195930"/>
            <wp:effectExtent l="0" t="0" r="4445" b="5080"/>
            <wp:docPr id="15" name="Picture 15" descr="D:\aaa\New folder\MEL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New folder\MELKA\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5104" cy="7195390"/>
                    </a:xfrm>
                    <a:prstGeom prst="rect">
                      <a:avLst/>
                    </a:prstGeom>
                    <a:noFill/>
                    <a:ln>
                      <a:noFill/>
                    </a:ln>
                  </pic:spPr>
                </pic:pic>
              </a:graphicData>
            </a:graphic>
          </wp:inline>
        </w:drawing>
      </w:r>
      <w:r>
        <w:rPr>
          <w:rFonts w:ascii="Arial" w:hAnsi="Arial" w:cs="Arial"/>
          <w:b/>
          <w:noProof/>
          <w:sz w:val="24"/>
          <w:szCs w:val="24"/>
          <w:lang w:val="id-ID" w:eastAsia="id-ID"/>
        </w:rPr>
        <w:lastRenderedPageBreak/>
        <w:t xml:space="preserve"> </w:t>
      </w:r>
      <w:r w:rsidR="00BC0A37">
        <w:rPr>
          <w:rFonts w:ascii="Arial" w:hAnsi="Arial" w:cs="Arial"/>
          <w:b/>
          <w:noProof/>
          <w:sz w:val="24"/>
          <w:szCs w:val="24"/>
          <w:lang w:val="id-ID" w:eastAsia="id-ID"/>
        </w:rPr>
        <w:drawing>
          <wp:inline distT="0" distB="0" distL="0" distR="0" wp14:anchorId="7415AE50" wp14:editId="7ECD25A0">
            <wp:extent cx="4850295" cy="7509315"/>
            <wp:effectExtent l="0" t="0" r="7620" b="0"/>
            <wp:docPr id="11" name="Picture 11" descr="D:\aaa\New folder\MEL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aa\New folder\MELKA\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0423" cy="7509513"/>
                    </a:xfrm>
                    <a:prstGeom prst="rect">
                      <a:avLst/>
                    </a:prstGeom>
                    <a:noFill/>
                    <a:ln>
                      <a:noFill/>
                    </a:ln>
                  </pic:spPr>
                </pic:pic>
              </a:graphicData>
            </a:graphic>
          </wp:inline>
        </w:drawing>
      </w:r>
      <w:r w:rsidR="00BC0A37">
        <w:rPr>
          <w:rFonts w:ascii="Arial" w:hAnsi="Arial" w:cs="Arial"/>
          <w:b/>
          <w:noProof/>
          <w:sz w:val="24"/>
          <w:szCs w:val="24"/>
          <w:lang w:val="id-ID" w:eastAsia="id-ID"/>
        </w:rPr>
        <w:t xml:space="preserve"> </w:t>
      </w:r>
    </w:p>
    <w:p w:rsidR="00BC0A37" w:rsidRDefault="00BC0A37" w:rsidP="00F35650">
      <w:pPr>
        <w:spacing w:after="0" w:line="240" w:lineRule="auto"/>
        <w:jc w:val="center"/>
        <w:rPr>
          <w:rFonts w:ascii="Arial" w:hAnsi="Arial" w:cs="Arial"/>
          <w:b/>
          <w:sz w:val="24"/>
          <w:szCs w:val="24"/>
          <w:lang w:val="id-ID"/>
        </w:rPr>
      </w:pPr>
    </w:p>
    <w:p w:rsidR="00BC0A37" w:rsidRDefault="00BC0A37" w:rsidP="00F35650">
      <w:pPr>
        <w:spacing w:after="0" w:line="240" w:lineRule="auto"/>
        <w:jc w:val="center"/>
        <w:rPr>
          <w:rFonts w:ascii="Arial" w:hAnsi="Arial" w:cs="Arial"/>
          <w:b/>
          <w:sz w:val="24"/>
          <w:szCs w:val="24"/>
          <w:lang w:val="id-ID"/>
        </w:rPr>
      </w:pPr>
    </w:p>
    <w:p w:rsidR="00BC0A37" w:rsidRDefault="00BC0A37" w:rsidP="00F35650">
      <w:pPr>
        <w:spacing w:after="0" w:line="240" w:lineRule="auto"/>
        <w:jc w:val="center"/>
        <w:rPr>
          <w:rFonts w:ascii="Arial" w:hAnsi="Arial" w:cs="Arial"/>
          <w:b/>
          <w:sz w:val="24"/>
          <w:szCs w:val="24"/>
          <w:lang w:val="id-ID"/>
        </w:rPr>
      </w:pPr>
    </w:p>
    <w:p w:rsidR="001604C5" w:rsidRDefault="00BC0A37" w:rsidP="00F35650">
      <w:pPr>
        <w:spacing w:after="0" w:line="240" w:lineRule="auto"/>
        <w:jc w:val="center"/>
        <w:rPr>
          <w:rFonts w:ascii="Arial" w:hAnsi="Arial" w:cs="Arial"/>
          <w:b/>
          <w:sz w:val="24"/>
          <w:szCs w:val="24"/>
          <w:lang w:val="id-ID"/>
        </w:rPr>
      </w:pPr>
      <w:r w:rsidRPr="00BC0A37">
        <w:rPr>
          <w:rFonts w:ascii="Arial" w:hAnsi="Arial" w:cs="Arial"/>
          <w:b/>
          <w:sz w:val="24"/>
          <w:szCs w:val="24"/>
          <w:lang w:val="id-ID"/>
        </w:rPr>
        <w:lastRenderedPageBreak/>
        <w:t xml:space="preserve"> </w:t>
      </w:r>
      <w:r w:rsidR="001604C5" w:rsidRPr="001604C5">
        <w:rPr>
          <w:rFonts w:ascii="Arial" w:hAnsi="Arial" w:cs="Arial"/>
          <w:b/>
          <w:sz w:val="24"/>
          <w:szCs w:val="24"/>
          <w:lang w:val="id-ID"/>
        </w:rPr>
        <w:t>SURAT PERNYATAAN</w:t>
      </w:r>
    </w:p>
    <w:p w:rsidR="001604C5" w:rsidRDefault="001604C5" w:rsidP="001604C5">
      <w:pPr>
        <w:spacing w:after="0" w:line="240" w:lineRule="auto"/>
        <w:ind w:left="1701" w:hanging="1701"/>
        <w:jc w:val="center"/>
        <w:rPr>
          <w:rFonts w:ascii="Arial" w:hAnsi="Arial" w:cs="Arial"/>
          <w:b/>
          <w:sz w:val="24"/>
          <w:szCs w:val="24"/>
          <w:lang w:val="id-ID"/>
        </w:rPr>
      </w:pPr>
    </w:p>
    <w:p w:rsidR="005E41F6" w:rsidRDefault="001604C5" w:rsidP="00916817">
      <w:pPr>
        <w:spacing w:after="0" w:line="240" w:lineRule="auto"/>
        <w:jc w:val="center"/>
        <w:rPr>
          <w:rFonts w:ascii="Arial" w:hAnsi="Arial" w:cs="Arial"/>
          <w:b/>
          <w:lang w:val="id-ID"/>
        </w:rPr>
      </w:pPr>
      <w:r>
        <w:rPr>
          <w:rFonts w:ascii="Arial" w:hAnsi="Arial" w:cs="Arial"/>
          <w:b/>
          <w:lang w:val="id-ID"/>
        </w:rPr>
        <w:t>STUD</w:t>
      </w:r>
      <w:r w:rsidR="00794CFB">
        <w:rPr>
          <w:rFonts w:ascii="Arial" w:hAnsi="Arial" w:cs="Arial"/>
          <w:b/>
          <w:lang w:val="id-ID"/>
        </w:rPr>
        <w:t>I LITERATUR PERBANDINGAN UJI EF</w:t>
      </w:r>
      <w:r>
        <w:rPr>
          <w:rFonts w:ascii="Arial" w:hAnsi="Arial" w:cs="Arial"/>
          <w:b/>
          <w:lang w:val="id-ID"/>
        </w:rPr>
        <w:t xml:space="preserve">EK ANALGETIK PADA EKSTRAK </w:t>
      </w:r>
      <w:r w:rsidR="00EB2EA1">
        <w:rPr>
          <w:rFonts w:ascii="Arial" w:hAnsi="Arial" w:cs="Arial"/>
          <w:b/>
          <w:lang w:val="id-ID"/>
        </w:rPr>
        <w:t xml:space="preserve">ETANOL </w:t>
      </w:r>
      <w:r>
        <w:rPr>
          <w:rFonts w:ascii="Arial" w:hAnsi="Arial" w:cs="Arial"/>
          <w:b/>
          <w:lang w:val="id-ID"/>
        </w:rPr>
        <w:t>DAUN PEPAYA, DA</w:t>
      </w:r>
      <w:r w:rsidR="005E41F6">
        <w:rPr>
          <w:rFonts w:ascii="Arial" w:hAnsi="Arial" w:cs="Arial"/>
          <w:b/>
          <w:lang w:val="id-ID"/>
        </w:rPr>
        <w:t>UN NANGKA</w:t>
      </w:r>
    </w:p>
    <w:p w:rsidR="001604C5" w:rsidRDefault="00740733" w:rsidP="00916817">
      <w:pPr>
        <w:spacing w:after="0" w:line="240" w:lineRule="auto"/>
        <w:jc w:val="center"/>
        <w:rPr>
          <w:rFonts w:ascii="Arial" w:hAnsi="Arial" w:cs="Arial"/>
          <w:b/>
          <w:lang w:val="id-ID"/>
        </w:rPr>
      </w:pPr>
      <w:r>
        <w:rPr>
          <w:rFonts w:ascii="Arial" w:hAnsi="Arial" w:cs="Arial"/>
          <w:b/>
          <w:lang w:val="id-ID"/>
        </w:rPr>
        <w:t xml:space="preserve"> DAN </w:t>
      </w:r>
      <w:r w:rsidR="001604C5">
        <w:rPr>
          <w:rFonts w:ascii="Arial" w:hAnsi="Arial" w:cs="Arial"/>
          <w:b/>
          <w:lang w:val="id-ID"/>
        </w:rPr>
        <w:t>DAUN SERAI</w:t>
      </w:r>
      <w:r w:rsidR="00916817">
        <w:rPr>
          <w:rFonts w:ascii="Arial" w:hAnsi="Arial" w:cs="Arial"/>
          <w:b/>
          <w:lang w:val="id-ID"/>
        </w:rPr>
        <w:t xml:space="preserve"> PADA MENCIT</w:t>
      </w:r>
    </w:p>
    <w:p w:rsidR="00916817" w:rsidRDefault="00916817" w:rsidP="00916817">
      <w:pPr>
        <w:spacing w:after="0" w:line="240" w:lineRule="auto"/>
        <w:rPr>
          <w:rFonts w:ascii="Arial" w:hAnsi="Arial" w:cs="Arial"/>
          <w:b/>
          <w:lang w:val="id-ID"/>
        </w:rPr>
      </w:pPr>
    </w:p>
    <w:p w:rsidR="00916817" w:rsidRDefault="00916817" w:rsidP="00916817">
      <w:pPr>
        <w:spacing w:after="0" w:line="240" w:lineRule="auto"/>
        <w:rPr>
          <w:rFonts w:ascii="Arial" w:hAnsi="Arial" w:cs="Arial"/>
          <w:b/>
          <w:lang w:val="id-ID"/>
        </w:rPr>
      </w:pPr>
    </w:p>
    <w:p w:rsidR="00916817" w:rsidRDefault="00916817" w:rsidP="005113E7">
      <w:pPr>
        <w:spacing w:after="0" w:line="360" w:lineRule="auto"/>
        <w:jc w:val="both"/>
        <w:rPr>
          <w:rFonts w:ascii="Arial" w:hAnsi="Arial" w:cs="Arial"/>
          <w:b/>
          <w:lang w:val="id-ID"/>
        </w:rPr>
      </w:pPr>
      <w:r>
        <w:rPr>
          <w:rFonts w:ascii="Arial" w:hAnsi="Arial" w:cs="Arial"/>
          <w:b/>
          <w:lang w:val="id-ID"/>
        </w:rPr>
        <w:t>Dengan ini saya menyatakan bahwa dalam Karya Tulis Ilmiah ini tidak terdapat karya yang pernah diajukan untuk disuatu perguruan tinggi, dan sepanjang pengetahuan saya tidak juga terdapat karya atau pendapat yang pernah ditulis atau diterbitkan oleh orang lain, kecuali yang secara tertulis diacu dalam naskah ini dan disebutkan dalam daftar pustaka</w:t>
      </w:r>
    </w:p>
    <w:p w:rsidR="00916817" w:rsidRDefault="00916817" w:rsidP="005113E7">
      <w:pPr>
        <w:spacing w:after="0" w:line="360" w:lineRule="auto"/>
        <w:jc w:val="both"/>
        <w:rPr>
          <w:rFonts w:ascii="Arial" w:hAnsi="Arial" w:cs="Arial"/>
          <w:b/>
          <w:lang w:val="id-ID"/>
        </w:rPr>
      </w:pPr>
    </w:p>
    <w:p w:rsidR="00916817" w:rsidRDefault="00916817" w:rsidP="00916817">
      <w:pPr>
        <w:spacing w:after="0" w:line="360" w:lineRule="auto"/>
        <w:rPr>
          <w:rFonts w:ascii="Arial" w:hAnsi="Arial" w:cs="Arial"/>
          <w:b/>
          <w:lang w:val="id-ID"/>
        </w:rPr>
      </w:pPr>
    </w:p>
    <w:p w:rsidR="00916817" w:rsidRDefault="00916817" w:rsidP="00916817">
      <w:pPr>
        <w:spacing w:after="0" w:line="360" w:lineRule="auto"/>
        <w:rPr>
          <w:rFonts w:ascii="Arial" w:hAnsi="Arial" w:cs="Arial"/>
          <w:b/>
          <w:lang w:val="id-ID"/>
        </w:rPr>
      </w:pPr>
    </w:p>
    <w:p w:rsidR="00916817" w:rsidRDefault="00916817" w:rsidP="00916817">
      <w:pPr>
        <w:spacing w:after="0" w:line="360" w:lineRule="auto"/>
        <w:jc w:val="right"/>
        <w:rPr>
          <w:rFonts w:ascii="Arial" w:hAnsi="Arial" w:cs="Arial"/>
          <w:b/>
          <w:lang w:val="id-ID"/>
        </w:rPr>
      </w:pPr>
      <w:r>
        <w:rPr>
          <w:rFonts w:ascii="Arial" w:hAnsi="Arial" w:cs="Arial"/>
          <w:b/>
          <w:lang w:val="id-ID"/>
        </w:rPr>
        <w:t xml:space="preserve">  Medan,        Mei 2021</w:t>
      </w:r>
    </w:p>
    <w:p w:rsidR="00916817" w:rsidRDefault="00916817" w:rsidP="00916817">
      <w:pPr>
        <w:spacing w:after="0" w:line="360" w:lineRule="auto"/>
        <w:jc w:val="right"/>
        <w:rPr>
          <w:rFonts w:ascii="Arial" w:hAnsi="Arial" w:cs="Arial"/>
          <w:b/>
          <w:lang w:val="id-ID"/>
        </w:rPr>
      </w:pPr>
    </w:p>
    <w:p w:rsidR="00916817" w:rsidRDefault="00916817" w:rsidP="00916817">
      <w:pPr>
        <w:spacing w:after="0" w:line="360" w:lineRule="auto"/>
        <w:jc w:val="right"/>
        <w:rPr>
          <w:rFonts w:ascii="Arial" w:hAnsi="Arial" w:cs="Arial"/>
          <w:b/>
          <w:lang w:val="id-ID"/>
        </w:rPr>
      </w:pPr>
    </w:p>
    <w:p w:rsidR="00916817" w:rsidRDefault="00916817" w:rsidP="00916817">
      <w:pPr>
        <w:spacing w:after="0" w:line="360" w:lineRule="auto"/>
        <w:jc w:val="right"/>
        <w:rPr>
          <w:rFonts w:ascii="Arial" w:hAnsi="Arial" w:cs="Arial"/>
          <w:b/>
          <w:lang w:val="id-ID"/>
        </w:rPr>
      </w:pPr>
    </w:p>
    <w:p w:rsidR="00916817" w:rsidRDefault="00916817" w:rsidP="00916817">
      <w:pPr>
        <w:spacing w:after="0" w:line="240" w:lineRule="auto"/>
        <w:jc w:val="right"/>
        <w:rPr>
          <w:rFonts w:ascii="Arial" w:hAnsi="Arial" w:cs="Arial"/>
          <w:b/>
          <w:lang w:val="id-ID"/>
        </w:rPr>
      </w:pPr>
      <w:r>
        <w:rPr>
          <w:rFonts w:ascii="Arial" w:hAnsi="Arial" w:cs="Arial"/>
          <w:b/>
          <w:lang w:val="id-ID"/>
        </w:rPr>
        <w:tab/>
        <w:t xml:space="preserve">Melka Putri </w:t>
      </w:r>
    </w:p>
    <w:p w:rsidR="00916817" w:rsidRDefault="00916817" w:rsidP="00916817">
      <w:pPr>
        <w:spacing w:after="0" w:line="240" w:lineRule="auto"/>
        <w:jc w:val="right"/>
        <w:rPr>
          <w:rFonts w:ascii="Arial" w:hAnsi="Arial" w:cs="Arial"/>
          <w:b/>
          <w:lang w:val="id-ID"/>
        </w:rPr>
      </w:pPr>
      <w:r>
        <w:rPr>
          <w:rFonts w:ascii="Arial" w:hAnsi="Arial" w:cs="Arial"/>
          <w:b/>
          <w:lang w:val="id-ID"/>
        </w:rPr>
        <w:t>P07539018100</w:t>
      </w:r>
    </w:p>
    <w:p w:rsidR="00916817" w:rsidRDefault="00916817" w:rsidP="00916817">
      <w:pPr>
        <w:spacing w:after="0" w:line="240" w:lineRule="auto"/>
        <w:jc w:val="right"/>
        <w:rPr>
          <w:rFonts w:ascii="Arial" w:hAnsi="Arial" w:cs="Arial"/>
          <w:b/>
          <w:lang w:val="id-ID"/>
        </w:rPr>
      </w:pPr>
    </w:p>
    <w:p w:rsidR="00916817" w:rsidRDefault="00916817" w:rsidP="00916817">
      <w:pPr>
        <w:spacing w:after="0" w:line="240" w:lineRule="auto"/>
        <w:jc w:val="right"/>
        <w:rPr>
          <w:rFonts w:ascii="Arial" w:hAnsi="Arial" w:cs="Arial"/>
          <w:b/>
          <w:lang w:val="id-ID"/>
        </w:rPr>
      </w:pPr>
    </w:p>
    <w:p w:rsidR="00916817" w:rsidRDefault="00916817" w:rsidP="00916817">
      <w:pPr>
        <w:spacing w:after="0" w:line="240" w:lineRule="auto"/>
        <w:jc w:val="right"/>
        <w:rPr>
          <w:rFonts w:ascii="Arial" w:hAnsi="Arial" w:cs="Arial"/>
          <w:b/>
          <w:lang w:val="id-ID"/>
        </w:rPr>
      </w:pPr>
    </w:p>
    <w:p w:rsidR="00916817" w:rsidRDefault="00916817" w:rsidP="00916817">
      <w:pPr>
        <w:spacing w:after="0" w:line="240" w:lineRule="auto"/>
        <w:jc w:val="right"/>
        <w:rPr>
          <w:rFonts w:ascii="Arial" w:hAnsi="Arial" w:cs="Arial"/>
          <w:b/>
          <w:lang w:val="id-ID"/>
        </w:rPr>
      </w:pPr>
    </w:p>
    <w:p w:rsidR="00916817" w:rsidRDefault="00916817" w:rsidP="00916817">
      <w:pPr>
        <w:spacing w:after="0" w:line="240" w:lineRule="auto"/>
        <w:jc w:val="right"/>
        <w:rPr>
          <w:rFonts w:ascii="Arial" w:hAnsi="Arial" w:cs="Arial"/>
          <w:b/>
          <w:lang w:val="id-ID"/>
        </w:rPr>
      </w:pPr>
    </w:p>
    <w:p w:rsidR="00916817" w:rsidRDefault="00916817" w:rsidP="00916817">
      <w:pPr>
        <w:spacing w:after="0" w:line="240" w:lineRule="auto"/>
        <w:jc w:val="right"/>
        <w:rPr>
          <w:rFonts w:ascii="Arial" w:hAnsi="Arial" w:cs="Arial"/>
          <w:b/>
          <w:lang w:val="id-ID"/>
        </w:rPr>
      </w:pPr>
    </w:p>
    <w:p w:rsidR="00916817" w:rsidRDefault="00916817" w:rsidP="00916817">
      <w:pPr>
        <w:spacing w:after="0" w:line="240" w:lineRule="auto"/>
        <w:jc w:val="right"/>
        <w:rPr>
          <w:rFonts w:ascii="Arial" w:hAnsi="Arial" w:cs="Arial"/>
          <w:b/>
          <w:lang w:val="id-ID"/>
        </w:rPr>
      </w:pPr>
    </w:p>
    <w:p w:rsidR="00916817" w:rsidRDefault="00916817" w:rsidP="00916817">
      <w:pPr>
        <w:spacing w:after="0" w:line="240" w:lineRule="auto"/>
        <w:jc w:val="right"/>
        <w:rPr>
          <w:rFonts w:ascii="Arial" w:hAnsi="Arial" w:cs="Arial"/>
          <w:b/>
          <w:lang w:val="id-ID"/>
        </w:rPr>
      </w:pPr>
    </w:p>
    <w:p w:rsidR="00916817" w:rsidRDefault="00916817" w:rsidP="00916817">
      <w:pPr>
        <w:spacing w:after="0" w:line="240" w:lineRule="auto"/>
        <w:jc w:val="right"/>
        <w:rPr>
          <w:rFonts w:ascii="Arial" w:hAnsi="Arial" w:cs="Arial"/>
          <w:b/>
          <w:lang w:val="id-ID"/>
        </w:rPr>
      </w:pPr>
    </w:p>
    <w:p w:rsidR="00916817" w:rsidRDefault="00916817" w:rsidP="00916817">
      <w:pPr>
        <w:spacing w:after="0" w:line="240" w:lineRule="auto"/>
        <w:jc w:val="right"/>
        <w:rPr>
          <w:rFonts w:ascii="Arial" w:hAnsi="Arial" w:cs="Arial"/>
          <w:b/>
          <w:lang w:val="id-ID"/>
        </w:rPr>
      </w:pPr>
    </w:p>
    <w:p w:rsidR="00916817" w:rsidRDefault="00916817" w:rsidP="00916817">
      <w:pPr>
        <w:spacing w:after="0" w:line="240" w:lineRule="auto"/>
        <w:jc w:val="right"/>
        <w:rPr>
          <w:rFonts w:ascii="Arial" w:hAnsi="Arial" w:cs="Arial"/>
          <w:b/>
          <w:lang w:val="id-ID"/>
        </w:rPr>
      </w:pPr>
    </w:p>
    <w:p w:rsidR="00916817" w:rsidRDefault="00916817" w:rsidP="00916817">
      <w:pPr>
        <w:spacing w:after="0" w:line="240" w:lineRule="auto"/>
        <w:jc w:val="right"/>
        <w:rPr>
          <w:rFonts w:ascii="Arial" w:hAnsi="Arial" w:cs="Arial"/>
          <w:b/>
          <w:lang w:val="id-ID"/>
        </w:rPr>
      </w:pPr>
    </w:p>
    <w:p w:rsidR="00916817" w:rsidRDefault="00916817" w:rsidP="00916817">
      <w:pPr>
        <w:spacing w:after="0" w:line="240" w:lineRule="auto"/>
        <w:jc w:val="right"/>
        <w:rPr>
          <w:rFonts w:ascii="Arial" w:hAnsi="Arial" w:cs="Arial"/>
          <w:b/>
          <w:lang w:val="id-ID"/>
        </w:rPr>
      </w:pPr>
    </w:p>
    <w:p w:rsidR="00916817" w:rsidRDefault="00916817" w:rsidP="00916817">
      <w:pPr>
        <w:spacing w:after="0" w:line="240" w:lineRule="auto"/>
        <w:jc w:val="right"/>
        <w:rPr>
          <w:rFonts w:ascii="Arial" w:hAnsi="Arial" w:cs="Arial"/>
          <w:b/>
          <w:lang w:val="id-ID"/>
        </w:rPr>
      </w:pPr>
    </w:p>
    <w:p w:rsidR="00916817" w:rsidRDefault="00916817" w:rsidP="00916817">
      <w:pPr>
        <w:spacing w:after="0" w:line="240" w:lineRule="auto"/>
        <w:jc w:val="right"/>
        <w:rPr>
          <w:rFonts w:ascii="Arial" w:hAnsi="Arial" w:cs="Arial"/>
          <w:b/>
          <w:lang w:val="id-ID"/>
        </w:rPr>
      </w:pPr>
    </w:p>
    <w:p w:rsidR="00916817" w:rsidRDefault="00916817" w:rsidP="00916817">
      <w:pPr>
        <w:spacing w:after="0" w:line="240" w:lineRule="auto"/>
        <w:jc w:val="right"/>
        <w:rPr>
          <w:rFonts w:ascii="Arial" w:hAnsi="Arial" w:cs="Arial"/>
          <w:b/>
          <w:lang w:val="id-ID"/>
        </w:rPr>
      </w:pPr>
    </w:p>
    <w:p w:rsidR="00916817" w:rsidRDefault="00916817" w:rsidP="00916817">
      <w:pPr>
        <w:spacing w:after="0" w:line="240" w:lineRule="auto"/>
        <w:jc w:val="right"/>
        <w:rPr>
          <w:rFonts w:ascii="Arial" w:hAnsi="Arial" w:cs="Arial"/>
          <w:b/>
          <w:lang w:val="id-ID"/>
        </w:rPr>
      </w:pPr>
    </w:p>
    <w:p w:rsidR="00916817" w:rsidRDefault="00916817" w:rsidP="00916817">
      <w:pPr>
        <w:spacing w:after="0" w:line="240" w:lineRule="auto"/>
        <w:jc w:val="right"/>
        <w:rPr>
          <w:rFonts w:ascii="Arial" w:hAnsi="Arial" w:cs="Arial"/>
          <w:b/>
          <w:lang w:val="id-ID"/>
        </w:rPr>
      </w:pPr>
    </w:p>
    <w:p w:rsidR="00916817" w:rsidRDefault="00916817" w:rsidP="00916817">
      <w:pPr>
        <w:spacing w:after="0" w:line="240" w:lineRule="auto"/>
        <w:jc w:val="right"/>
        <w:rPr>
          <w:rFonts w:ascii="Arial" w:hAnsi="Arial" w:cs="Arial"/>
          <w:b/>
          <w:lang w:val="id-ID"/>
        </w:rPr>
      </w:pPr>
    </w:p>
    <w:p w:rsidR="00916817" w:rsidRDefault="00916817" w:rsidP="00916817">
      <w:pPr>
        <w:spacing w:after="0" w:line="240" w:lineRule="auto"/>
        <w:jc w:val="right"/>
        <w:rPr>
          <w:rFonts w:ascii="Arial" w:hAnsi="Arial" w:cs="Arial"/>
          <w:b/>
          <w:lang w:val="id-ID"/>
        </w:rPr>
      </w:pPr>
    </w:p>
    <w:p w:rsidR="00916817" w:rsidRDefault="00916817" w:rsidP="00916817">
      <w:pPr>
        <w:spacing w:after="0" w:line="240" w:lineRule="auto"/>
        <w:jc w:val="right"/>
        <w:rPr>
          <w:rFonts w:ascii="Arial" w:hAnsi="Arial" w:cs="Arial"/>
          <w:b/>
          <w:lang w:val="id-ID"/>
        </w:rPr>
      </w:pPr>
    </w:p>
    <w:p w:rsidR="00916817" w:rsidRDefault="00916817" w:rsidP="00916817">
      <w:pPr>
        <w:spacing w:after="0" w:line="240" w:lineRule="auto"/>
        <w:jc w:val="right"/>
        <w:rPr>
          <w:rFonts w:ascii="Arial" w:hAnsi="Arial" w:cs="Arial"/>
          <w:b/>
          <w:lang w:val="id-ID"/>
        </w:rPr>
      </w:pPr>
    </w:p>
    <w:p w:rsidR="00916817" w:rsidRDefault="00916817" w:rsidP="00916817">
      <w:pPr>
        <w:spacing w:after="0" w:line="240" w:lineRule="auto"/>
        <w:rPr>
          <w:rFonts w:ascii="Arial" w:hAnsi="Arial" w:cs="Arial"/>
          <w:b/>
          <w:lang w:val="id-ID"/>
        </w:rPr>
      </w:pPr>
    </w:p>
    <w:p w:rsidR="00916817" w:rsidRDefault="00916817" w:rsidP="00916817">
      <w:pPr>
        <w:spacing w:after="0" w:line="240" w:lineRule="auto"/>
        <w:rPr>
          <w:rFonts w:ascii="Arial" w:hAnsi="Arial" w:cs="Arial"/>
          <w:b/>
          <w:sz w:val="24"/>
          <w:szCs w:val="24"/>
          <w:lang w:val="id-ID"/>
        </w:rPr>
      </w:pPr>
      <w:r>
        <w:rPr>
          <w:rFonts w:ascii="Arial" w:hAnsi="Arial" w:cs="Arial"/>
          <w:b/>
          <w:sz w:val="24"/>
          <w:szCs w:val="24"/>
          <w:lang w:val="id-ID"/>
        </w:rPr>
        <w:lastRenderedPageBreak/>
        <w:t>POLITEKNIK KESEHATAN KEMENKES MEDAN</w:t>
      </w:r>
    </w:p>
    <w:p w:rsidR="00916817" w:rsidRDefault="00916817" w:rsidP="00916817">
      <w:pPr>
        <w:spacing w:after="0" w:line="240" w:lineRule="auto"/>
        <w:rPr>
          <w:rFonts w:ascii="Arial" w:hAnsi="Arial" w:cs="Arial"/>
          <w:b/>
          <w:sz w:val="24"/>
          <w:szCs w:val="24"/>
          <w:lang w:val="id-ID"/>
        </w:rPr>
      </w:pPr>
      <w:r>
        <w:rPr>
          <w:rFonts w:ascii="Arial" w:hAnsi="Arial" w:cs="Arial"/>
          <w:b/>
          <w:sz w:val="24"/>
          <w:szCs w:val="24"/>
          <w:lang w:val="id-ID"/>
        </w:rPr>
        <w:t>JURUSAN FARMASI</w:t>
      </w:r>
    </w:p>
    <w:p w:rsidR="00916817" w:rsidRDefault="00916817" w:rsidP="00916817">
      <w:pPr>
        <w:spacing w:after="0" w:line="240" w:lineRule="auto"/>
        <w:rPr>
          <w:rFonts w:ascii="Arial" w:hAnsi="Arial" w:cs="Arial"/>
          <w:b/>
          <w:sz w:val="24"/>
          <w:szCs w:val="24"/>
          <w:lang w:val="id-ID"/>
        </w:rPr>
      </w:pPr>
      <w:r>
        <w:rPr>
          <w:rFonts w:ascii="Arial" w:hAnsi="Arial" w:cs="Arial"/>
          <w:b/>
          <w:sz w:val="24"/>
          <w:szCs w:val="24"/>
          <w:lang w:val="id-ID"/>
        </w:rPr>
        <w:t>KTI, MEI 2021</w:t>
      </w:r>
    </w:p>
    <w:p w:rsidR="00916817" w:rsidRDefault="00916817" w:rsidP="00916817">
      <w:pPr>
        <w:spacing w:after="0" w:line="240" w:lineRule="auto"/>
        <w:rPr>
          <w:rFonts w:ascii="Arial" w:hAnsi="Arial" w:cs="Arial"/>
          <w:b/>
          <w:sz w:val="24"/>
          <w:szCs w:val="24"/>
          <w:lang w:val="id-ID"/>
        </w:rPr>
      </w:pPr>
    </w:p>
    <w:p w:rsidR="00916817" w:rsidRDefault="00916817" w:rsidP="00916817">
      <w:pPr>
        <w:spacing w:after="0" w:line="240" w:lineRule="auto"/>
        <w:rPr>
          <w:rFonts w:ascii="Arial" w:hAnsi="Arial" w:cs="Arial"/>
          <w:b/>
          <w:sz w:val="24"/>
          <w:szCs w:val="24"/>
          <w:lang w:val="id-ID"/>
        </w:rPr>
      </w:pPr>
    </w:p>
    <w:p w:rsidR="00916817" w:rsidRDefault="00916817" w:rsidP="00916817">
      <w:pPr>
        <w:spacing w:after="0" w:line="240" w:lineRule="auto"/>
        <w:rPr>
          <w:rFonts w:ascii="Arial" w:hAnsi="Arial" w:cs="Arial"/>
          <w:b/>
          <w:sz w:val="24"/>
          <w:szCs w:val="24"/>
          <w:lang w:val="id-ID"/>
        </w:rPr>
      </w:pPr>
      <w:r>
        <w:rPr>
          <w:rFonts w:ascii="Arial" w:hAnsi="Arial" w:cs="Arial"/>
          <w:b/>
          <w:sz w:val="24"/>
          <w:szCs w:val="24"/>
          <w:lang w:val="id-ID"/>
        </w:rPr>
        <w:t>MELKA PUTRI</w:t>
      </w:r>
    </w:p>
    <w:p w:rsidR="00916817" w:rsidRDefault="00916817" w:rsidP="00916817">
      <w:pPr>
        <w:spacing w:after="0" w:line="240" w:lineRule="auto"/>
        <w:rPr>
          <w:rFonts w:ascii="Arial" w:hAnsi="Arial" w:cs="Arial"/>
          <w:b/>
          <w:sz w:val="24"/>
          <w:szCs w:val="24"/>
          <w:lang w:val="id-ID"/>
        </w:rPr>
      </w:pPr>
    </w:p>
    <w:p w:rsidR="00916817" w:rsidRDefault="00916817" w:rsidP="00916817">
      <w:pPr>
        <w:spacing w:after="0" w:line="240" w:lineRule="auto"/>
        <w:rPr>
          <w:rFonts w:ascii="Arial" w:hAnsi="Arial" w:cs="Arial"/>
          <w:b/>
          <w:sz w:val="24"/>
          <w:szCs w:val="24"/>
          <w:lang w:val="id-ID"/>
        </w:rPr>
      </w:pPr>
      <w:r>
        <w:rPr>
          <w:rFonts w:ascii="Arial" w:hAnsi="Arial" w:cs="Arial"/>
          <w:b/>
          <w:sz w:val="24"/>
          <w:szCs w:val="24"/>
          <w:lang w:val="id-ID"/>
        </w:rPr>
        <w:t>STUDI LITERATUR</w:t>
      </w:r>
      <w:r w:rsidR="00C54B6F">
        <w:rPr>
          <w:rFonts w:ascii="Arial" w:hAnsi="Arial" w:cs="Arial"/>
          <w:b/>
          <w:sz w:val="24"/>
          <w:szCs w:val="24"/>
          <w:lang w:val="id-ID"/>
        </w:rPr>
        <w:t xml:space="preserve"> PERBANDINGAN</w:t>
      </w:r>
      <w:r>
        <w:rPr>
          <w:rFonts w:ascii="Arial" w:hAnsi="Arial" w:cs="Arial"/>
          <w:b/>
          <w:sz w:val="24"/>
          <w:szCs w:val="24"/>
          <w:lang w:val="id-ID"/>
        </w:rPr>
        <w:t xml:space="preserve"> UJI EFEK ANALGETIK PADA EKSTRAK</w:t>
      </w:r>
      <w:r w:rsidR="00EB2EA1">
        <w:rPr>
          <w:rFonts w:ascii="Arial" w:hAnsi="Arial" w:cs="Arial"/>
          <w:b/>
          <w:sz w:val="24"/>
          <w:szCs w:val="24"/>
          <w:lang w:val="id-ID"/>
        </w:rPr>
        <w:t xml:space="preserve"> ETANOL </w:t>
      </w:r>
      <w:r>
        <w:rPr>
          <w:rFonts w:ascii="Arial" w:hAnsi="Arial" w:cs="Arial"/>
          <w:b/>
          <w:sz w:val="24"/>
          <w:szCs w:val="24"/>
          <w:lang w:val="id-ID"/>
        </w:rPr>
        <w:t xml:space="preserve"> DAUN PEPAYA, DA</w:t>
      </w:r>
      <w:r w:rsidR="00740733">
        <w:rPr>
          <w:rFonts w:ascii="Arial" w:hAnsi="Arial" w:cs="Arial"/>
          <w:b/>
          <w:sz w:val="24"/>
          <w:szCs w:val="24"/>
          <w:lang w:val="id-ID"/>
        </w:rPr>
        <w:t xml:space="preserve">UN NANGKA DAN </w:t>
      </w:r>
      <w:r>
        <w:rPr>
          <w:rFonts w:ascii="Arial" w:hAnsi="Arial" w:cs="Arial"/>
          <w:b/>
          <w:sz w:val="24"/>
          <w:szCs w:val="24"/>
          <w:lang w:val="id-ID"/>
        </w:rPr>
        <w:t>DAUN SERAI PADA MENCIT</w:t>
      </w:r>
    </w:p>
    <w:p w:rsidR="00916817" w:rsidRDefault="00916817" w:rsidP="00916817">
      <w:pPr>
        <w:spacing w:after="0" w:line="240" w:lineRule="auto"/>
        <w:rPr>
          <w:rFonts w:ascii="Arial" w:hAnsi="Arial" w:cs="Arial"/>
          <w:b/>
          <w:sz w:val="24"/>
          <w:szCs w:val="24"/>
          <w:lang w:val="id-ID"/>
        </w:rPr>
      </w:pPr>
    </w:p>
    <w:p w:rsidR="00916817" w:rsidRDefault="00916817" w:rsidP="00916817">
      <w:pPr>
        <w:spacing w:after="0" w:line="240" w:lineRule="auto"/>
        <w:rPr>
          <w:rFonts w:ascii="Arial" w:hAnsi="Arial" w:cs="Arial"/>
          <w:b/>
          <w:sz w:val="24"/>
          <w:szCs w:val="24"/>
          <w:lang w:val="id-ID"/>
        </w:rPr>
      </w:pPr>
    </w:p>
    <w:p w:rsidR="00916817" w:rsidRDefault="00916817" w:rsidP="00916817">
      <w:pPr>
        <w:spacing w:after="0" w:line="240" w:lineRule="auto"/>
        <w:jc w:val="center"/>
        <w:rPr>
          <w:rFonts w:ascii="Arial" w:hAnsi="Arial" w:cs="Arial"/>
          <w:b/>
          <w:sz w:val="24"/>
          <w:szCs w:val="24"/>
          <w:lang w:val="id-ID"/>
        </w:rPr>
      </w:pPr>
      <w:r>
        <w:rPr>
          <w:rFonts w:ascii="Arial" w:hAnsi="Arial" w:cs="Arial"/>
          <w:b/>
          <w:sz w:val="24"/>
          <w:szCs w:val="24"/>
          <w:lang w:val="id-ID"/>
        </w:rPr>
        <w:t>ABSTRAK</w:t>
      </w:r>
    </w:p>
    <w:p w:rsidR="00916817" w:rsidRDefault="00916817" w:rsidP="00916817">
      <w:pPr>
        <w:spacing w:after="0" w:line="240" w:lineRule="auto"/>
        <w:jc w:val="center"/>
        <w:rPr>
          <w:rFonts w:ascii="Arial" w:hAnsi="Arial" w:cs="Arial"/>
          <w:b/>
          <w:sz w:val="24"/>
          <w:szCs w:val="24"/>
          <w:lang w:val="id-ID"/>
        </w:rPr>
      </w:pPr>
    </w:p>
    <w:p w:rsidR="00916817" w:rsidRDefault="00916817" w:rsidP="00916817">
      <w:pPr>
        <w:spacing w:after="0" w:line="240" w:lineRule="auto"/>
        <w:jc w:val="center"/>
        <w:rPr>
          <w:rFonts w:ascii="Arial" w:hAnsi="Arial" w:cs="Arial"/>
          <w:b/>
          <w:sz w:val="24"/>
          <w:szCs w:val="24"/>
          <w:lang w:val="id-ID"/>
        </w:rPr>
      </w:pPr>
    </w:p>
    <w:p w:rsidR="00916817" w:rsidRDefault="00916817" w:rsidP="00916817">
      <w:pPr>
        <w:spacing w:after="0" w:line="240" w:lineRule="auto"/>
        <w:jc w:val="center"/>
        <w:rPr>
          <w:rFonts w:ascii="Arial" w:hAnsi="Arial" w:cs="Arial"/>
          <w:b/>
          <w:sz w:val="24"/>
          <w:szCs w:val="24"/>
          <w:lang w:val="id-ID"/>
        </w:rPr>
      </w:pPr>
    </w:p>
    <w:p w:rsidR="00916817" w:rsidRDefault="00D7759A" w:rsidP="00315E62">
      <w:pPr>
        <w:spacing w:after="0" w:line="240" w:lineRule="auto"/>
        <w:jc w:val="both"/>
        <w:rPr>
          <w:rFonts w:ascii="Arial" w:hAnsi="Arial" w:cs="Arial"/>
          <w:lang w:val="id-ID"/>
        </w:rPr>
      </w:pPr>
      <w:r>
        <w:rPr>
          <w:rFonts w:ascii="Arial" w:hAnsi="Arial" w:cs="Arial"/>
          <w:lang w:val="id-ID"/>
        </w:rPr>
        <w:t xml:space="preserve">       </w:t>
      </w:r>
      <w:r w:rsidR="00C6779E">
        <w:rPr>
          <w:rFonts w:ascii="Arial" w:hAnsi="Arial" w:cs="Arial"/>
          <w:lang w:val="id-ID"/>
        </w:rPr>
        <w:t>Tumbuhan Pepaya (</w:t>
      </w:r>
      <w:r w:rsidR="00C6779E" w:rsidRPr="00315E62">
        <w:rPr>
          <w:rFonts w:ascii="Arial" w:hAnsi="Arial" w:cs="Arial"/>
          <w:i/>
          <w:lang w:val="id-ID"/>
        </w:rPr>
        <w:t>Carica papaya L</w:t>
      </w:r>
      <w:r w:rsidR="00C6779E">
        <w:rPr>
          <w:rFonts w:ascii="Arial" w:hAnsi="Arial" w:cs="Arial"/>
          <w:lang w:val="id-ID"/>
        </w:rPr>
        <w:t>), Tumbuhan Nangka (</w:t>
      </w:r>
      <w:r w:rsidR="00C6779E" w:rsidRPr="00315E62">
        <w:rPr>
          <w:rFonts w:ascii="Arial" w:hAnsi="Arial" w:cs="Arial"/>
          <w:i/>
          <w:lang w:val="id-ID"/>
        </w:rPr>
        <w:t xml:space="preserve">Arthocarphus </w:t>
      </w:r>
      <w:r w:rsidR="00315E62" w:rsidRPr="00315E62">
        <w:rPr>
          <w:rFonts w:ascii="Arial" w:hAnsi="Arial" w:cs="Arial"/>
          <w:i/>
          <w:lang w:val="id-ID"/>
        </w:rPr>
        <w:t>heterophyllus Lam</w:t>
      </w:r>
      <w:r w:rsidR="00315E62">
        <w:rPr>
          <w:rFonts w:ascii="Arial" w:hAnsi="Arial" w:cs="Arial"/>
          <w:lang w:val="id-ID"/>
        </w:rPr>
        <w:t>) dan Tumbuhan Serai (</w:t>
      </w:r>
      <w:r w:rsidR="00315E62" w:rsidRPr="00315E62">
        <w:rPr>
          <w:rFonts w:ascii="Arial" w:hAnsi="Arial" w:cs="Arial"/>
          <w:i/>
          <w:lang w:val="id-ID"/>
        </w:rPr>
        <w:t>Cymbopogon nardus (L) Rendle</w:t>
      </w:r>
      <w:r w:rsidR="00315E62">
        <w:rPr>
          <w:rFonts w:ascii="Arial" w:hAnsi="Arial" w:cs="Arial"/>
          <w:lang w:val="id-ID"/>
        </w:rPr>
        <w:t xml:space="preserve">) merupakan tumbuhan yang memiliki banyak manfaat, salah satu manfaatnya adalah sebagai analgetik karena mengandung senyawa kimia flovanoid yang berkhasiat sebagai analgetik. Tujuan penelitian ini adalah untuk mengetahui </w:t>
      </w:r>
      <w:r>
        <w:rPr>
          <w:rFonts w:ascii="Arial" w:hAnsi="Arial" w:cs="Arial"/>
          <w:lang w:val="id-ID"/>
        </w:rPr>
        <w:t>efektivitas, perbedaan hasil dan ekstrak daun manakah yang lebih bagus berdasarkan literatur I,II dan III.</w:t>
      </w:r>
    </w:p>
    <w:p w:rsidR="00D7759A" w:rsidRDefault="00D7759A" w:rsidP="00315E62">
      <w:pPr>
        <w:spacing w:after="0" w:line="240" w:lineRule="auto"/>
        <w:jc w:val="both"/>
        <w:rPr>
          <w:rFonts w:ascii="Arial" w:hAnsi="Arial" w:cs="Arial"/>
          <w:lang w:val="id-ID"/>
        </w:rPr>
      </w:pPr>
      <w:r>
        <w:rPr>
          <w:rFonts w:ascii="Arial" w:hAnsi="Arial" w:cs="Arial"/>
          <w:lang w:val="id-ID"/>
        </w:rPr>
        <w:t xml:space="preserve">        Penelitian ini dilakukan dengan metode studi literatur, pencarian data sekunder dilakukan secara</w:t>
      </w:r>
      <w:r w:rsidR="00EB2EA1">
        <w:rPr>
          <w:rFonts w:ascii="Arial" w:hAnsi="Arial" w:cs="Arial"/>
          <w:lang w:val="id-ID"/>
        </w:rPr>
        <w:t xml:space="preserve"> </w:t>
      </w:r>
      <w:r>
        <w:rPr>
          <w:rFonts w:ascii="Arial" w:hAnsi="Arial" w:cs="Arial"/>
          <w:lang w:val="id-ID"/>
        </w:rPr>
        <w:t>online yaitu berupa jurnal, buku maupun e-book.</w:t>
      </w:r>
    </w:p>
    <w:p w:rsidR="00D7759A" w:rsidRDefault="00D7759A" w:rsidP="00315E62">
      <w:pPr>
        <w:spacing w:after="0" w:line="240" w:lineRule="auto"/>
        <w:jc w:val="both"/>
        <w:rPr>
          <w:rFonts w:ascii="Arial" w:hAnsi="Arial" w:cs="Arial"/>
          <w:lang w:val="id-ID"/>
        </w:rPr>
      </w:pPr>
      <w:r>
        <w:rPr>
          <w:rFonts w:ascii="Arial" w:hAnsi="Arial" w:cs="Arial"/>
          <w:lang w:val="id-ID"/>
        </w:rPr>
        <w:t xml:space="preserve">       Hasil penelitian literatur I yaitu ekstrak etanol daun pepaya </w:t>
      </w:r>
      <w:r w:rsidR="00EB2EA1">
        <w:rPr>
          <w:rFonts w:ascii="Arial" w:hAnsi="Arial" w:cs="Arial"/>
          <w:lang w:val="id-ID"/>
        </w:rPr>
        <w:t>dengan presentasi daya analgetik</w:t>
      </w:r>
      <w:r>
        <w:rPr>
          <w:rFonts w:ascii="Arial" w:hAnsi="Arial" w:cs="Arial"/>
          <w:lang w:val="id-ID"/>
        </w:rPr>
        <w:t xml:space="preserve"> </w:t>
      </w:r>
      <w:r w:rsidRPr="00D7759A">
        <w:rPr>
          <w:rFonts w:ascii="Arial" w:hAnsi="Arial" w:cs="Arial"/>
          <w:lang w:val="id-ID"/>
        </w:rPr>
        <w:t>50% atau lebih</w:t>
      </w:r>
      <w:r>
        <w:rPr>
          <w:rFonts w:ascii="Arial" w:hAnsi="Arial" w:cs="Arial"/>
          <w:lang w:val="id-ID"/>
        </w:rPr>
        <w:t xml:space="preserve"> namun tidak lebih baik dari paracetamol sebagai kontrol positif, Untuk literatur II esktrak etanol daun nangka d</w:t>
      </w:r>
      <w:r w:rsidR="00EB2EA1">
        <w:rPr>
          <w:rFonts w:ascii="Arial" w:hAnsi="Arial" w:cs="Arial"/>
          <w:lang w:val="id-ID"/>
        </w:rPr>
        <w:t xml:space="preserve">engan presentasi daya analgetik </w:t>
      </w:r>
      <w:r>
        <w:rPr>
          <w:rFonts w:ascii="Arial" w:hAnsi="Arial" w:cs="Arial"/>
          <w:lang w:val="id-ID"/>
        </w:rPr>
        <w:t>66,74% dimana daya analgetiknya lebih baik dari asam mefenamat sebagai kontrol positif</w:t>
      </w:r>
      <w:r w:rsidR="0071242C">
        <w:rPr>
          <w:rFonts w:ascii="Arial" w:hAnsi="Arial" w:cs="Arial"/>
          <w:lang w:val="id-ID"/>
        </w:rPr>
        <w:t xml:space="preserve">, Sedangkan untuk literatur III ekstrak etanol daun </w:t>
      </w:r>
      <w:r w:rsidR="000E6966">
        <w:rPr>
          <w:rFonts w:ascii="Arial" w:hAnsi="Arial" w:cs="Arial"/>
          <w:lang w:val="id-ID"/>
        </w:rPr>
        <w:t xml:space="preserve">serai memiliki presentasi daya analgetik </w:t>
      </w:r>
      <w:r w:rsidR="0071242C">
        <w:rPr>
          <w:rFonts w:ascii="Arial" w:hAnsi="Arial" w:cs="Arial"/>
          <w:lang w:val="id-ID"/>
        </w:rPr>
        <w:t>59,51 % namun tidak lebih baik dari ibu profen sebagai kontrol positif.</w:t>
      </w:r>
    </w:p>
    <w:p w:rsidR="0071242C" w:rsidRDefault="0071242C" w:rsidP="00315E62">
      <w:pPr>
        <w:spacing w:after="0" w:line="240" w:lineRule="auto"/>
        <w:jc w:val="both"/>
        <w:rPr>
          <w:rFonts w:ascii="Arial" w:hAnsi="Arial" w:cs="Arial"/>
          <w:lang w:val="id-ID"/>
        </w:rPr>
      </w:pPr>
      <w:r>
        <w:rPr>
          <w:rFonts w:ascii="Arial" w:hAnsi="Arial" w:cs="Arial"/>
          <w:lang w:val="id-ID"/>
        </w:rPr>
        <w:t xml:space="preserve">         K</w:t>
      </w:r>
      <w:r w:rsidR="000E6966">
        <w:rPr>
          <w:rFonts w:ascii="Arial" w:hAnsi="Arial" w:cs="Arial"/>
          <w:lang w:val="id-ID"/>
        </w:rPr>
        <w:t xml:space="preserve">esimpulan penelitian ini adalah Ekstrak Etanol Daun Pepaya, Ekstrak Etanol Daun Nangka dan Ekstrak Etanol Daun Serai memiliki efektivitas sebagai analgetik yang telah diuji coba pada literatur I, II dan III. Berdasarkan literatur I, II dan III sediaan paling baik diantara ketiga literatur tersebut adalah Ekstrak Etanol Daun Nangka dari literatur II dengan dosis 600mg/kgBB </w:t>
      </w:r>
    </w:p>
    <w:p w:rsidR="0071242C" w:rsidRDefault="0071242C" w:rsidP="00315E62">
      <w:pPr>
        <w:spacing w:after="0" w:line="240" w:lineRule="auto"/>
        <w:jc w:val="both"/>
        <w:rPr>
          <w:rFonts w:ascii="Arial" w:hAnsi="Arial" w:cs="Arial"/>
          <w:lang w:val="id-ID"/>
        </w:rPr>
      </w:pPr>
    </w:p>
    <w:p w:rsidR="0071242C" w:rsidRDefault="0071242C" w:rsidP="00315E62">
      <w:pPr>
        <w:spacing w:after="0" w:line="240" w:lineRule="auto"/>
        <w:jc w:val="both"/>
        <w:rPr>
          <w:rFonts w:ascii="Arial" w:hAnsi="Arial" w:cs="Arial"/>
          <w:lang w:val="id-ID"/>
        </w:rPr>
      </w:pPr>
      <w:r>
        <w:rPr>
          <w:rFonts w:ascii="Arial" w:hAnsi="Arial" w:cs="Arial"/>
          <w:lang w:val="id-ID"/>
        </w:rPr>
        <w:t>Kata kunci : Daun pepaya, Daun Nangka, Daun serai, Analgetik</w:t>
      </w:r>
    </w:p>
    <w:p w:rsidR="0098616D" w:rsidRDefault="0098616D" w:rsidP="00315E62">
      <w:pPr>
        <w:spacing w:after="0" w:line="240" w:lineRule="auto"/>
        <w:jc w:val="both"/>
        <w:rPr>
          <w:rFonts w:ascii="Arial" w:hAnsi="Arial" w:cs="Arial"/>
          <w:lang w:val="id-ID"/>
        </w:rPr>
      </w:pPr>
    </w:p>
    <w:p w:rsidR="0098616D" w:rsidRDefault="0098616D" w:rsidP="00315E62">
      <w:pPr>
        <w:spacing w:after="0" w:line="240" w:lineRule="auto"/>
        <w:jc w:val="both"/>
        <w:rPr>
          <w:rFonts w:ascii="Arial" w:hAnsi="Arial" w:cs="Arial"/>
          <w:lang w:val="id-ID"/>
        </w:rPr>
      </w:pPr>
    </w:p>
    <w:p w:rsidR="0098616D" w:rsidRDefault="0098616D" w:rsidP="00315E62">
      <w:pPr>
        <w:spacing w:after="0" w:line="240" w:lineRule="auto"/>
        <w:jc w:val="both"/>
        <w:rPr>
          <w:rFonts w:ascii="Arial" w:hAnsi="Arial" w:cs="Arial"/>
          <w:lang w:val="id-ID"/>
        </w:rPr>
      </w:pPr>
    </w:p>
    <w:p w:rsidR="0098616D" w:rsidRDefault="0098616D" w:rsidP="00315E62">
      <w:pPr>
        <w:spacing w:after="0" w:line="240" w:lineRule="auto"/>
        <w:jc w:val="both"/>
        <w:rPr>
          <w:rFonts w:ascii="Arial" w:hAnsi="Arial" w:cs="Arial"/>
          <w:lang w:val="id-ID"/>
        </w:rPr>
      </w:pPr>
    </w:p>
    <w:p w:rsidR="0098616D" w:rsidRDefault="0098616D" w:rsidP="00315E62">
      <w:pPr>
        <w:spacing w:after="0" w:line="240" w:lineRule="auto"/>
        <w:jc w:val="both"/>
        <w:rPr>
          <w:rFonts w:ascii="Arial" w:hAnsi="Arial" w:cs="Arial"/>
          <w:lang w:val="id-ID"/>
        </w:rPr>
      </w:pPr>
    </w:p>
    <w:p w:rsidR="0098616D" w:rsidRDefault="0098616D" w:rsidP="00315E62">
      <w:pPr>
        <w:spacing w:after="0" w:line="240" w:lineRule="auto"/>
        <w:jc w:val="both"/>
        <w:rPr>
          <w:rFonts w:ascii="Arial" w:hAnsi="Arial" w:cs="Arial"/>
          <w:lang w:val="id-ID"/>
        </w:rPr>
      </w:pPr>
    </w:p>
    <w:p w:rsidR="0098616D" w:rsidRDefault="0098616D" w:rsidP="00315E62">
      <w:pPr>
        <w:spacing w:after="0" w:line="240" w:lineRule="auto"/>
        <w:jc w:val="both"/>
        <w:rPr>
          <w:rFonts w:ascii="Arial" w:hAnsi="Arial" w:cs="Arial"/>
          <w:lang w:val="id-ID"/>
        </w:rPr>
      </w:pPr>
    </w:p>
    <w:p w:rsidR="0098616D" w:rsidRDefault="0098616D" w:rsidP="00315E62">
      <w:pPr>
        <w:spacing w:after="0" w:line="240" w:lineRule="auto"/>
        <w:jc w:val="both"/>
        <w:rPr>
          <w:rFonts w:ascii="Arial" w:hAnsi="Arial" w:cs="Arial"/>
          <w:lang w:val="id-ID"/>
        </w:rPr>
      </w:pPr>
    </w:p>
    <w:p w:rsidR="0098616D" w:rsidRDefault="0098616D" w:rsidP="00315E62">
      <w:pPr>
        <w:spacing w:after="0" w:line="240" w:lineRule="auto"/>
        <w:jc w:val="both"/>
        <w:rPr>
          <w:rFonts w:ascii="Arial" w:hAnsi="Arial" w:cs="Arial"/>
          <w:lang w:val="id-ID"/>
        </w:rPr>
      </w:pPr>
    </w:p>
    <w:p w:rsidR="00CA1D5F" w:rsidRDefault="00CA1D5F" w:rsidP="00CA1D5F">
      <w:pPr>
        <w:spacing w:after="0" w:line="240" w:lineRule="auto"/>
        <w:rPr>
          <w:rFonts w:ascii="Arial" w:hAnsi="Arial" w:cs="Arial"/>
          <w:b/>
          <w:sz w:val="24"/>
          <w:szCs w:val="24"/>
          <w:lang w:val="id-ID"/>
        </w:rPr>
      </w:pPr>
      <w:r>
        <w:rPr>
          <w:rFonts w:ascii="Arial" w:hAnsi="Arial" w:cs="Arial"/>
          <w:b/>
          <w:sz w:val="24"/>
          <w:szCs w:val="24"/>
          <w:lang w:val="id-ID"/>
        </w:rPr>
        <w:lastRenderedPageBreak/>
        <w:t>MEDAN HEALTH POLYTECHNICS OF MIN</w:t>
      </w:r>
      <w:r w:rsidR="002D4614">
        <w:rPr>
          <w:rFonts w:ascii="Arial" w:hAnsi="Arial" w:cs="Arial"/>
          <w:b/>
          <w:sz w:val="24"/>
          <w:szCs w:val="24"/>
          <w:lang w:val="id-ID"/>
        </w:rPr>
        <w:t>ISTRY OF HEALTH PHARMACY DEPART</w:t>
      </w:r>
      <w:r>
        <w:rPr>
          <w:rFonts w:ascii="Arial" w:hAnsi="Arial" w:cs="Arial"/>
          <w:b/>
          <w:sz w:val="24"/>
          <w:szCs w:val="24"/>
          <w:lang w:val="id-ID"/>
        </w:rPr>
        <w:t>MENT</w:t>
      </w:r>
    </w:p>
    <w:p w:rsidR="00CA1D5F" w:rsidRPr="00CA1D5F" w:rsidRDefault="00CA1D5F" w:rsidP="00CA1D5F">
      <w:pPr>
        <w:spacing w:after="0" w:line="240" w:lineRule="auto"/>
        <w:rPr>
          <w:rFonts w:ascii="Arial" w:hAnsi="Arial" w:cs="Arial"/>
          <w:b/>
          <w:sz w:val="24"/>
          <w:szCs w:val="24"/>
          <w:lang w:val="id-ID"/>
        </w:rPr>
      </w:pPr>
      <w:r>
        <w:rPr>
          <w:rFonts w:ascii="Arial" w:hAnsi="Arial" w:cs="Arial"/>
          <w:b/>
          <w:sz w:val="24"/>
          <w:szCs w:val="24"/>
          <w:lang w:val="id-ID"/>
        </w:rPr>
        <w:t>SCIENTIFIC PAPER, MAY 2021</w:t>
      </w:r>
    </w:p>
    <w:p w:rsidR="00CA1D5F" w:rsidRDefault="00CA1D5F" w:rsidP="00CA1D5F">
      <w:pPr>
        <w:spacing w:after="0" w:line="360" w:lineRule="auto"/>
        <w:jc w:val="center"/>
        <w:rPr>
          <w:rFonts w:ascii="Arial" w:hAnsi="Arial" w:cs="Arial"/>
          <w:b/>
          <w:lang w:val="id-ID"/>
        </w:rPr>
      </w:pPr>
    </w:p>
    <w:p w:rsidR="00CA1D5F" w:rsidRPr="009D718A" w:rsidRDefault="00CA1D5F" w:rsidP="00CA1D5F">
      <w:pPr>
        <w:spacing w:after="0" w:line="360" w:lineRule="auto"/>
        <w:jc w:val="both"/>
        <w:rPr>
          <w:rFonts w:ascii="Arial" w:hAnsi="Arial" w:cs="Arial"/>
          <w:b/>
          <w:sz w:val="24"/>
          <w:szCs w:val="24"/>
          <w:lang w:val="id-ID"/>
        </w:rPr>
      </w:pPr>
      <w:r w:rsidRPr="009D718A">
        <w:rPr>
          <w:rFonts w:ascii="Arial" w:hAnsi="Arial" w:cs="Arial"/>
          <w:b/>
          <w:sz w:val="24"/>
          <w:szCs w:val="24"/>
          <w:lang w:val="id-ID"/>
        </w:rPr>
        <w:t>MELKA PUTRI</w:t>
      </w:r>
    </w:p>
    <w:p w:rsidR="00C54B6F" w:rsidRDefault="002D4614" w:rsidP="004E079F">
      <w:pPr>
        <w:spacing w:after="0" w:line="240" w:lineRule="auto"/>
        <w:jc w:val="both"/>
        <w:rPr>
          <w:rFonts w:ascii="Arial" w:hAnsi="Arial" w:cs="Arial"/>
          <w:b/>
          <w:sz w:val="24"/>
          <w:szCs w:val="24"/>
          <w:lang w:val="id-ID"/>
        </w:rPr>
      </w:pPr>
      <w:r>
        <w:rPr>
          <w:rFonts w:ascii="Arial" w:hAnsi="Arial" w:cs="Arial"/>
          <w:b/>
          <w:sz w:val="24"/>
          <w:szCs w:val="24"/>
          <w:lang w:val="id-ID"/>
        </w:rPr>
        <w:t xml:space="preserve">LITERATURE STUDY </w:t>
      </w:r>
      <w:r w:rsidR="004E079F">
        <w:rPr>
          <w:rFonts w:ascii="Arial" w:hAnsi="Arial" w:cs="Arial"/>
          <w:b/>
          <w:sz w:val="24"/>
          <w:szCs w:val="24"/>
          <w:lang w:val="id-ID"/>
        </w:rPr>
        <w:t xml:space="preserve">ON </w:t>
      </w:r>
      <w:r w:rsidR="009D718A" w:rsidRPr="009D718A">
        <w:rPr>
          <w:rFonts w:ascii="Arial" w:hAnsi="Arial" w:cs="Arial"/>
          <w:b/>
          <w:sz w:val="24"/>
          <w:szCs w:val="24"/>
          <w:lang w:val="id-ID"/>
        </w:rPr>
        <w:t>COMPAR</w:t>
      </w:r>
      <w:r w:rsidR="004E079F">
        <w:rPr>
          <w:rFonts w:ascii="Arial" w:hAnsi="Arial" w:cs="Arial"/>
          <w:b/>
          <w:sz w:val="24"/>
          <w:szCs w:val="24"/>
          <w:lang w:val="id-ID"/>
        </w:rPr>
        <w:t xml:space="preserve">ISON </w:t>
      </w:r>
      <w:r w:rsidR="009D718A" w:rsidRPr="009D718A">
        <w:rPr>
          <w:rFonts w:ascii="Arial" w:hAnsi="Arial" w:cs="Arial"/>
          <w:b/>
          <w:sz w:val="24"/>
          <w:szCs w:val="24"/>
          <w:lang w:val="id-ID"/>
        </w:rPr>
        <w:t>OF</w:t>
      </w:r>
      <w:r w:rsidR="00400A61">
        <w:rPr>
          <w:rFonts w:ascii="Arial" w:hAnsi="Arial" w:cs="Arial"/>
          <w:b/>
          <w:sz w:val="24"/>
          <w:szCs w:val="24"/>
          <w:lang w:val="id-ID"/>
        </w:rPr>
        <w:t xml:space="preserve"> </w:t>
      </w:r>
      <w:r w:rsidR="009D718A" w:rsidRPr="009D718A">
        <w:rPr>
          <w:rFonts w:ascii="Arial" w:hAnsi="Arial" w:cs="Arial"/>
          <w:b/>
          <w:sz w:val="24"/>
          <w:szCs w:val="24"/>
          <w:lang w:val="id-ID"/>
        </w:rPr>
        <w:t xml:space="preserve">ANALGETIC EFFECT </w:t>
      </w:r>
      <w:r w:rsidR="00400A61">
        <w:rPr>
          <w:rFonts w:ascii="Arial" w:hAnsi="Arial" w:cs="Arial"/>
          <w:b/>
          <w:sz w:val="24"/>
          <w:szCs w:val="24"/>
          <w:lang w:val="id-ID"/>
        </w:rPr>
        <w:t xml:space="preserve">TEST </w:t>
      </w:r>
      <w:r w:rsidR="009D718A" w:rsidRPr="009D718A">
        <w:rPr>
          <w:rFonts w:ascii="Arial" w:hAnsi="Arial" w:cs="Arial"/>
          <w:b/>
          <w:sz w:val="24"/>
          <w:szCs w:val="24"/>
          <w:lang w:val="id-ID"/>
        </w:rPr>
        <w:t>ON ETHANOL EXTRACTS OF PAPAYA LEAVES, JACKFRUIT LEAVES AND LEMONGRASS LEAVES IN MICE</w:t>
      </w:r>
    </w:p>
    <w:p w:rsidR="00BC324A" w:rsidRDefault="00BC324A" w:rsidP="009D718A">
      <w:pPr>
        <w:spacing w:after="0" w:line="240" w:lineRule="auto"/>
        <w:jc w:val="both"/>
        <w:rPr>
          <w:rFonts w:ascii="Arial" w:hAnsi="Arial" w:cs="Arial"/>
          <w:b/>
          <w:sz w:val="24"/>
          <w:szCs w:val="24"/>
          <w:lang w:val="id-ID"/>
        </w:rPr>
      </w:pPr>
    </w:p>
    <w:p w:rsidR="00BC324A" w:rsidRPr="00BC324A" w:rsidRDefault="00BC324A" w:rsidP="009D718A">
      <w:pPr>
        <w:spacing w:after="0" w:line="240" w:lineRule="auto"/>
        <w:jc w:val="both"/>
        <w:rPr>
          <w:rFonts w:ascii="Arial" w:hAnsi="Arial" w:cs="Arial"/>
          <w:b/>
          <w:lang w:val="id-ID"/>
        </w:rPr>
      </w:pPr>
      <w:r>
        <w:rPr>
          <w:rFonts w:ascii="Arial" w:hAnsi="Arial" w:cs="Arial"/>
          <w:b/>
          <w:lang w:val="id-ID"/>
        </w:rPr>
        <w:t>xii</w:t>
      </w:r>
      <w:r w:rsidR="00BB4B1A">
        <w:rPr>
          <w:rFonts w:ascii="Arial" w:hAnsi="Arial" w:cs="Arial"/>
          <w:b/>
          <w:lang w:val="id-ID"/>
        </w:rPr>
        <w:t xml:space="preserve"> + 45 pages +</w:t>
      </w:r>
      <w:r w:rsidR="00066F6D">
        <w:rPr>
          <w:rFonts w:ascii="Arial" w:hAnsi="Arial" w:cs="Arial"/>
          <w:b/>
          <w:lang w:val="id-ID"/>
        </w:rPr>
        <w:t xml:space="preserve"> 3 tables + 7 pictures + 6 attachments</w:t>
      </w:r>
    </w:p>
    <w:p w:rsidR="00C54B6F" w:rsidRDefault="00C54B6F" w:rsidP="00CA1D5F">
      <w:pPr>
        <w:spacing w:after="0" w:line="360" w:lineRule="auto"/>
        <w:jc w:val="both"/>
        <w:rPr>
          <w:rFonts w:ascii="Arial" w:hAnsi="Arial" w:cs="Arial"/>
          <w:b/>
          <w:lang w:val="id-ID"/>
        </w:rPr>
      </w:pPr>
    </w:p>
    <w:p w:rsidR="00CA1D5F" w:rsidRDefault="00CA1D5F" w:rsidP="00CA1D5F">
      <w:pPr>
        <w:spacing w:after="0" w:line="360" w:lineRule="auto"/>
        <w:jc w:val="both"/>
        <w:rPr>
          <w:rFonts w:ascii="Arial" w:hAnsi="Arial" w:cs="Arial"/>
          <w:b/>
          <w:lang w:val="id-ID"/>
        </w:rPr>
      </w:pPr>
    </w:p>
    <w:p w:rsidR="00CA1D5F" w:rsidRDefault="00CA1D5F" w:rsidP="009D718A">
      <w:pPr>
        <w:spacing w:after="0" w:line="360" w:lineRule="auto"/>
        <w:rPr>
          <w:rFonts w:ascii="Arial" w:hAnsi="Arial" w:cs="Arial"/>
          <w:b/>
          <w:lang w:val="id-ID"/>
        </w:rPr>
      </w:pPr>
    </w:p>
    <w:p w:rsidR="0098616D" w:rsidRDefault="0098616D" w:rsidP="00CA1D5F">
      <w:pPr>
        <w:spacing w:after="0" w:line="360" w:lineRule="auto"/>
        <w:jc w:val="center"/>
        <w:rPr>
          <w:rFonts w:ascii="Arial" w:hAnsi="Arial" w:cs="Arial"/>
          <w:b/>
          <w:lang w:val="id-ID"/>
        </w:rPr>
      </w:pPr>
      <w:r w:rsidRPr="00CA1D5F">
        <w:rPr>
          <w:rFonts w:ascii="Arial" w:hAnsi="Arial" w:cs="Arial"/>
          <w:b/>
          <w:lang w:val="id-ID"/>
        </w:rPr>
        <w:t>ABSTRACT</w:t>
      </w:r>
    </w:p>
    <w:p w:rsidR="00CA1D5F" w:rsidRPr="00CA1D5F" w:rsidRDefault="00CA1D5F" w:rsidP="00CA1D5F">
      <w:pPr>
        <w:spacing w:after="0" w:line="360" w:lineRule="auto"/>
        <w:jc w:val="center"/>
        <w:rPr>
          <w:rFonts w:ascii="Arial" w:hAnsi="Arial" w:cs="Arial"/>
          <w:b/>
          <w:lang w:val="id-ID"/>
        </w:rPr>
      </w:pPr>
    </w:p>
    <w:p w:rsidR="0098616D" w:rsidRPr="0098616D" w:rsidRDefault="00CA1D5F" w:rsidP="00CA1D5F">
      <w:pPr>
        <w:spacing w:after="0" w:line="240" w:lineRule="auto"/>
        <w:jc w:val="both"/>
        <w:rPr>
          <w:rFonts w:ascii="Arial" w:hAnsi="Arial" w:cs="Arial"/>
          <w:lang w:val="id-ID"/>
        </w:rPr>
      </w:pPr>
      <w:r>
        <w:rPr>
          <w:rFonts w:ascii="Arial" w:hAnsi="Arial" w:cs="Arial"/>
          <w:lang w:val="id-ID"/>
        </w:rPr>
        <w:t xml:space="preserve">        </w:t>
      </w:r>
      <w:r w:rsidR="0098616D" w:rsidRPr="0098616D">
        <w:rPr>
          <w:rFonts w:ascii="Arial" w:hAnsi="Arial" w:cs="Arial"/>
          <w:lang w:val="id-ID"/>
        </w:rPr>
        <w:t>Papaya (Carica papaya L), Jackfruit (Arthocarphusheterophyllus Lam) and Lemongrass (Cymbopogonnardus (L) Rendle) are plants that are rich in benefits, one of which is that it can provide analgesic function due to its flavonoid chemical compounds.</w:t>
      </w:r>
    </w:p>
    <w:p w:rsidR="0098616D" w:rsidRPr="0098616D" w:rsidRDefault="00CA1D5F" w:rsidP="0098616D">
      <w:pPr>
        <w:spacing w:after="0" w:line="240" w:lineRule="auto"/>
        <w:jc w:val="both"/>
        <w:rPr>
          <w:rFonts w:ascii="Arial" w:hAnsi="Arial" w:cs="Arial"/>
          <w:lang w:val="id-ID"/>
        </w:rPr>
      </w:pPr>
      <w:r>
        <w:rPr>
          <w:rFonts w:ascii="Arial" w:hAnsi="Arial" w:cs="Arial"/>
          <w:lang w:val="id-ID"/>
        </w:rPr>
        <w:t xml:space="preserve">       </w:t>
      </w:r>
      <w:r w:rsidR="0098616D" w:rsidRPr="0098616D">
        <w:rPr>
          <w:rFonts w:ascii="Arial" w:hAnsi="Arial" w:cs="Arial"/>
          <w:lang w:val="id-ID"/>
        </w:rPr>
        <w:t>The purpose of this study was to determine the effectiveness, differences in results and which leaf extract was more effective based on the literature of the three literatures.</w:t>
      </w:r>
    </w:p>
    <w:p w:rsidR="0098616D" w:rsidRPr="0098616D" w:rsidRDefault="00CA1D5F" w:rsidP="0098616D">
      <w:pPr>
        <w:spacing w:after="0" w:line="240" w:lineRule="auto"/>
        <w:jc w:val="both"/>
        <w:rPr>
          <w:rFonts w:ascii="Arial" w:hAnsi="Arial" w:cs="Arial"/>
          <w:lang w:val="id-ID"/>
        </w:rPr>
      </w:pPr>
      <w:r>
        <w:rPr>
          <w:rFonts w:ascii="Arial" w:hAnsi="Arial" w:cs="Arial"/>
          <w:lang w:val="id-ID"/>
        </w:rPr>
        <w:t xml:space="preserve">      </w:t>
      </w:r>
      <w:r w:rsidR="0098616D" w:rsidRPr="0098616D">
        <w:rPr>
          <w:rFonts w:ascii="Arial" w:hAnsi="Arial" w:cs="Arial"/>
          <w:lang w:val="id-ID"/>
        </w:rPr>
        <w:t>This research is a literature study in which secondary data is collected online from journals, books or e-books.</w:t>
      </w:r>
    </w:p>
    <w:p w:rsidR="0098616D" w:rsidRPr="0098616D" w:rsidRDefault="00CA1D5F" w:rsidP="0098616D">
      <w:pPr>
        <w:spacing w:after="0" w:line="240" w:lineRule="auto"/>
        <w:jc w:val="both"/>
        <w:rPr>
          <w:rFonts w:ascii="Arial" w:hAnsi="Arial" w:cs="Arial"/>
          <w:lang w:val="id-ID"/>
        </w:rPr>
      </w:pPr>
      <w:r>
        <w:rPr>
          <w:rFonts w:ascii="Arial" w:hAnsi="Arial" w:cs="Arial"/>
          <w:lang w:val="id-ID"/>
        </w:rPr>
        <w:t xml:space="preserve">      </w:t>
      </w:r>
      <w:r w:rsidR="0098616D" w:rsidRPr="0098616D">
        <w:rPr>
          <w:rFonts w:ascii="Arial" w:hAnsi="Arial" w:cs="Arial"/>
          <w:lang w:val="id-ID"/>
        </w:rPr>
        <w:t>Through the research, the following results were obtained: in literature I, ethanol extract of papaya leaves produced more than 50% analgesic power, but not better than paracetamol as a positive control; in lite</w:t>
      </w:r>
      <w:r w:rsidR="009D718A">
        <w:rPr>
          <w:rFonts w:ascii="Arial" w:hAnsi="Arial" w:cs="Arial"/>
          <w:lang w:val="id-ID"/>
        </w:rPr>
        <w:t>rature II, 66.74% jackfruit leaves</w:t>
      </w:r>
      <w:r w:rsidR="0098616D" w:rsidRPr="0098616D">
        <w:rPr>
          <w:rFonts w:ascii="Arial" w:hAnsi="Arial" w:cs="Arial"/>
          <w:lang w:val="id-ID"/>
        </w:rPr>
        <w:t xml:space="preserve"> ethanol extract provided better analgesia than mefenamic acid as a positive control; while in literature III, ethanol extract of 59.51% lemongrass leaves produced an analgesic effect that was not better than ibuprofen as a positive control.</w:t>
      </w:r>
    </w:p>
    <w:p w:rsidR="0098616D" w:rsidRDefault="00CA1D5F" w:rsidP="0098616D">
      <w:pPr>
        <w:spacing w:after="0" w:line="240" w:lineRule="auto"/>
        <w:jc w:val="both"/>
        <w:rPr>
          <w:rFonts w:ascii="Arial" w:hAnsi="Arial" w:cs="Arial"/>
          <w:lang w:val="id-ID"/>
        </w:rPr>
      </w:pPr>
      <w:r>
        <w:rPr>
          <w:rFonts w:ascii="Arial" w:hAnsi="Arial" w:cs="Arial"/>
          <w:lang w:val="id-ID"/>
        </w:rPr>
        <w:t xml:space="preserve">    </w:t>
      </w:r>
      <w:r w:rsidR="0098616D" w:rsidRPr="0098616D">
        <w:rPr>
          <w:rFonts w:ascii="Arial" w:hAnsi="Arial" w:cs="Arial"/>
          <w:lang w:val="id-ID"/>
        </w:rPr>
        <w:t>This study concluded that the ethanol extract of papaya leaves, jackfruit leaves and lemongrass leaves were effective as analgesics, had been tested in literature I, II and III and the most effective preparation was the ethanol extract of jackfruit leaves from literature II with a dose of 600mg/kgBW.</w:t>
      </w:r>
    </w:p>
    <w:p w:rsidR="00CA1D5F" w:rsidRDefault="00CA1D5F" w:rsidP="0098616D">
      <w:pPr>
        <w:spacing w:after="0" w:line="240" w:lineRule="auto"/>
        <w:jc w:val="both"/>
        <w:rPr>
          <w:rFonts w:ascii="Arial" w:hAnsi="Arial" w:cs="Arial"/>
          <w:lang w:val="id-ID"/>
        </w:rPr>
      </w:pPr>
    </w:p>
    <w:p w:rsidR="00CA1D5F" w:rsidRPr="0098616D" w:rsidRDefault="00CA1D5F" w:rsidP="0098616D">
      <w:pPr>
        <w:spacing w:after="0" w:line="240" w:lineRule="auto"/>
        <w:jc w:val="both"/>
        <w:rPr>
          <w:rFonts w:ascii="Arial" w:hAnsi="Arial" w:cs="Arial"/>
          <w:lang w:val="id-ID"/>
        </w:rPr>
      </w:pPr>
    </w:p>
    <w:p w:rsidR="0098616D" w:rsidRPr="0098616D" w:rsidRDefault="0098616D" w:rsidP="0098616D">
      <w:pPr>
        <w:spacing w:after="0" w:line="240" w:lineRule="auto"/>
        <w:jc w:val="both"/>
        <w:rPr>
          <w:rFonts w:ascii="Arial" w:hAnsi="Arial" w:cs="Arial"/>
          <w:lang w:val="id-ID"/>
        </w:rPr>
      </w:pPr>
      <w:r w:rsidRPr="0098616D">
        <w:rPr>
          <w:rFonts w:ascii="Arial" w:hAnsi="Arial" w:cs="Arial"/>
          <w:lang w:val="id-ID"/>
        </w:rPr>
        <w:t>Keywords</w:t>
      </w:r>
      <w:r w:rsidR="00F35C2C">
        <w:rPr>
          <w:rFonts w:ascii="Arial" w:hAnsi="Arial" w:cs="Arial"/>
          <w:lang w:val="id-ID"/>
        </w:rPr>
        <w:t xml:space="preserve"> :</w:t>
      </w:r>
      <w:r w:rsidR="00B83142">
        <w:rPr>
          <w:rFonts w:ascii="Arial" w:hAnsi="Arial" w:cs="Arial"/>
          <w:lang w:val="id-ID"/>
        </w:rPr>
        <w:t xml:space="preserve"> </w:t>
      </w:r>
      <w:r w:rsidRPr="0098616D">
        <w:rPr>
          <w:rFonts w:ascii="Arial" w:hAnsi="Arial" w:cs="Arial"/>
          <w:lang w:val="id-ID"/>
        </w:rPr>
        <w:t>Papaya leaves, Jackfruit leaves, Lemongrass leaves, Analgesic</w:t>
      </w:r>
    </w:p>
    <w:p w:rsidR="0098616D" w:rsidRDefault="0098616D" w:rsidP="00315E62">
      <w:pPr>
        <w:spacing w:after="0" w:line="240" w:lineRule="auto"/>
        <w:jc w:val="both"/>
        <w:rPr>
          <w:rFonts w:ascii="Arial" w:hAnsi="Arial" w:cs="Arial"/>
          <w:lang w:val="id-ID"/>
        </w:rPr>
      </w:pPr>
    </w:p>
    <w:p w:rsidR="0071242C" w:rsidRDefault="0071242C" w:rsidP="00315E62">
      <w:pPr>
        <w:spacing w:after="0" w:line="240" w:lineRule="auto"/>
        <w:jc w:val="both"/>
        <w:rPr>
          <w:rFonts w:ascii="Arial" w:hAnsi="Arial" w:cs="Arial"/>
          <w:lang w:val="id-ID"/>
        </w:rPr>
      </w:pPr>
    </w:p>
    <w:p w:rsidR="00D7759A" w:rsidRPr="00C6779E" w:rsidRDefault="00D7759A" w:rsidP="00315E62">
      <w:pPr>
        <w:spacing w:after="0" w:line="240" w:lineRule="auto"/>
        <w:jc w:val="both"/>
        <w:rPr>
          <w:rFonts w:ascii="Arial" w:hAnsi="Arial" w:cs="Arial"/>
          <w:lang w:val="id-ID"/>
        </w:rPr>
      </w:pPr>
    </w:p>
    <w:p w:rsidR="00916817" w:rsidRDefault="00916817" w:rsidP="00916817">
      <w:pPr>
        <w:spacing w:after="0" w:line="240" w:lineRule="auto"/>
        <w:jc w:val="center"/>
        <w:rPr>
          <w:rFonts w:ascii="Arial" w:hAnsi="Arial" w:cs="Arial"/>
          <w:b/>
          <w:sz w:val="24"/>
          <w:szCs w:val="24"/>
          <w:lang w:val="id-ID"/>
        </w:rPr>
      </w:pPr>
    </w:p>
    <w:p w:rsidR="00916817" w:rsidRDefault="00916817" w:rsidP="00916817">
      <w:pPr>
        <w:spacing w:after="0" w:line="240" w:lineRule="auto"/>
        <w:jc w:val="center"/>
        <w:rPr>
          <w:rFonts w:ascii="Arial" w:hAnsi="Arial" w:cs="Arial"/>
          <w:b/>
          <w:sz w:val="24"/>
          <w:szCs w:val="24"/>
          <w:lang w:val="id-ID"/>
        </w:rPr>
      </w:pPr>
    </w:p>
    <w:p w:rsidR="00916817" w:rsidRDefault="00916817" w:rsidP="00916817">
      <w:pPr>
        <w:spacing w:after="0" w:line="240" w:lineRule="auto"/>
        <w:jc w:val="center"/>
        <w:rPr>
          <w:rFonts w:ascii="Arial" w:hAnsi="Arial" w:cs="Arial"/>
          <w:b/>
          <w:sz w:val="24"/>
          <w:szCs w:val="24"/>
          <w:lang w:val="id-ID"/>
        </w:rPr>
      </w:pPr>
    </w:p>
    <w:p w:rsidR="00916817" w:rsidRDefault="00916817" w:rsidP="00824393">
      <w:pPr>
        <w:spacing w:after="0" w:line="240" w:lineRule="auto"/>
        <w:rPr>
          <w:rFonts w:ascii="Arial" w:hAnsi="Arial" w:cs="Arial"/>
          <w:b/>
          <w:sz w:val="24"/>
          <w:szCs w:val="24"/>
          <w:lang w:val="id-ID"/>
        </w:rPr>
      </w:pPr>
    </w:p>
    <w:p w:rsidR="000E6966" w:rsidRDefault="000E6966" w:rsidP="00916817">
      <w:pPr>
        <w:spacing w:after="0" w:line="240" w:lineRule="auto"/>
        <w:jc w:val="center"/>
        <w:rPr>
          <w:rFonts w:ascii="Arial" w:hAnsi="Arial" w:cs="Arial"/>
          <w:b/>
          <w:sz w:val="24"/>
          <w:szCs w:val="24"/>
          <w:lang w:val="id-ID"/>
        </w:rPr>
      </w:pPr>
    </w:p>
    <w:p w:rsidR="00916817" w:rsidRDefault="00916817" w:rsidP="0079244F">
      <w:pPr>
        <w:spacing w:after="0" w:line="240" w:lineRule="auto"/>
        <w:jc w:val="center"/>
        <w:rPr>
          <w:rFonts w:ascii="Arial" w:hAnsi="Arial" w:cs="Arial"/>
          <w:b/>
          <w:sz w:val="24"/>
          <w:szCs w:val="24"/>
          <w:lang w:val="id-ID"/>
        </w:rPr>
      </w:pPr>
      <w:r>
        <w:rPr>
          <w:rFonts w:ascii="Arial" w:hAnsi="Arial" w:cs="Arial"/>
          <w:b/>
          <w:sz w:val="24"/>
          <w:szCs w:val="24"/>
          <w:lang w:val="id-ID"/>
        </w:rPr>
        <w:lastRenderedPageBreak/>
        <w:t>KATA PENGANTAR</w:t>
      </w:r>
    </w:p>
    <w:p w:rsidR="0079244F" w:rsidRDefault="0079244F" w:rsidP="0079244F">
      <w:pPr>
        <w:spacing w:after="0" w:line="240" w:lineRule="auto"/>
        <w:jc w:val="center"/>
        <w:rPr>
          <w:rFonts w:ascii="Arial" w:hAnsi="Arial" w:cs="Arial"/>
          <w:b/>
          <w:sz w:val="24"/>
          <w:szCs w:val="24"/>
          <w:lang w:val="id-ID"/>
        </w:rPr>
      </w:pPr>
    </w:p>
    <w:p w:rsidR="00B30C81" w:rsidRDefault="00B30C81" w:rsidP="005113E7">
      <w:pPr>
        <w:spacing w:after="0" w:line="240" w:lineRule="auto"/>
        <w:jc w:val="both"/>
        <w:rPr>
          <w:rFonts w:ascii="Arial" w:hAnsi="Arial" w:cs="Arial"/>
          <w:b/>
          <w:sz w:val="24"/>
          <w:szCs w:val="24"/>
          <w:lang w:val="id-ID"/>
        </w:rPr>
      </w:pPr>
    </w:p>
    <w:p w:rsidR="00B30C81" w:rsidRDefault="00B30C81" w:rsidP="0028079F">
      <w:pPr>
        <w:spacing w:after="0" w:line="360" w:lineRule="auto"/>
        <w:ind w:firstLine="720"/>
        <w:jc w:val="both"/>
        <w:rPr>
          <w:rFonts w:ascii="Arial" w:hAnsi="Arial" w:cs="Arial"/>
          <w:lang w:val="id-ID"/>
        </w:rPr>
      </w:pPr>
      <w:r>
        <w:rPr>
          <w:rFonts w:ascii="Arial" w:hAnsi="Arial" w:cs="Arial"/>
          <w:lang w:val="id-ID"/>
        </w:rPr>
        <w:t>Puji dan syukur kita panjatkan kehadirat Tuhan Yang Maha Esa, karena atas berkat dan rahmat-Nya penulis dapat menyelesaikan Karya Tulis Ilmiah ini dengan baik</w:t>
      </w:r>
      <w:r w:rsidR="0079244F">
        <w:rPr>
          <w:rFonts w:ascii="Arial" w:hAnsi="Arial" w:cs="Arial"/>
          <w:lang w:val="id-ID"/>
        </w:rPr>
        <w:t>. Adapun judul Karya Tulis Ilmi</w:t>
      </w:r>
      <w:r>
        <w:rPr>
          <w:rFonts w:ascii="Arial" w:hAnsi="Arial" w:cs="Arial"/>
          <w:lang w:val="id-ID"/>
        </w:rPr>
        <w:t>ah ini adalah “</w:t>
      </w:r>
      <w:r w:rsidRPr="00B30C81">
        <w:rPr>
          <w:rFonts w:ascii="Arial" w:hAnsi="Arial" w:cs="Arial"/>
          <w:b/>
          <w:lang w:val="id-ID"/>
        </w:rPr>
        <w:t xml:space="preserve">Studi Literatur Perbandingan Uji Efek Analgetik Pada Ekstrak </w:t>
      </w:r>
      <w:r w:rsidR="000E6966">
        <w:rPr>
          <w:rFonts w:ascii="Arial" w:hAnsi="Arial" w:cs="Arial"/>
          <w:b/>
          <w:lang w:val="id-ID"/>
        </w:rPr>
        <w:t xml:space="preserve">Etanol </w:t>
      </w:r>
      <w:r w:rsidRPr="00B30C81">
        <w:rPr>
          <w:rFonts w:ascii="Arial" w:hAnsi="Arial" w:cs="Arial"/>
          <w:b/>
          <w:lang w:val="id-ID"/>
        </w:rPr>
        <w:t>Daun Pepaya, Daun Nangka dan</w:t>
      </w:r>
      <w:r w:rsidR="00740733">
        <w:rPr>
          <w:rFonts w:ascii="Arial" w:hAnsi="Arial" w:cs="Arial"/>
          <w:b/>
          <w:lang w:val="id-ID"/>
        </w:rPr>
        <w:t xml:space="preserve"> </w:t>
      </w:r>
      <w:r w:rsidRPr="00B30C81">
        <w:rPr>
          <w:rFonts w:ascii="Arial" w:hAnsi="Arial" w:cs="Arial"/>
          <w:b/>
          <w:lang w:val="id-ID"/>
        </w:rPr>
        <w:t>Daun Serai Pada Mencit</w:t>
      </w:r>
      <w:r>
        <w:rPr>
          <w:rFonts w:ascii="Arial" w:hAnsi="Arial" w:cs="Arial"/>
          <w:lang w:val="id-ID"/>
        </w:rPr>
        <w:t>”.</w:t>
      </w:r>
    </w:p>
    <w:p w:rsidR="00B30C81" w:rsidRDefault="00B30C81" w:rsidP="0028079F">
      <w:pPr>
        <w:spacing w:after="0" w:line="360" w:lineRule="auto"/>
        <w:jc w:val="both"/>
        <w:rPr>
          <w:rFonts w:ascii="Arial" w:hAnsi="Arial" w:cs="Arial"/>
          <w:lang w:val="id-ID"/>
        </w:rPr>
      </w:pPr>
      <w:r>
        <w:rPr>
          <w:rFonts w:ascii="Arial" w:hAnsi="Arial" w:cs="Arial"/>
          <w:lang w:val="id-ID"/>
        </w:rPr>
        <w:t xml:space="preserve">           Karya Tulis Ilmiah ini disusun sebagai salah satu persyaratan dalam menyelesaikan pendidikan Diploma III Jurusan Farmasi Politeknik Kesehatan Kemenkes Medan. Dalam penyusunan Karya Tulis Ilmiah ini, penulis banyak mendapatkan bimbingan, saran dan bantuan serta doa-doa dari berbagai pihak. Oleh karena itu penulis ingin mengucapkan terimakasih kepada :</w:t>
      </w:r>
    </w:p>
    <w:p w:rsidR="00B30C81" w:rsidRDefault="00B30C81" w:rsidP="0028079F">
      <w:pPr>
        <w:pStyle w:val="ListParagraph"/>
        <w:numPr>
          <w:ilvl w:val="0"/>
          <w:numId w:val="1"/>
        </w:numPr>
        <w:spacing w:after="0" w:line="360" w:lineRule="auto"/>
        <w:jc w:val="both"/>
        <w:rPr>
          <w:rFonts w:ascii="Arial" w:hAnsi="Arial" w:cs="Arial"/>
          <w:lang w:val="id-ID"/>
        </w:rPr>
      </w:pPr>
      <w:r>
        <w:rPr>
          <w:rFonts w:ascii="Arial" w:hAnsi="Arial" w:cs="Arial"/>
          <w:lang w:val="id-ID"/>
        </w:rPr>
        <w:t>Ibu Dra. Ida Nurhayati, M. Kes selaku Direktur Poltekkes Kemenkes Medan</w:t>
      </w:r>
      <w:r w:rsidR="009A492C">
        <w:rPr>
          <w:rFonts w:ascii="Arial" w:hAnsi="Arial" w:cs="Arial"/>
          <w:lang w:val="id-ID"/>
        </w:rPr>
        <w:t>.</w:t>
      </w:r>
    </w:p>
    <w:p w:rsidR="00B30C81" w:rsidRDefault="000E6966" w:rsidP="0028079F">
      <w:pPr>
        <w:pStyle w:val="ListParagraph"/>
        <w:numPr>
          <w:ilvl w:val="0"/>
          <w:numId w:val="1"/>
        </w:numPr>
        <w:spacing w:after="0" w:line="360" w:lineRule="auto"/>
        <w:jc w:val="both"/>
        <w:rPr>
          <w:rFonts w:ascii="Arial" w:hAnsi="Arial" w:cs="Arial"/>
          <w:lang w:val="id-ID"/>
        </w:rPr>
      </w:pPr>
      <w:r>
        <w:rPr>
          <w:rFonts w:ascii="Arial" w:hAnsi="Arial" w:cs="Arial"/>
          <w:lang w:val="id-ID"/>
        </w:rPr>
        <w:t>Ibu Dra</w:t>
      </w:r>
      <w:r w:rsidR="00B30C81">
        <w:rPr>
          <w:rFonts w:ascii="Arial" w:hAnsi="Arial" w:cs="Arial"/>
          <w:lang w:val="id-ID"/>
        </w:rPr>
        <w:t xml:space="preserve">. Masniah, M. Kes., Apt </w:t>
      </w:r>
      <w:r w:rsidR="0079244F">
        <w:rPr>
          <w:rFonts w:ascii="Arial" w:hAnsi="Arial" w:cs="Arial"/>
          <w:lang w:val="id-ID"/>
        </w:rPr>
        <w:t xml:space="preserve"> </w:t>
      </w:r>
      <w:r w:rsidR="00B30C81">
        <w:rPr>
          <w:rFonts w:ascii="Arial" w:hAnsi="Arial" w:cs="Arial"/>
          <w:lang w:val="id-ID"/>
        </w:rPr>
        <w:t>selaku Ketua Jurusan Farmasi Poltekkes Kemenkes Medan</w:t>
      </w:r>
      <w:r w:rsidR="00CF6D5A">
        <w:rPr>
          <w:rFonts w:ascii="Arial" w:hAnsi="Arial" w:cs="Arial"/>
          <w:lang w:val="id-ID"/>
        </w:rPr>
        <w:t xml:space="preserve"> sekaligus Penguji </w:t>
      </w:r>
      <w:r w:rsidR="009A492C">
        <w:rPr>
          <w:rFonts w:ascii="Arial" w:hAnsi="Arial" w:cs="Arial"/>
          <w:lang w:val="id-ID"/>
        </w:rPr>
        <w:t>penulis.</w:t>
      </w:r>
    </w:p>
    <w:p w:rsidR="009A492C" w:rsidRDefault="009A492C" w:rsidP="0028079F">
      <w:pPr>
        <w:pStyle w:val="ListParagraph"/>
        <w:numPr>
          <w:ilvl w:val="0"/>
          <w:numId w:val="1"/>
        </w:numPr>
        <w:spacing w:after="0" w:line="360" w:lineRule="auto"/>
        <w:jc w:val="both"/>
        <w:rPr>
          <w:rFonts w:ascii="Arial" w:hAnsi="Arial" w:cs="Arial"/>
          <w:lang w:val="id-ID"/>
        </w:rPr>
      </w:pPr>
      <w:r>
        <w:rPr>
          <w:rFonts w:ascii="Arial" w:hAnsi="Arial" w:cs="Arial"/>
          <w:lang w:val="id-ID"/>
        </w:rPr>
        <w:t>Ibu Rini Andarwati, SKM., M. Kes selaku dosen pembimbing akademik Jurusan Farmasi Poltekkes Kemenkes Medan.</w:t>
      </w:r>
    </w:p>
    <w:p w:rsidR="00B30C81" w:rsidRDefault="009A492C" w:rsidP="0028079F">
      <w:pPr>
        <w:pStyle w:val="ListParagraph"/>
        <w:numPr>
          <w:ilvl w:val="0"/>
          <w:numId w:val="1"/>
        </w:numPr>
        <w:spacing w:after="0" w:line="360" w:lineRule="auto"/>
        <w:jc w:val="both"/>
        <w:rPr>
          <w:rFonts w:ascii="Arial" w:hAnsi="Arial" w:cs="Arial"/>
          <w:lang w:val="id-ID"/>
        </w:rPr>
      </w:pPr>
      <w:r>
        <w:rPr>
          <w:rFonts w:ascii="Arial" w:hAnsi="Arial" w:cs="Arial"/>
          <w:lang w:val="id-ID"/>
        </w:rPr>
        <w:t>Ibu Rosnike Merly Panjaitan, ST</w:t>
      </w:r>
      <w:r w:rsidR="005E41F6">
        <w:rPr>
          <w:rFonts w:ascii="Arial" w:hAnsi="Arial" w:cs="Arial"/>
          <w:lang w:val="id-ID"/>
        </w:rPr>
        <w:t>., M.</w:t>
      </w:r>
      <w:r>
        <w:rPr>
          <w:rFonts w:ascii="Arial" w:hAnsi="Arial" w:cs="Arial"/>
          <w:lang w:val="id-ID"/>
        </w:rPr>
        <w:t xml:space="preserve"> </w:t>
      </w:r>
      <w:r w:rsidRPr="009A492C">
        <w:rPr>
          <w:rFonts w:ascii="Arial" w:hAnsi="Arial" w:cs="Arial"/>
          <w:lang w:val="id-ID"/>
        </w:rPr>
        <w:t>Si</w:t>
      </w:r>
      <w:r>
        <w:rPr>
          <w:rFonts w:ascii="Arial" w:hAnsi="Arial" w:cs="Arial"/>
          <w:lang w:val="id-ID"/>
        </w:rPr>
        <w:t xml:space="preserve"> selaku dosen pembimbing yang telah membimbing penulis dalam menyelesaikan Karya Tulis Ilmiah ini. </w:t>
      </w:r>
    </w:p>
    <w:p w:rsidR="009A492C" w:rsidRDefault="009A492C" w:rsidP="0028079F">
      <w:pPr>
        <w:pStyle w:val="ListParagraph"/>
        <w:numPr>
          <w:ilvl w:val="0"/>
          <w:numId w:val="1"/>
        </w:numPr>
        <w:spacing w:after="0" w:line="360" w:lineRule="auto"/>
        <w:jc w:val="both"/>
        <w:rPr>
          <w:rFonts w:ascii="Arial" w:hAnsi="Arial" w:cs="Arial"/>
          <w:lang w:val="id-ID"/>
        </w:rPr>
      </w:pPr>
      <w:r>
        <w:rPr>
          <w:rFonts w:ascii="Arial" w:hAnsi="Arial" w:cs="Arial"/>
          <w:lang w:val="id-ID"/>
        </w:rPr>
        <w:t>Ibu Dra. Antetti Tampubolo</w:t>
      </w:r>
      <w:r w:rsidR="00CF6D5A">
        <w:rPr>
          <w:rFonts w:ascii="Arial" w:hAnsi="Arial" w:cs="Arial"/>
          <w:lang w:val="id-ID"/>
        </w:rPr>
        <w:t xml:space="preserve">n, M. Si., Apt selaku Penguji </w:t>
      </w:r>
      <w:r>
        <w:rPr>
          <w:rFonts w:ascii="Arial" w:hAnsi="Arial" w:cs="Arial"/>
          <w:lang w:val="id-ID"/>
        </w:rPr>
        <w:t xml:space="preserve"> penulis.</w:t>
      </w:r>
    </w:p>
    <w:p w:rsidR="009A492C" w:rsidRDefault="009A492C" w:rsidP="0028079F">
      <w:pPr>
        <w:pStyle w:val="ListParagraph"/>
        <w:numPr>
          <w:ilvl w:val="0"/>
          <w:numId w:val="1"/>
        </w:numPr>
        <w:spacing w:after="0" w:line="360" w:lineRule="auto"/>
        <w:jc w:val="both"/>
        <w:rPr>
          <w:rFonts w:ascii="Arial" w:hAnsi="Arial" w:cs="Arial"/>
          <w:lang w:val="id-ID"/>
        </w:rPr>
      </w:pPr>
      <w:r>
        <w:rPr>
          <w:rFonts w:ascii="Arial" w:hAnsi="Arial" w:cs="Arial"/>
          <w:lang w:val="id-ID"/>
        </w:rPr>
        <w:t>Seluruh Bapak dan Ibu dosen beserta pegawai Jurusan Farmasi Poltekkes  Kemenkes Medan.</w:t>
      </w:r>
    </w:p>
    <w:p w:rsidR="000E6966" w:rsidRDefault="009A492C" w:rsidP="0028079F">
      <w:pPr>
        <w:pStyle w:val="ListParagraph"/>
        <w:numPr>
          <w:ilvl w:val="0"/>
          <w:numId w:val="1"/>
        </w:numPr>
        <w:spacing w:after="0" w:line="360" w:lineRule="auto"/>
        <w:jc w:val="both"/>
        <w:rPr>
          <w:rFonts w:ascii="Arial" w:hAnsi="Arial" w:cs="Arial"/>
          <w:lang w:val="id-ID"/>
        </w:rPr>
      </w:pPr>
      <w:r>
        <w:rPr>
          <w:rFonts w:ascii="Arial" w:hAnsi="Arial" w:cs="Arial"/>
          <w:lang w:val="id-ID"/>
        </w:rPr>
        <w:t xml:space="preserve">Teristimewa kepada orangtua penulis yang sangat penulis sayangi, Ibu Nurhasannah br. Barus </w:t>
      </w:r>
      <w:r w:rsidR="005113E7">
        <w:rPr>
          <w:rFonts w:ascii="Arial" w:hAnsi="Arial" w:cs="Arial"/>
          <w:lang w:val="id-ID"/>
        </w:rPr>
        <w:t>beserta adik-adik penulis Agus Syahput</w:t>
      </w:r>
      <w:r w:rsidR="000E6966">
        <w:rPr>
          <w:rFonts w:ascii="Arial" w:hAnsi="Arial" w:cs="Arial"/>
          <w:lang w:val="id-ID"/>
        </w:rPr>
        <w:t xml:space="preserve">ra dan Muhammad Zulfikar Rizky. </w:t>
      </w:r>
    </w:p>
    <w:p w:rsidR="009A492C" w:rsidRDefault="00A24546" w:rsidP="0028079F">
      <w:pPr>
        <w:pStyle w:val="ListParagraph"/>
        <w:numPr>
          <w:ilvl w:val="0"/>
          <w:numId w:val="1"/>
        </w:numPr>
        <w:spacing w:after="0" w:line="360" w:lineRule="auto"/>
        <w:jc w:val="both"/>
        <w:rPr>
          <w:rFonts w:ascii="Arial" w:hAnsi="Arial" w:cs="Arial"/>
          <w:lang w:val="id-ID"/>
        </w:rPr>
      </w:pPr>
      <w:r>
        <w:rPr>
          <w:rFonts w:ascii="Arial" w:hAnsi="Arial" w:cs="Arial"/>
          <w:lang w:val="id-ID"/>
        </w:rPr>
        <w:t>T</w:t>
      </w:r>
      <w:r w:rsidR="005113E7">
        <w:rPr>
          <w:rFonts w:ascii="Arial" w:hAnsi="Arial" w:cs="Arial"/>
          <w:lang w:val="id-ID"/>
        </w:rPr>
        <w:t xml:space="preserve">eman-teman penulis </w:t>
      </w:r>
      <w:r w:rsidR="00CF6D5A">
        <w:rPr>
          <w:rFonts w:ascii="Arial" w:hAnsi="Arial" w:cs="Arial"/>
          <w:lang w:val="id-ID"/>
        </w:rPr>
        <w:t>Ridha Win</w:t>
      </w:r>
      <w:r w:rsidR="000E6966">
        <w:rPr>
          <w:rFonts w:ascii="Arial" w:hAnsi="Arial" w:cs="Arial"/>
          <w:lang w:val="id-ID"/>
        </w:rPr>
        <w:t>ershe, Putri Khairani, Tomy Rinaldy</w:t>
      </w:r>
      <w:r w:rsidR="000E6966" w:rsidRPr="000E6966">
        <w:rPr>
          <w:rFonts w:ascii="Arial" w:hAnsi="Arial" w:cs="Arial"/>
          <w:lang w:val="id-ID"/>
        </w:rPr>
        <w:t xml:space="preserve">, </w:t>
      </w:r>
      <w:r w:rsidR="00CF6D5A">
        <w:rPr>
          <w:rFonts w:ascii="Arial" w:hAnsi="Arial" w:cs="Arial"/>
          <w:lang w:val="id-ID"/>
        </w:rPr>
        <w:t xml:space="preserve">Ardi Andrianta Silangit, </w:t>
      </w:r>
      <w:r w:rsidR="000E6966" w:rsidRPr="000E6966">
        <w:rPr>
          <w:rFonts w:ascii="Arial" w:hAnsi="Arial" w:cs="Arial"/>
          <w:lang w:val="id-ID"/>
        </w:rPr>
        <w:t>Tiranti Mahdini</w:t>
      </w:r>
      <w:r>
        <w:rPr>
          <w:rFonts w:ascii="Arial" w:hAnsi="Arial" w:cs="Arial"/>
          <w:lang w:val="id-ID"/>
        </w:rPr>
        <w:t xml:space="preserve"> </w:t>
      </w:r>
      <w:r w:rsidR="005113E7">
        <w:rPr>
          <w:rFonts w:ascii="Arial" w:hAnsi="Arial" w:cs="Arial"/>
          <w:lang w:val="id-ID"/>
        </w:rPr>
        <w:t>yang telah memberikan dukungan moral maupun mental serta doa-doa kepada penulis dalam penyusunan Karya Tulis Ilmiah ini.</w:t>
      </w:r>
    </w:p>
    <w:p w:rsidR="005113E7" w:rsidRPr="00B83142" w:rsidRDefault="00A60272" w:rsidP="0028079F">
      <w:pPr>
        <w:pStyle w:val="ListParagraph"/>
        <w:numPr>
          <w:ilvl w:val="0"/>
          <w:numId w:val="1"/>
        </w:numPr>
        <w:spacing w:after="0" w:line="360" w:lineRule="auto"/>
        <w:jc w:val="both"/>
        <w:rPr>
          <w:rFonts w:ascii="Arial" w:hAnsi="Arial" w:cs="Arial"/>
          <w:lang w:val="id-ID"/>
        </w:rPr>
      </w:pPr>
      <w:r>
        <w:rPr>
          <w:rFonts w:ascii="Arial" w:hAnsi="Arial" w:cs="Arial"/>
          <w:lang w:val="id-ID"/>
        </w:rPr>
        <w:t>Semua pihak yang tidak tidak dapat disebutkan satu per satu, yang telah dengan tulus ikhlas memberikan doa dan motivasi sehingga penulis dapat menyelesaikan Karya Tulis Ilmiah ini.</w:t>
      </w:r>
    </w:p>
    <w:p w:rsidR="005113E7" w:rsidRDefault="005113E7" w:rsidP="0028079F">
      <w:pPr>
        <w:spacing w:after="0" w:line="360" w:lineRule="auto"/>
        <w:jc w:val="both"/>
        <w:rPr>
          <w:rFonts w:ascii="Arial" w:hAnsi="Arial" w:cs="Arial"/>
          <w:lang w:val="id-ID"/>
        </w:rPr>
      </w:pPr>
      <w:r>
        <w:rPr>
          <w:rFonts w:ascii="Arial" w:hAnsi="Arial" w:cs="Arial"/>
          <w:lang w:val="id-ID"/>
        </w:rPr>
        <w:lastRenderedPageBreak/>
        <w:t>Penulis menyadari bahwa Karya Tulis Ilmiah ini masih banyak kekurangan. Oleh karena itu, penulis menerima kritik dan saran yang membangun demi kesempurnaan Karya Tulis Ilmiah ini. Semoga Karya Tulis Ilmiah ini dapat membe</w:t>
      </w:r>
      <w:r w:rsidR="00B83142">
        <w:rPr>
          <w:rFonts w:ascii="Arial" w:hAnsi="Arial" w:cs="Arial"/>
          <w:lang w:val="id-ID"/>
        </w:rPr>
        <w:t>rikan manfaat bagi pembaca,</w:t>
      </w:r>
      <w:r>
        <w:rPr>
          <w:rFonts w:ascii="Arial" w:hAnsi="Arial" w:cs="Arial"/>
          <w:lang w:val="id-ID"/>
        </w:rPr>
        <w:t xml:space="preserve"> Terimakasih</w:t>
      </w:r>
      <w:r w:rsidR="00B83142">
        <w:rPr>
          <w:rFonts w:ascii="Arial" w:hAnsi="Arial" w:cs="Arial"/>
          <w:lang w:val="id-ID"/>
        </w:rPr>
        <w:t>.</w:t>
      </w:r>
    </w:p>
    <w:p w:rsidR="005113E7" w:rsidRDefault="005113E7" w:rsidP="0028079F">
      <w:pPr>
        <w:spacing w:after="0" w:line="360" w:lineRule="auto"/>
        <w:jc w:val="right"/>
        <w:rPr>
          <w:rFonts w:ascii="Arial" w:hAnsi="Arial" w:cs="Arial"/>
          <w:lang w:val="id-ID"/>
        </w:rPr>
      </w:pPr>
    </w:p>
    <w:p w:rsidR="005113E7" w:rsidRDefault="005113E7" w:rsidP="0028079F">
      <w:pPr>
        <w:spacing w:after="0" w:line="360" w:lineRule="auto"/>
        <w:jc w:val="right"/>
        <w:rPr>
          <w:rFonts w:ascii="Arial" w:hAnsi="Arial" w:cs="Arial"/>
          <w:lang w:val="id-ID"/>
        </w:rPr>
      </w:pPr>
    </w:p>
    <w:p w:rsidR="005113E7" w:rsidRDefault="005113E7" w:rsidP="0028079F">
      <w:pPr>
        <w:spacing w:after="0" w:line="360" w:lineRule="auto"/>
        <w:jc w:val="right"/>
        <w:rPr>
          <w:rFonts w:ascii="Arial" w:hAnsi="Arial" w:cs="Arial"/>
          <w:lang w:val="id-ID"/>
        </w:rPr>
      </w:pPr>
    </w:p>
    <w:p w:rsidR="005113E7" w:rsidRDefault="005113E7" w:rsidP="0028079F">
      <w:pPr>
        <w:spacing w:after="0" w:line="360" w:lineRule="auto"/>
        <w:jc w:val="right"/>
        <w:rPr>
          <w:rFonts w:ascii="Arial" w:hAnsi="Arial" w:cs="Arial"/>
          <w:lang w:val="id-ID"/>
        </w:rPr>
      </w:pPr>
      <w:r>
        <w:rPr>
          <w:rFonts w:ascii="Arial" w:hAnsi="Arial" w:cs="Arial"/>
          <w:lang w:val="id-ID"/>
        </w:rPr>
        <w:t>Medan,    Mei 2021</w:t>
      </w:r>
    </w:p>
    <w:p w:rsidR="005113E7" w:rsidRDefault="005113E7" w:rsidP="0028079F">
      <w:pPr>
        <w:spacing w:after="0" w:line="360" w:lineRule="auto"/>
        <w:jc w:val="right"/>
        <w:rPr>
          <w:rFonts w:ascii="Arial" w:hAnsi="Arial" w:cs="Arial"/>
          <w:lang w:val="id-ID"/>
        </w:rPr>
      </w:pPr>
    </w:p>
    <w:p w:rsidR="005113E7" w:rsidRDefault="005113E7" w:rsidP="0028079F">
      <w:pPr>
        <w:spacing w:after="0" w:line="360" w:lineRule="auto"/>
        <w:jc w:val="center"/>
        <w:rPr>
          <w:rFonts w:ascii="Arial" w:hAnsi="Arial" w:cs="Arial"/>
          <w:lang w:val="id-ID"/>
        </w:rPr>
      </w:pPr>
      <w:r>
        <w:rPr>
          <w:rFonts w:ascii="Arial" w:hAnsi="Arial" w:cs="Arial"/>
          <w:lang w:val="id-ID"/>
        </w:rPr>
        <w:t xml:space="preserve">                                                                                                             Penulis</w:t>
      </w:r>
    </w:p>
    <w:p w:rsidR="005113E7" w:rsidRDefault="005113E7" w:rsidP="0028079F">
      <w:pPr>
        <w:spacing w:after="0" w:line="360" w:lineRule="auto"/>
        <w:jc w:val="right"/>
        <w:rPr>
          <w:rFonts w:ascii="Arial" w:hAnsi="Arial" w:cs="Arial"/>
          <w:lang w:val="id-ID"/>
        </w:rPr>
      </w:pPr>
    </w:p>
    <w:p w:rsidR="005113E7" w:rsidRDefault="005113E7" w:rsidP="0028079F">
      <w:pPr>
        <w:spacing w:after="0" w:line="360" w:lineRule="auto"/>
        <w:jc w:val="right"/>
        <w:rPr>
          <w:rFonts w:ascii="Arial" w:hAnsi="Arial" w:cs="Arial"/>
          <w:lang w:val="id-ID"/>
        </w:rPr>
      </w:pPr>
      <w:r>
        <w:rPr>
          <w:rFonts w:ascii="Arial" w:hAnsi="Arial" w:cs="Arial"/>
          <w:lang w:val="id-ID"/>
        </w:rPr>
        <w:t>Melka Putri</w:t>
      </w:r>
    </w:p>
    <w:p w:rsidR="005113E7" w:rsidRDefault="005113E7" w:rsidP="005113E7">
      <w:pPr>
        <w:spacing w:after="0" w:line="360" w:lineRule="auto"/>
        <w:jc w:val="right"/>
        <w:rPr>
          <w:rFonts w:ascii="Arial" w:hAnsi="Arial" w:cs="Arial"/>
          <w:lang w:val="id-ID"/>
        </w:rPr>
      </w:pPr>
    </w:p>
    <w:p w:rsidR="005113E7" w:rsidRDefault="005113E7" w:rsidP="005113E7">
      <w:pPr>
        <w:spacing w:after="0" w:line="360" w:lineRule="auto"/>
        <w:jc w:val="right"/>
        <w:rPr>
          <w:rFonts w:ascii="Arial" w:hAnsi="Arial" w:cs="Arial"/>
          <w:lang w:val="id-ID"/>
        </w:rPr>
      </w:pPr>
    </w:p>
    <w:p w:rsidR="005113E7" w:rsidRDefault="005113E7" w:rsidP="005113E7">
      <w:pPr>
        <w:spacing w:after="0" w:line="360" w:lineRule="auto"/>
        <w:jc w:val="right"/>
        <w:rPr>
          <w:rFonts w:ascii="Arial" w:hAnsi="Arial" w:cs="Arial"/>
          <w:lang w:val="id-ID"/>
        </w:rPr>
      </w:pPr>
    </w:p>
    <w:p w:rsidR="005113E7" w:rsidRDefault="005113E7" w:rsidP="005113E7">
      <w:pPr>
        <w:spacing w:after="0" w:line="360" w:lineRule="auto"/>
        <w:jc w:val="right"/>
        <w:rPr>
          <w:rFonts w:ascii="Arial" w:hAnsi="Arial" w:cs="Arial"/>
          <w:lang w:val="id-ID"/>
        </w:rPr>
      </w:pPr>
    </w:p>
    <w:p w:rsidR="005113E7" w:rsidRDefault="005113E7" w:rsidP="005113E7">
      <w:pPr>
        <w:spacing w:after="0" w:line="360" w:lineRule="auto"/>
        <w:jc w:val="right"/>
        <w:rPr>
          <w:rFonts w:ascii="Arial" w:hAnsi="Arial" w:cs="Arial"/>
          <w:lang w:val="id-ID"/>
        </w:rPr>
      </w:pPr>
    </w:p>
    <w:p w:rsidR="005113E7" w:rsidRDefault="005113E7" w:rsidP="005113E7">
      <w:pPr>
        <w:spacing w:after="0" w:line="360" w:lineRule="auto"/>
        <w:jc w:val="right"/>
        <w:rPr>
          <w:rFonts w:ascii="Arial" w:hAnsi="Arial" w:cs="Arial"/>
          <w:lang w:val="id-ID"/>
        </w:rPr>
      </w:pPr>
    </w:p>
    <w:p w:rsidR="005113E7" w:rsidRDefault="005113E7" w:rsidP="005113E7">
      <w:pPr>
        <w:spacing w:after="0" w:line="360" w:lineRule="auto"/>
        <w:jc w:val="right"/>
        <w:rPr>
          <w:rFonts w:ascii="Arial" w:hAnsi="Arial" w:cs="Arial"/>
          <w:lang w:val="id-ID"/>
        </w:rPr>
      </w:pPr>
    </w:p>
    <w:p w:rsidR="005113E7" w:rsidRDefault="005113E7" w:rsidP="005113E7">
      <w:pPr>
        <w:spacing w:after="0" w:line="360" w:lineRule="auto"/>
        <w:jc w:val="right"/>
        <w:rPr>
          <w:rFonts w:ascii="Arial" w:hAnsi="Arial" w:cs="Arial"/>
          <w:lang w:val="id-ID"/>
        </w:rPr>
      </w:pPr>
    </w:p>
    <w:p w:rsidR="005113E7" w:rsidRDefault="005113E7" w:rsidP="005113E7">
      <w:pPr>
        <w:spacing w:after="0" w:line="360" w:lineRule="auto"/>
        <w:jc w:val="right"/>
        <w:rPr>
          <w:rFonts w:ascii="Arial" w:hAnsi="Arial" w:cs="Arial"/>
          <w:lang w:val="id-ID"/>
        </w:rPr>
      </w:pPr>
    </w:p>
    <w:p w:rsidR="005113E7" w:rsidRDefault="005113E7" w:rsidP="005113E7">
      <w:pPr>
        <w:spacing w:after="0" w:line="360" w:lineRule="auto"/>
        <w:jc w:val="right"/>
        <w:rPr>
          <w:rFonts w:ascii="Arial" w:hAnsi="Arial" w:cs="Arial"/>
          <w:lang w:val="id-ID"/>
        </w:rPr>
      </w:pPr>
    </w:p>
    <w:p w:rsidR="005113E7" w:rsidRDefault="005113E7" w:rsidP="005113E7">
      <w:pPr>
        <w:spacing w:after="0" w:line="360" w:lineRule="auto"/>
        <w:jc w:val="right"/>
        <w:rPr>
          <w:rFonts w:ascii="Arial" w:hAnsi="Arial" w:cs="Arial"/>
          <w:lang w:val="id-ID"/>
        </w:rPr>
      </w:pPr>
    </w:p>
    <w:p w:rsidR="005113E7" w:rsidRDefault="005113E7" w:rsidP="005113E7">
      <w:pPr>
        <w:spacing w:after="0" w:line="360" w:lineRule="auto"/>
        <w:jc w:val="right"/>
        <w:rPr>
          <w:rFonts w:ascii="Arial" w:hAnsi="Arial" w:cs="Arial"/>
          <w:lang w:val="id-ID"/>
        </w:rPr>
      </w:pPr>
    </w:p>
    <w:p w:rsidR="005113E7" w:rsidRDefault="005113E7" w:rsidP="005113E7">
      <w:pPr>
        <w:spacing w:after="0" w:line="360" w:lineRule="auto"/>
        <w:jc w:val="right"/>
        <w:rPr>
          <w:rFonts w:ascii="Arial" w:hAnsi="Arial" w:cs="Arial"/>
          <w:lang w:val="id-ID"/>
        </w:rPr>
      </w:pPr>
    </w:p>
    <w:p w:rsidR="005113E7" w:rsidRDefault="005113E7" w:rsidP="005113E7">
      <w:pPr>
        <w:spacing w:after="0" w:line="360" w:lineRule="auto"/>
        <w:jc w:val="right"/>
        <w:rPr>
          <w:rFonts w:ascii="Arial" w:hAnsi="Arial" w:cs="Arial"/>
          <w:lang w:val="id-ID"/>
        </w:rPr>
      </w:pPr>
    </w:p>
    <w:p w:rsidR="005113E7" w:rsidRDefault="005113E7" w:rsidP="005113E7">
      <w:pPr>
        <w:spacing w:after="0" w:line="360" w:lineRule="auto"/>
        <w:jc w:val="right"/>
        <w:rPr>
          <w:rFonts w:ascii="Arial" w:hAnsi="Arial" w:cs="Arial"/>
          <w:lang w:val="id-ID"/>
        </w:rPr>
      </w:pPr>
    </w:p>
    <w:p w:rsidR="005113E7" w:rsidRDefault="005113E7" w:rsidP="005113E7">
      <w:pPr>
        <w:spacing w:after="0" w:line="360" w:lineRule="auto"/>
        <w:jc w:val="right"/>
        <w:rPr>
          <w:rFonts w:ascii="Arial" w:hAnsi="Arial" w:cs="Arial"/>
          <w:lang w:val="id-ID"/>
        </w:rPr>
      </w:pPr>
    </w:p>
    <w:p w:rsidR="005113E7" w:rsidRDefault="005113E7" w:rsidP="005113E7">
      <w:pPr>
        <w:spacing w:after="0" w:line="360" w:lineRule="auto"/>
        <w:jc w:val="right"/>
        <w:rPr>
          <w:rFonts w:ascii="Arial" w:hAnsi="Arial" w:cs="Arial"/>
          <w:lang w:val="id-ID"/>
        </w:rPr>
      </w:pPr>
    </w:p>
    <w:p w:rsidR="005113E7" w:rsidRDefault="005113E7" w:rsidP="005113E7">
      <w:pPr>
        <w:spacing w:after="0" w:line="360" w:lineRule="auto"/>
        <w:rPr>
          <w:rFonts w:ascii="Arial" w:hAnsi="Arial" w:cs="Arial"/>
          <w:lang w:val="id-ID"/>
        </w:rPr>
      </w:pPr>
    </w:p>
    <w:p w:rsidR="00B83142" w:rsidRDefault="00B83142" w:rsidP="005113E7">
      <w:pPr>
        <w:spacing w:after="0" w:line="360" w:lineRule="auto"/>
        <w:rPr>
          <w:rFonts w:ascii="Arial" w:hAnsi="Arial" w:cs="Arial"/>
          <w:lang w:val="id-ID"/>
        </w:rPr>
        <w:sectPr w:rsidR="00B83142" w:rsidSect="0028079F">
          <w:footerReference w:type="default" r:id="rId13"/>
          <w:pgSz w:w="11907" w:h="16840" w:code="9"/>
          <w:pgMar w:top="2268" w:right="1701" w:bottom="1701" w:left="2268" w:header="720" w:footer="720" w:gutter="0"/>
          <w:pgNumType w:fmt="lowerRoman" w:start="4"/>
          <w:cols w:space="720"/>
          <w:docGrid w:linePitch="360"/>
        </w:sectPr>
      </w:pPr>
    </w:p>
    <w:p w:rsidR="00916817" w:rsidRPr="0056323A" w:rsidRDefault="005113E7" w:rsidP="00B83142">
      <w:pPr>
        <w:spacing w:after="0" w:line="240" w:lineRule="auto"/>
        <w:jc w:val="center"/>
        <w:rPr>
          <w:rFonts w:ascii="Arial" w:hAnsi="Arial" w:cs="Arial"/>
          <w:b/>
          <w:sz w:val="24"/>
          <w:szCs w:val="24"/>
          <w:lang w:val="id-ID"/>
        </w:rPr>
      </w:pPr>
      <w:r w:rsidRPr="0056323A">
        <w:rPr>
          <w:rFonts w:ascii="Arial" w:hAnsi="Arial" w:cs="Arial"/>
          <w:b/>
          <w:sz w:val="24"/>
          <w:szCs w:val="24"/>
          <w:lang w:val="id-ID"/>
        </w:rPr>
        <w:lastRenderedPageBreak/>
        <w:t>DAFTAR ISI</w:t>
      </w:r>
    </w:p>
    <w:p w:rsidR="005113E7" w:rsidRDefault="005113E7" w:rsidP="005113E7">
      <w:pPr>
        <w:spacing w:after="0" w:line="240" w:lineRule="auto"/>
        <w:rPr>
          <w:rFonts w:ascii="Arial" w:hAnsi="Arial" w:cs="Arial"/>
          <w:b/>
          <w:lang w:val="id-ID"/>
        </w:rPr>
      </w:pPr>
    </w:p>
    <w:p w:rsidR="00916817" w:rsidRDefault="00916817" w:rsidP="00916817">
      <w:pPr>
        <w:spacing w:after="0" w:line="240" w:lineRule="auto"/>
        <w:rPr>
          <w:rFonts w:ascii="Arial" w:hAnsi="Arial" w:cs="Arial"/>
          <w:b/>
          <w:lang w:val="id-ID"/>
        </w:rPr>
      </w:pPr>
    </w:p>
    <w:p w:rsidR="005113E7" w:rsidRPr="0056323A" w:rsidRDefault="0028079F" w:rsidP="0056323A">
      <w:pPr>
        <w:tabs>
          <w:tab w:val="left" w:leader="dot" w:pos="6804"/>
          <w:tab w:val="left" w:pos="7230"/>
        </w:tabs>
        <w:spacing w:after="0" w:line="360" w:lineRule="auto"/>
        <w:rPr>
          <w:rFonts w:ascii="Arial" w:hAnsi="Arial" w:cs="Arial"/>
          <w:lang w:val="id-ID"/>
        </w:rPr>
      </w:pPr>
      <w:r w:rsidRPr="0056323A">
        <w:rPr>
          <w:rFonts w:ascii="Arial" w:hAnsi="Arial" w:cs="Arial"/>
          <w:lang w:val="id-ID"/>
        </w:rPr>
        <w:t>Lembar Persetujuan</w:t>
      </w:r>
    </w:p>
    <w:p w:rsidR="0028079F" w:rsidRPr="0056323A" w:rsidRDefault="0028079F" w:rsidP="00066F6D">
      <w:pPr>
        <w:tabs>
          <w:tab w:val="left" w:leader="dot" w:pos="6804"/>
          <w:tab w:val="left" w:pos="7230"/>
        </w:tabs>
        <w:spacing w:after="0" w:line="360" w:lineRule="auto"/>
        <w:rPr>
          <w:rFonts w:ascii="Arial" w:hAnsi="Arial" w:cs="Arial"/>
          <w:lang w:val="id-ID"/>
        </w:rPr>
      </w:pPr>
      <w:r w:rsidRPr="0056323A">
        <w:rPr>
          <w:rFonts w:ascii="Arial" w:hAnsi="Arial" w:cs="Arial"/>
          <w:lang w:val="id-ID"/>
        </w:rPr>
        <w:t>Lembar Pengesahan</w:t>
      </w:r>
    </w:p>
    <w:p w:rsidR="0028079F" w:rsidRPr="0056323A" w:rsidRDefault="0028079F" w:rsidP="004737C1">
      <w:pPr>
        <w:tabs>
          <w:tab w:val="left" w:leader="dot" w:pos="7230"/>
        </w:tabs>
        <w:spacing w:after="0" w:line="360" w:lineRule="auto"/>
        <w:jc w:val="both"/>
        <w:rPr>
          <w:rFonts w:ascii="Arial" w:hAnsi="Arial" w:cs="Arial"/>
          <w:lang w:val="id-ID"/>
        </w:rPr>
      </w:pPr>
      <w:r w:rsidRPr="0056323A">
        <w:rPr>
          <w:rFonts w:ascii="Arial" w:hAnsi="Arial" w:cs="Arial"/>
          <w:lang w:val="id-ID"/>
        </w:rPr>
        <w:t>Surat Pernyataan</w:t>
      </w:r>
      <w:r w:rsidR="00400A61">
        <w:rPr>
          <w:rFonts w:ascii="Arial" w:hAnsi="Arial" w:cs="Arial"/>
          <w:lang w:val="id-ID"/>
        </w:rPr>
        <w:t xml:space="preserve"> </w:t>
      </w:r>
      <w:r w:rsidR="00400A61">
        <w:rPr>
          <w:rFonts w:ascii="Arial" w:hAnsi="Arial" w:cs="Arial"/>
          <w:lang w:val="id-ID"/>
        </w:rPr>
        <w:tab/>
      </w:r>
      <w:r w:rsidR="004737C1">
        <w:rPr>
          <w:rFonts w:ascii="Arial" w:hAnsi="Arial" w:cs="Arial"/>
          <w:lang w:val="id-ID"/>
        </w:rPr>
        <w:t xml:space="preserve"> </w:t>
      </w:r>
      <w:r w:rsidR="006C32A0">
        <w:rPr>
          <w:rFonts w:ascii="Arial" w:hAnsi="Arial" w:cs="Arial"/>
          <w:lang w:val="id-ID"/>
        </w:rPr>
        <w:t>iv</w:t>
      </w:r>
    </w:p>
    <w:p w:rsidR="0028079F" w:rsidRPr="0056323A" w:rsidRDefault="0028079F" w:rsidP="004737C1">
      <w:pPr>
        <w:tabs>
          <w:tab w:val="left" w:leader="dot" w:pos="7230"/>
          <w:tab w:val="left" w:pos="7371"/>
        </w:tabs>
        <w:spacing w:after="0" w:line="360" w:lineRule="auto"/>
        <w:jc w:val="both"/>
        <w:rPr>
          <w:rFonts w:ascii="Arial" w:hAnsi="Arial" w:cs="Arial"/>
          <w:lang w:val="id-ID"/>
        </w:rPr>
      </w:pPr>
      <w:r w:rsidRPr="0056323A">
        <w:rPr>
          <w:rFonts w:ascii="Arial" w:hAnsi="Arial" w:cs="Arial"/>
          <w:lang w:val="id-ID"/>
        </w:rPr>
        <w:t>Abstrak</w:t>
      </w:r>
      <w:r w:rsidR="004737C1">
        <w:rPr>
          <w:rFonts w:ascii="Arial" w:hAnsi="Arial" w:cs="Arial"/>
          <w:lang w:val="id-ID"/>
        </w:rPr>
        <w:tab/>
        <w:t xml:space="preserve"> </w:t>
      </w:r>
      <w:r w:rsidR="0056323A">
        <w:rPr>
          <w:rFonts w:ascii="Arial" w:hAnsi="Arial" w:cs="Arial"/>
          <w:lang w:val="id-ID"/>
        </w:rPr>
        <w:t>v</w:t>
      </w:r>
    </w:p>
    <w:p w:rsidR="005113E7" w:rsidRPr="0056323A" w:rsidRDefault="0028079F" w:rsidP="004737C1">
      <w:pPr>
        <w:tabs>
          <w:tab w:val="left" w:leader="dot" w:pos="7230"/>
          <w:tab w:val="left" w:pos="7371"/>
        </w:tabs>
        <w:spacing w:after="0" w:line="360" w:lineRule="auto"/>
        <w:jc w:val="both"/>
        <w:rPr>
          <w:rFonts w:ascii="Arial" w:hAnsi="Arial" w:cs="Arial"/>
          <w:lang w:val="id-ID"/>
        </w:rPr>
      </w:pPr>
      <w:r w:rsidRPr="0056323A">
        <w:rPr>
          <w:rFonts w:ascii="Arial" w:hAnsi="Arial" w:cs="Arial"/>
          <w:lang w:val="id-ID"/>
        </w:rPr>
        <w:t>Kata Pengantar</w:t>
      </w:r>
      <w:r w:rsidR="0056323A">
        <w:rPr>
          <w:rFonts w:ascii="Arial" w:hAnsi="Arial" w:cs="Arial"/>
          <w:lang w:val="id-ID"/>
        </w:rPr>
        <w:tab/>
        <w:t xml:space="preserve"> vi</w:t>
      </w:r>
      <w:r w:rsidR="00202CBC">
        <w:rPr>
          <w:rFonts w:ascii="Arial" w:hAnsi="Arial" w:cs="Arial"/>
          <w:lang w:val="id-ID"/>
        </w:rPr>
        <w:t>i</w:t>
      </w:r>
    </w:p>
    <w:p w:rsidR="0028079F" w:rsidRPr="0056323A" w:rsidRDefault="0028079F" w:rsidP="004737C1">
      <w:pPr>
        <w:tabs>
          <w:tab w:val="left" w:leader="dot" w:pos="7230"/>
          <w:tab w:val="left" w:pos="7371"/>
        </w:tabs>
        <w:spacing w:after="0" w:line="360" w:lineRule="auto"/>
        <w:jc w:val="both"/>
        <w:rPr>
          <w:rFonts w:ascii="Arial" w:hAnsi="Arial" w:cs="Arial"/>
          <w:lang w:val="id-ID"/>
        </w:rPr>
      </w:pPr>
      <w:r w:rsidRPr="0056323A">
        <w:rPr>
          <w:rFonts w:ascii="Arial" w:hAnsi="Arial" w:cs="Arial"/>
          <w:lang w:val="id-ID"/>
        </w:rPr>
        <w:t>Daftar Isi</w:t>
      </w:r>
      <w:r w:rsidR="00202CBC">
        <w:rPr>
          <w:rFonts w:ascii="Arial" w:hAnsi="Arial" w:cs="Arial"/>
          <w:lang w:val="id-ID"/>
        </w:rPr>
        <w:tab/>
        <w:t xml:space="preserve"> ix</w:t>
      </w:r>
    </w:p>
    <w:p w:rsidR="0028079F" w:rsidRPr="0056323A" w:rsidRDefault="0028079F" w:rsidP="004737C1">
      <w:pPr>
        <w:tabs>
          <w:tab w:val="left" w:leader="dot" w:pos="7230"/>
          <w:tab w:val="left" w:pos="7371"/>
        </w:tabs>
        <w:spacing w:after="0" w:line="360" w:lineRule="auto"/>
        <w:jc w:val="both"/>
        <w:rPr>
          <w:rFonts w:ascii="Arial" w:hAnsi="Arial" w:cs="Arial"/>
          <w:lang w:val="id-ID"/>
        </w:rPr>
      </w:pPr>
      <w:r w:rsidRPr="0056323A">
        <w:rPr>
          <w:rFonts w:ascii="Arial" w:hAnsi="Arial" w:cs="Arial"/>
          <w:lang w:val="id-ID"/>
        </w:rPr>
        <w:t>Daftar Tabel</w:t>
      </w:r>
      <w:r w:rsidR="0056323A">
        <w:rPr>
          <w:rFonts w:ascii="Arial" w:hAnsi="Arial" w:cs="Arial"/>
          <w:lang w:val="id-ID"/>
        </w:rPr>
        <w:tab/>
        <w:t xml:space="preserve"> x</w:t>
      </w:r>
      <w:r w:rsidR="00202CBC">
        <w:rPr>
          <w:rFonts w:ascii="Arial" w:hAnsi="Arial" w:cs="Arial"/>
          <w:lang w:val="id-ID"/>
        </w:rPr>
        <w:t>i</w:t>
      </w:r>
    </w:p>
    <w:p w:rsidR="0028079F" w:rsidRPr="0056323A" w:rsidRDefault="0028079F" w:rsidP="004737C1">
      <w:pPr>
        <w:tabs>
          <w:tab w:val="left" w:leader="dot" w:pos="7230"/>
          <w:tab w:val="left" w:pos="7371"/>
        </w:tabs>
        <w:spacing w:after="0" w:line="360" w:lineRule="auto"/>
        <w:jc w:val="both"/>
        <w:rPr>
          <w:rFonts w:ascii="Arial" w:hAnsi="Arial" w:cs="Arial"/>
          <w:lang w:val="id-ID"/>
        </w:rPr>
      </w:pPr>
      <w:r w:rsidRPr="0056323A">
        <w:rPr>
          <w:rFonts w:ascii="Arial" w:hAnsi="Arial" w:cs="Arial"/>
          <w:lang w:val="id-ID"/>
        </w:rPr>
        <w:t>Daftar Gambar</w:t>
      </w:r>
      <w:r w:rsidR="0056323A">
        <w:rPr>
          <w:rFonts w:ascii="Arial" w:hAnsi="Arial" w:cs="Arial"/>
          <w:lang w:val="id-ID"/>
        </w:rPr>
        <w:tab/>
      </w:r>
      <w:r w:rsidR="00EB0919">
        <w:rPr>
          <w:rFonts w:ascii="Arial" w:hAnsi="Arial" w:cs="Arial"/>
          <w:lang w:val="id-ID"/>
        </w:rPr>
        <w:t xml:space="preserve"> </w:t>
      </w:r>
      <w:r w:rsidR="0056323A">
        <w:rPr>
          <w:rFonts w:ascii="Arial" w:hAnsi="Arial" w:cs="Arial"/>
          <w:lang w:val="id-ID"/>
        </w:rPr>
        <w:t>xi</w:t>
      </w:r>
      <w:r w:rsidR="00202CBC">
        <w:rPr>
          <w:rFonts w:ascii="Arial" w:hAnsi="Arial" w:cs="Arial"/>
          <w:lang w:val="id-ID"/>
        </w:rPr>
        <w:t>i</w:t>
      </w:r>
    </w:p>
    <w:p w:rsidR="0028079F" w:rsidRPr="0056323A" w:rsidRDefault="0028079F" w:rsidP="004737C1">
      <w:pPr>
        <w:tabs>
          <w:tab w:val="left" w:leader="dot" w:pos="7230"/>
          <w:tab w:val="left" w:pos="7371"/>
        </w:tabs>
        <w:spacing w:after="0" w:line="360" w:lineRule="auto"/>
        <w:jc w:val="both"/>
        <w:rPr>
          <w:rFonts w:ascii="Arial" w:hAnsi="Arial" w:cs="Arial"/>
          <w:lang w:val="id-ID"/>
        </w:rPr>
      </w:pPr>
      <w:r w:rsidRPr="0056323A">
        <w:rPr>
          <w:rFonts w:ascii="Arial" w:hAnsi="Arial" w:cs="Arial"/>
          <w:lang w:val="id-ID"/>
        </w:rPr>
        <w:t>BAB I Pendahuluam</w:t>
      </w:r>
      <w:r w:rsidR="0056323A">
        <w:rPr>
          <w:rFonts w:ascii="Arial" w:hAnsi="Arial" w:cs="Arial"/>
          <w:lang w:val="id-ID"/>
        </w:rPr>
        <w:tab/>
      </w:r>
      <w:r w:rsidR="00EB0919">
        <w:rPr>
          <w:rFonts w:ascii="Arial" w:hAnsi="Arial" w:cs="Arial"/>
          <w:lang w:val="id-ID"/>
        </w:rPr>
        <w:t xml:space="preserve"> 1</w:t>
      </w:r>
    </w:p>
    <w:p w:rsidR="0028079F" w:rsidRPr="0056323A" w:rsidRDefault="0028079F" w:rsidP="004737C1">
      <w:pPr>
        <w:pStyle w:val="ListParagraph"/>
        <w:numPr>
          <w:ilvl w:val="1"/>
          <w:numId w:val="2"/>
        </w:numPr>
        <w:tabs>
          <w:tab w:val="left" w:leader="dot" w:pos="7230"/>
          <w:tab w:val="left" w:pos="7371"/>
        </w:tabs>
        <w:spacing w:after="0" w:line="360" w:lineRule="auto"/>
        <w:jc w:val="both"/>
        <w:rPr>
          <w:rFonts w:ascii="Arial" w:hAnsi="Arial" w:cs="Arial"/>
          <w:lang w:val="id-ID"/>
        </w:rPr>
      </w:pPr>
      <w:r w:rsidRPr="0056323A">
        <w:rPr>
          <w:rFonts w:ascii="Arial" w:hAnsi="Arial" w:cs="Arial"/>
          <w:lang w:val="id-ID"/>
        </w:rPr>
        <w:t>Latar Belakang</w:t>
      </w:r>
      <w:r w:rsidR="0056323A">
        <w:rPr>
          <w:rFonts w:ascii="Arial" w:hAnsi="Arial" w:cs="Arial"/>
          <w:lang w:val="id-ID"/>
        </w:rPr>
        <w:tab/>
      </w:r>
      <w:r w:rsidR="00EB0919">
        <w:rPr>
          <w:rFonts w:ascii="Arial" w:hAnsi="Arial" w:cs="Arial"/>
          <w:lang w:val="id-ID"/>
        </w:rPr>
        <w:t xml:space="preserve"> 1</w:t>
      </w:r>
    </w:p>
    <w:p w:rsidR="0028079F" w:rsidRPr="0056323A" w:rsidRDefault="0028079F" w:rsidP="004737C1">
      <w:pPr>
        <w:pStyle w:val="ListParagraph"/>
        <w:numPr>
          <w:ilvl w:val="1"/>
          <w:numId w:val="2"/>
        </w:numPr>
        <w:tabs>
          <w:tab w:val="left" w:leader="dot" w:pos="7230"/>
          <w:tab w:val="left" w:pos="7371"/>
        </w:tabs>
        <w:spacing w:after="0" w:line="360" w:lineRule="auto"/>
        <w:jc w:val="both"/>
        <w:rPr>
          <w:rFonts w:ascii="Arial" w:hAnsi="Arial" w:cs="Arial"/>
          <w:lang w:val="id-ID"/>
        </w:rPr>
      </w:pPr>
      <w:r w:rsidRPr="0056323A">
        <w:rPr>
          <w:rFonts w:ascii="Arial" w:hAnsi="Arial" w:cs="Arial"/>
          <w:lang w:val="id-ID"/>
        </w:rPr>
        <w:t>Rumusan Masalah</w:t>
      </w:r>
      <w:r w:rsidR="0056323A">
        <w:rPr>
          <w:rFonts w:ascii="Arial" w:hAnsi="Arial" w:cs="Arial"/>
          <w:lang w:val="id-ID"/>
        </w:rPr>
        <w:tab/>
      </w:r>
      <w:r w:rsidR="00EB0919">
        <w:rPr>
          <w:rFonts w:ascii="Arial" w:hAnsi="Arial" w:cs="Arial"/>
          <w:lang w:val="id-ID"/>
        </w:rPr>
        <w:t xml:space="preserve"> 3</w:t>
      </w:r>
    </w:p>
    <w:p w:rsidR="0028079F" w:rsidRPr="0056323A" w:rsidRDefault="0028079F" w:rsidP="004737C1">
      <w:pPr>
        <w:pStyle w:val="ListParagraph"/>
        <w:numPr>
          <w:ilvl w:val="1"/>
          <w:numId w:val="2"/>
        </w:numPr>
        <w:tabs>
          <w:tab w:val="left" w:leader="dot" w:pos="7230"/>
          <w:tab w:val="left" w:pos="7371"/>
        </w:tabs>
        <w:spacing w:after="0" w:line="360" w:lineRule="auto"/>
        <w:jc w:val="both"/>
        <w:rPr>
          <w:rFonts w:ascii="Arial" w:hAnsi="Arial" w:cs="Arial"/>
          <w:lang w:val="id-ID"/>
        </w:rPr>
      </w:pPr>
      <w:r w:rsidRPr="0056323A">
        <w:rPr>
          <w:rFonts w:ascii="Arial" w:hAnsi="Arial" w:cs="Arial"/>
          <w:lang w:val="id-ID"/>
        </w:rPr>
        <w:t>Batasan masalah</w:t>
      </w:r>
      <w:r w:rsidRPr="0056323A">
        <w:rPr>
          <w:rFonts w:ascii="Arial" w:hAnsi="Arial" w:cs="Arial"/>
          <w:lang w:val="id-ID"/>
        </w:rPr>
        <w:tab/>
      </w:r>
      <w:r w:rsidR="00EB0919">
        <w:rPr>
          <w:rFonts w:ascii="Arial" w:hAnsi="Arial" w:cs="Arial"/>
          <w:lang w:val="id-ID"/>
        </w:rPr>
        <w:t xml:space="preserve"> 3</w:t>
      </w:r>
    </w:p>
    <w:p w:rsidR="0028079F" w:rsidRPr="0056323A" w:rsidRDefault="0028079F" w:rsidP="004737C1">
      <w:pPr>
        <w:pStyle w:val="ListParagraph"/>
        <w:numPr>
          <w:ilvl w:val="1"/>
          <w:numId w:val="2"/>
        </w:numPr>
        <w:tabs>
          <w:tab w:val="left" w:leader="dot" w:pos="7230"/>
          <w:tab w:val="left" w:pos="7371"/>
        </w:tabs>
        <w:spacing w:after="0" w:line="360" w:lineRule="auto"/>
        <w:jc w:val="both"/>
        <w:rPr>
          <w:rFonts w:ascii="Arial" w:hAnsi="Arial" w:cs="Arial"/>
          <w:lang w:val="id-ID"/>
        </w:rPr>
      </w:pPr>
      <w:r w:rsidRPr="0056323A">
        <w:rPr>
          <w:rFonts w:ascii="Arial" w:hAnsi="Arial" w:cs="Arial"/>
          <w:lang w:val="id-ID"/>
        </w:rPr>
        <w:t xml:space="preserve">Tujuan Penelitian  </w:t>
      </w:r>
      <w:r w:rsidRPr="0056323A">
        <w:rPr>
          <w:rFonts w:ascii="Arial" w:hAnsi="Arial" w:cs="Arial"/>
          <w:lang w:val="id-ID"/>
        </w:rPr>
        <w:tab/>
      </w:r>
      <w:r w:rsidR="00EB0919">
        <w:rPr>
          <w:rFonts w:ascii="Arial" w:hAnsi="Arial" w:cs="Arial"/>
          <w:lang w:val="id-ID"/>
        </w:rPr>
        <w:t xml:space="preserve"> 3</w:t>
      </w:r>
    </w:p>
    <w:p w:rsidR="0028079F" w:rsidRPr="0056323A" w:rsidRDefault="0028079F" w:rsidP="004737C1">
      <w:pPr>
        <w:pStyle w:val="ListParagraph"/>
        <w:numPr>
          <w:ilvl w:val="1"/>
          <w:numId w:val="2"/>
        </w:numPr>
        <w:tabs>
          <w:tab w:val="left" w:leader="dot" w:pos="7230"/>
          <w:tab w:val="left" w:pos="7371"/>
        </w:tabs>
        <w:spacing w:after="0" w:line="360" w:lineRule="auto"/>
        <w:jc w:val="both"/>
        <w:rPr>
          <w:rFonts w:ascii="Arial" w:hAnsi="Arial" w:cs="Arial"/>
          <w:lang w:val="id-ID"/>
        </w:rPr>
      </w:pPr>
      <w:r w:rsidRPr="0056323A">
        <w:rPr>
          <w:rFonts w:ascii="Arial" w:hAnsi="Arial" w:cs="Arial"/>
          <w:lang w:val="id-ID"/>
        </w:rPr>
        <w:t>Manfaat Penelitian</w:t>
      </w:r>
      <w:r w:rsidR="0056323A">
        <w:rPr>
          <w:rFonts w:ascii="Arial" w:hAnsi="Arial" w:cs="Arial"/>
          <w:lang w:val="id-ID"/>
        </w:rPr>
        <w:tab/>
      </w:r>
      <w:r w:rsidR="00EB0919">
        <w:rPr>
          <w:rFonts w:ascii="Arial" w:hAnsi="Arial" w:cs="Arial"/>
          <w:lang w:val="id-ID"/>
        </w:rPr>
        <w:t xml:space="preserve"> 4</w:t>
      </w:r>
    </w:p>
    <w:p w:rsidR="0028079F" w:rsidRPr="0056323A" w:rsidRDefault="0028079F" w:rsidP="004737C1">
      <w:pPr>
        <w:tabs>
          <w:tab w:val="left" w:leader="dot" w:pos="7230"/>
          <w:tab w:val="left" w:pos="7371"/>
        </w:tabs>
        <w:spacing w:after="0" w:line="360" w:lineRule="auto"/>
        <w:jc w:val="both"/>
        <w:rPr>
          <w:rFonts w:ascii="Arial" w:hAnsi="Arial" w:cs="Arial"/>
          <w:lang w:val="id-ID"/>
        </w:rPr>
      </w:pPr>
      <w:r w:rsidRPr="0056323A">
        <w:rPr>
          <w:rFonts w:ascii="Arial" w:hAnsi="Arial" w:cs="Arial"/>
          <w:lang w:val="id-ID"/>
        </w:rPr>
        <w:t>BAB II Tinjauan Pustaka</w:t>
      </w:r>
      <w:r w:rsidR="0056323A">
        <w:rPr>
          <w:rFonts w:ascii="Arial" w:hAnsi="Arial" w:cs="Arial"/>
          <w:lang w:val="id-ID"/>
        </w:rPr>
        <w:tab/>
      </w:r>
      <w:r w:rsidR="00EB0919">
        <w:rPr>
          <w:rFonts w:ascii="Arial" w:hAnsi="Arial" w:cs="Arial"/>
          <w:lang w:val="id-ID"/>
        </w:rPr>
        <w:t xml:space="preserve"> 5</w:t>
      </w:r>
    </w:p>
    <w:p w:rsidR="004737C1" w:rsidRDefault="0028079F" w:rsidP="004737C1">
      <w:pPr>
        <w:tabs>
          <w:tab w:val="left" w:leader="dot" w:pos="7230"/>
          <w:tab w:val="left" w:pos="7371"/>
        </w:tabs>
        <w:spacing w:after="0" w:line="360" w:lineRule="auto"/>
        <w:jc w:val="both"/>
        <w:rPr>
          <w:rFonts w:ascii="Arial" w:hAnsi="Arial" w:cs="Arial"/>
          <w:lang w:val="id-ID"/>
        </w:rPr>
      </w:pPr>
      <w:r w:rsidRPr="0056323A">
        <w:rPr>
          <w:rFonts w:ascii="Arial" w:hAnsi="Arial" w:cs="Arial"/>
          <w:lang w:val="id-ID"/>
        </w:rPr>
        <w:t>2.1 Tinjauan Pustaka</w:t>
      </w:r>
      <w:r w:rsidR="0056323A">
        <w:rPr>
          <w:rFonts w:ascii="Arial" w:hAnsi="Arial" w:cs="Arial"/>
          <w:lang w:val="id-ID"/>
        </w:rPr>
        <w:tab/>
      </w:r>
      <w:r w:rsidR="00EB0919">
        <w:rPr>
          <w:rFonts w:ascii="Arial" w:hAnsi="Arial" w:cs="Arial"/>
          <w:lang w:val="id-ID"/>
        </w:rPr>
        <w:t xml:space="preserve"> 5</w:t>
      </w:r>
    </w:p>
    <w:p w:rsidR="0028079F" w:rsidRPr="0056323A" w:rsidRDefault="0028079F" w:rsidP="004737C1">
      <w:pPr>
        <w:tabs>
          <w:tab w:val="left" w:leader="dot" w:pos="7230"/>
          <w:tab w:val="left" w:pos="7371"/>
        </w:tabs>
        <w:spacing w:after="0" w:line="360" w:lineRule="auto"/>
        <w:jc w:val="both"/>
        <w:rPr>
          <w:rFonts w:ascii="Arial" w:hAnsi="Arial" w:cs="Arial"/>
          <w:lang w:val="id-ID"/>
        </w:rPr>
      </w:pPr>
      <w:r w:rsidRPr="0056323A">
        <w:rPr>
          <w:rFonts w:ascii="Arial" w:hAnsi="Arial" w:cs="Arial"/>
          <w:lang w:val="id-ID"/>
        </w:rPr>
        <w:t xml:space="preserve">   2.1.1 Daun Pepaya </w:t>
      </w:r>
      <w:r w:rsidRPr="0056323A">
        <w:rPr>
          <w:rFonts w:ascii="Arial" w:hAnsi="Arial" w:cs="Arial"/>
          <w:lang w:val="id-ID"/>
        </w:rPr>
        <w:tab/>
      </w:r>
      <w:r w:rsidR="00EB0919">
        <w:rPr>
          <w:rFonts w:ascii="Arial" w:hAnsi="Arial" w:cs="Arial"/>
          <w:lang w:val="id-ID"/>
        </w:rPr>
        <w:t xml:space="preserve"> 5</w:t>
      </w:r>
    </w:p>
    <w:p w:rsidR="0028079F" w:rsidRPr="0056323A" w:rsidRDefault="0028079F" w:rsidP="004737C1">
      <w:pPr>
        <w:tabs>
          <w:tab w:val="left" w:leader="dot" w:pos="7230"/>
          <w:tab w:val="left" w:pos="7371"/>
        </w:tabs>
        <w:spacing w:after="0" w:line="360" w:lineRule="auto"/>
        <w:jc w:val="both"/>
        <w:rPr>
          <w:rFonts w:ascii="Arial" w:hAnsi="Arial" w:cs="Arial"/>
          <w:lang w:val="id-ID"/>
        </w:rPr>
      </w:pPr>
      <w:r w:rsidRPr="0056323A">
        <w:rPr>
          <w:rFonts w:ascii="Arial" w:hAnsi="Arial" w:cs="Arial"/>
          <w:lang w:val="id-ID"/>
        </w:rPr>
        <w:t xml:space="preserve">          2.1.1.1 Morfologi Tumbuhan </w:t>
      </w:r>
      <w:r w:rsidRPr="0056323A">
        <w:rPr>
          <w:rFonts w:ascii="Arial" w:hAnsi="Arial" w:cs="Arial"/>
          <w:lang w:val="id-ID"/>
        </w:rPr>
        <w:tab/>
      </w:r>
      <w:r w:rsidR="00EB0919">
        <w:rPr>
          <w:rFonts w:ascii="Arial" w:hAnsi="Arial" w:cs="Arial"/>
          <w:lang w:val="id-ID"/>
        </w:rPr>
        <w:t xml:space="preserve"> 5</w:t>
      </w:r>
    </w:p>
    <w:p w:rsidR="0028079F" w:rsidRPr="0056323A" w:rsidRDefault="0028079F" w:rsidP="004737C1">
      <w:pPr>
        <w:tabs>
          <w:tab w:val="left" w:leader="dot" w:pos="7230"/>
          <w:tab w:val="left" w:pos="7371"/>
        </w:tabs>
        <w:spacing w:after="0" w:line="360" w:lineRule="auto"/>
        <w:jc w:val="both"/>
        <w:rPr>
          <w:rFonts w:ascii="Arial" w:hAnsi="Arial" w:cs="Arial"/>
          <w:lang w:val="id-ID"/>
        </w:rPr>
      </w:pPr>
      <w:r w:rsidRPr="0056323A">
        <w:rPr>
          <w:rFonts w:ascii="Arial" w:hAnsi="Arial" w:cs="Arial"/>
          <w:lang w:val="id-ID"/>
        </w:rPr>
        <w:t xml:space="preserve">          2.1.1.2 Sistematika Tumbuhan </w:t>
      </w:r>
      <w:r w:rsidRPr="0056323A">
        <w:rPr>
          <w:rFonts w:ascii="Arial" w:hAnsi="Arial" w:cs="Arial"/>
          <w:lang w:val="id-ID"/>
        </w:rPr>
        <w:tab/>
      </w:r>
      <w:r w:rsidR="00EB0919">
        <w:rPr>
          <w:rFonts w:ascii="Arial" w:hAnsi="Arial" w:cs="Arial"/>
          <w:lang w:val="id-ID"/>
        </w:rPr>
        <w:t xml:space="preserve"> 6</w:t>
      </w:r>
    </w:p>
    <w:p w:rsidR="0028079F" w:rsidRPr="0056323A" w:rsidRDefault="0028079F" w:rsidP="004737C1">
      <w:pPr>
        <w:tabs>
          <w:tab w:val="left" w:leader="dot" w:pos="7230"/>
          <w:tab w:val="left" w:pos="7371"/>
        </w:tabs>
        <w:spacing w:after="0" w:line="360" w:lineRule="auto"/>
        <w:jc w:val="both"/>
        <w:rPr>
          <w:rFonts w:ascii="Arial" w:hAnsi="Arial" w:cs="Arial"/>
          <w:lang w:val="id-ID"/>
        </w:rPr>
      </w:pPr>
      <w:r w:rsidRPr="0056323A">
        <w:rPr>
          <w:rFonts w:ascii="Arial" w:hAnsi="Arial" w:cs="Arial"/>
          <w:lang w:val="id-ID"/>
        </w:rPr>
        <w:t xml:space="preserve">          2.1.1.3 Nama Daerah  </w:t>
      </w:r>
      <w:r w:rsidRPr="0056323A">
        <w:rPr>
          <w:rFonts w:ascii="Arial" w:hAnsi="Arial" w:cs="Arial"/>
          <w:lang w:val="id-ID"/>
        </w:rPr>
        <w:tab/>
      </w:r>
      <w:r w:rsidR="00EB0919">
        <w:rPr>
          <w:rFonts w:ascii="Arial" w:hAnsi="Arial" w:cs="Arial"/>
          <w:lang w:val="id-ID"/>
        </w:rPr>
        <w:t xml:space="preserve"> 6</w:t>
      </w:r>
    </w:p>
    <w:p w:rsidR="0028079F" w:rsidRPr="0056323A" w:rsidRDefault="0028079F" w:rsidP="004737C1">
      <w:pPr>
        <w:tabs>
          <w:tab w:val="left" w:leader="dot" w:pos="7230"/>
          <w:tab w:val="left" w:pos="7371"/>
        </w:tabs>
        <w:spacing w:after="0" w:line="360" w:lineRule="auto"/>
        <w:jc w:val="both"/>
        <w:rPr>
          <w:rFonts w:ascii="Arial" w:hAnsi="Arial" w:cs="Arial"/>
          <w:lang w:val="id-ID"/>
        </w:rPr>
      </w:pPr>
      <w:r w:rsidRPr="0056323A">
        <w:rPr>
          <w:rFonts w:ascii="Arial" w:hAnsi="Arial" w:cs="Arial"/>
          <w:lang w:val="id-ID"/>
        </w:rPr>
        <w:t xml:space="preserve">          2.1.1.4 Kandungan Kimia dan Manfaat </w:t>
      </w:r>
      <w:r w:rsidRPr="0056323A">
        <w:rPr>
          <w:rFonts w:ascii="Arial" w:hAnsi="Arial" w:cs="Arial"/>
          <w:lang w:val="id-ID"/>
        </w:rPr>
        <w:tab/>
      </w:r>
      <w:r w:rsidR="00EB0919">
        <w:rPr>
          <w:rFonts w:ascii="Arial" w:hAnsi="Arial" w:cs="Arial"/>
          <w:lang w:val="id-ID"/>
        </w:rPr>
        <w:t xml:space="preserve"> 7 </w:t>
      </w:r>
    </w:p>
    <w:p w:rsidR="0028079F" w:rsidRPr="0056323A" w:rsidRDefault="0028079F" w:rsidP="004737C1">
      <w:pPr>
        <w:tabs>
          <w:tab w:val="left" w:leader="dot" w:pos="7230"/>
          <w:tab w:val="left" w:pos="7371"/>
        </w:tabs>
        <w:spacing w:after="0" w:line="360" w:lineRule="auto"/>
        <w:jc w:val="both"/>
        <w:rPr>
          <w:rFonts w:ascii="Arial" w:hAnsi="Arial" w:cs="Arial"/>
          <w:lang w:val="id-ID"/>
        </w:rPr>
      </w:pPr>
      <w:r w:rsidRPr="0056323A">
        <w:rPr>
          <w:rFonts w:ascii="Arial" w:hAnsi="Arial" w:cs="Arial"/>
          <w:lang w:val="id-ID"/>
        </w:rPr>
        <w:t xml:space="preserve">     2.1.2 Daun Nangka </w:t>
      </w:r>
      <w:r w:rsidRPr="0056323A">
        <w:rPr>
          <w:rFonts w:ascii="Arial" w:hAnsi="Arial" w:cs="Arial"/>
          <w:lang w:val="id-ID"/>
        </w:rPr>
        <w:tab/>
      </w:r>
      <w:r w:rsidR="00EB0919">
        <w:rPr>
          <w:rFonts w:ascii="Arial" w:hAnsi="Arial" w:cs="Arial"/>
          <w:lang w:val="id-ID"/>
        </w:rPr>
        <w:t xml:space="preserve"> 7</w:t>
      </w:r>
    </w:p>
    <w:p w:rsidR="0028079F" w:rsidRPr="0056323A" w:rsidRDefault="0028079F" w:rsidP="004737C1">
      <w:pPr>
        <w:tabs>
          <w:tab w:val="left" w:leader="dot" w:pos="7230"/>
          <w:tab w:val="left" w:pos="7371"/>
        </w:tabs>
        <w:spacing w:after="0" w:line="360" w:lineRule="auto"/>
        <w:jc w:val="both"/>
        <w:rPr>
          <w:rFonts w:ascii="Arial" w:hAnsi="Arial" w:cs="Arial"/>
          <w:lang w:val="id-ID"/>
        </w:rPr>
      </w:pPr>
      <w:r w:rsidRPr="0056323A">
        <w:rPr>
          <w:rFonts w:ascii="Arial" w:hAnsi="Arial" w:cs="Arial"/>
          <w:lang w:val="id-ID"/>
        </w:rPr>
        <w:t xml:space="preserve">           2.1.2.1 Morfologi Tumbuhan </w:t>
      </w:r>
      <w:r w:rsidRPr="0056323A">
        <w:rPr>
          <w:rFonts w:ascii="Arial" w:hAnsi="Arial" w:cs="Arial"/>
          <w:lang w:val="id-ID"/>
        </w:rPr>
        <w:tab/>
      </w:r>
      <w:r w:rsidR="00EB0919">
        <w:rPr>
          <w:rFonts w:ascii="Arial" w:hAnsi="Arial" w:cs="Arial"/>
          <w:lang w:val="id-ID"/>
        </w:rPr>
        <w:t xml:space="preserve"> 7 </w:t>
      </w:r>
    </w:p>
    <w:p w:rsidR="0028079F" w:rsidRPr="0056323A" w:rsidRDefault="0028079F" w:rsidP="004737C1">
      <w:pPr>
        <w:tabs>
          <w:tab w:val="left" w:leader="dot" w:pos="7230"/>
          <w:tab w:val="left" w:pos="7371"/>
        </w:tabs>
        <w:spacing w:after="0" w:line="360" w:lineRule="auto"/>
        <w:jc w:val="both"/>
        <w:rPr>
          <w:rFonts w:ascii="Arial" w:hAnsi="Arial" w:cs="Arial"/>
          <w:lang w:val="id-ID"/>
        </w:rPr>
      </w:pPr>
      <w:r w:rsidRPr="0056323A">
        <w:rPr>
          <w:rFonts w:ascii="Arial" w:hAnsi="Arial" w:cs="Arial"/>
          <w:lang w:val="id-ID"/>
        </w:rPr>
        <w:t xml:space="preserve">           2.1.2.2 Sistematika Tumbuhan </w:t>
      </w:r>
      <w:r w:rsidRPr="0056323A">
        <w:rPr>
          <w:rFonts w:ascii="Arial" w:hAnsi="Arial" w:cs="Arial"/>
          <w:lang w:val="id-ID"/>
        </w:rPr>
        <w:tab/>
      </w:r>
      <w:r w:rsidR="00EB0919">
        <w:rPr>
          <w:rFonts w:ascii="Arial" w:hAnsi="Arial" w:cs="Arial"/>
          <w:lang w:val="id-ID"/>
        </w:rPr>
        <w:t xml:space="preserve"> 8</w:t>
      </w:r>
    </w:p>
    <w:p w:rsidR="0028079F" w:rsidRPr="0056323A" w:rsidRDefault="00494CEA" w:rsidP="004737C1">
      <w:pPr>
        <w:tabs>
          <w:tab w:val="left" w:leader="dot" w:pos="7230"/>
          <w:tab w:val="left" w:pos="7371"/>
        </w:tabs>
        <w:spacing w:after="0" w:line="360" w:lineRule="auto"/>
        <w:jc w:val="both"/>
        <w:rPr>
          <w:rFonts w:ascii="Arial" w:hAnsi="Arial" w:cs="Arial"/>
          <w:lang w:val="id-ID"/>
        </w:rPr>
      </w:pPr>
      <w:r w:rsidRPr="0056323A">
        <w:rPr>
          <w:rFonts w:ascii="Arial" w:hAnsi="Arial" w:cs="Arial"/>
          <w:lang w:val="id-ID"/>
        </w:rPr>
        <w:t xml:space="preserve">           2.1.2.3 Nama Daerah </w:t>
      </w:r>
      <w:r w:rsidRPr="0056323A">
        <w:rPr>
          <w:rFonts w:ascii="Arial" w:hAnsi="Arial" w:cs="Arial"/>
          <w:lang w:val="id-ID"/>
        </w:rPr>
        <w:tab/>
      </w:r>
      <w:r w:rsidR="00EB0919">
        <w:rPr>
          <w:rFonts w:ascii="Arial" w:hAnsi="Arial" w:cs="Arial"/>
          <w:lang w:val="id-ID"/>
        </w:rPr>
        <w:t xml:space="preserve"> 8 </w:t>
      </w:r>
    </w:p>
    <w:p w:rsidR="0028079F" w:rsidRPr="0056323A" w:rsidRDefault="00494CEA" w:rsidP="004737C1">
      <w:pPr>
        <w:tabs>
          <w:tab w:val="left" w:leader="dot" w:pos="7230"/>
          <w:tab w:val="left" w:pos="7371"/>
        </w:tabs>
        <w:spacing w:after="0" w:line="360" w:lineRule="auto"/>
        <w:jc w:val="both"/>
        <w:rPr>
          <w:rFonts w:ascii="Arial" w:hAnsi="Arial" w:cs="Arial"/>
          <w:lang w:val="id-ID"/>
        </w:rPr>
      </w:pPr>
      <w:r w:rsidRPr="0056323A">
        <w:rPr>
          <w:rFonts w:ascii="Arial" w:hAnsi="Arial" w:cs="Arial"/>
          <w:lang w:val="id-ID"/>
        </w:rPr>
        <w:t xml:space="preserve">     </w:t>
      </w:r>
      <w:r w:rsidR="0028079F" w:rsidRPr="0056323A">
        <w:rPr>
          <w:rFonts w:ascii="Arial" w:hAnsi="Arial" w:cs="Arial"/>
          <w:lang w:val="id-ID"/>
        </w:rPr>
        <w:t xml:space="preserve">      2.1.2.</w:t>
      </w:r>
      <w:r w:rsidRPr="0056323A">
        <w:rPr>
          <w:rFonts w:ascii="Arial" w:hAnsi="Arial" w:cs="Arial"/>
          <w:lang w:val="id-ID"/>
        </w:rPr>
        <w:t xml:space="preserve">4 Kandungan Kimia dan Manfaat </w:t>
      </w:r>
      <w:r w:rsidRPr="0056323A">
        <w:rPr>
          <w:rFonts w:ascii="Arial" w:hAnsi="Arial" w:cs="Arial"/>
          <w:lang w:val="id-ID"/>
        </w:rPr>
        <w:tab/>
      </w:r>
      <w:r w:rsidR="00EB0919">
        <w:rPr>
          <w:rFonts w:ascii="Arial" w:hAnsi="Arial" w:cs="Arial"/>
          <w:lang w:val="id-ID"/>
        </w:rPr>
        <w:t xml:space="preserve"> 9</w:t>
      </w:r>
    </w:p>
    <w:p w:rsidR="0028079F" w:rsidRPr="0056323A" w:rsidRDefault="00494CEA" w:rsidP="004737C1">
      <w:pPr>
        <w:tabs>
          <w:tab w:val="left" w:leader="dot" w:pos="7230"/>
          <w:tab w:val="left" w:pos="7371"/>
        </w:tabs>
        <w:spacing w:after="0" w:line="360" w:lineRule="auto"/>
        <w:jc w:val="both"/>
        <w:rPr>
          <w:rFonts w:ascii="Arial" w:hAnsi="Arial" w:cs="Arial"/>
          <w:lang w:val="id-ID"/>
        </w:rPr>
      </w:pPr>
      <w:r w:rsidRPr="0056323A">
        <w:rPr>
          <w:rFonts w:ascii="Arial" w:hAnsi="Arial" w:cs="Arial"/>
          <w:lang w:val="id-ID"/>
        </w:rPr>
        <w:t xml:space="preserve">     2.1.3  Daun Serai </w:t>
      </w:r>
      <w:r w:rsidRPr="0056323A">
        <w:rPr>
          <w:rFonts w:ascii="Arial" w:hAnsi="Arial" w:cs="Arial"/>
          <w:lang w:val="id-ID"/>
        </w:rPr>
        <w:tab/>
      </w:r>
      <w:r w:rsidR="00EB0919">
        <w:rPr>
          <w:rFonts w:ascii="Arial" w:hAnsi="Arial" w:cs="Arial"/>
          <w:lang w:val="id-ID"/>
        </w:rPr>
        <w:t xml:space="preserve"> 9</w:t>
      </w:r>
    </w:p>
    <w:p w:rsidR="0028079F" w:rsidRPr="0056323A" w:rsidRDefault="0028079F" w:rsidP="004737C1">
      <w:pPr>
        <w:tabs>
          <w:tab w:val="left" w:leader="dot" w:pos="7230"/>
          <w:tab w:val="left" w:pos="7371"/>
        </w:tabs>
        <w:spacing w:after="0" w:line="360" w:lineRule="auto"/>
        <w:jc w:val="both"/>
        <w:rPr>
          <w:rFonts w:ascii="Arial" w:hAnsi="Arial" w:cs="Arial"/>
          <w:lang w:val="id-ID"/>
        </w:rPr>
      </w:pPr>
      <w:r w:rsidRPr="0056323A">
        <w:rPr>
          <w:rFonts w:ascii="Arial" w:hAnsi="Arial" w:cs="Arial"/>
          <w:lang w:val="id-ID"/>
        </w:rPr>
        <w:t xml:space="preserve">       </w:t>
      </w:r>
      <w:r w:rsidR="00494CEA" w:rsidRPr="0056323A">
        <w:rPr>
          <w:rFonts w:ascii="Arial" w:hAnsi="Arial" w:cs="Arial"/>
          <w:lang w:val="id-ID"/>
        </w:rPr>
        <w:t xml:space="preserve">    2.1.3.1 Morfologi Tumbuhan </w:t>
      </w:r>
      <w:r w:rsidR="00494CEA" w:rsidRPr="0056323A">
        <w:rPr>
          <w:rFonts w:ascii="Arial" w:hAnsi="Arial" w:cs="Arial"/>
          <w:lang w:val="id-ID"/>
        </w:rPr>
        <w:tab/>
      </w:r>
      <w:r w:rsidR="00EB0919">
        <w:rPr>
          <w:rFonts w:ascii="Arial" w:hAnsi="Arial" w:cs="Arial"/>
          <w:lang w:val="id-ID"/>
        </w:rPr>
        <w:t xml:space="preserve"> 9</w:t>
      </w:r>
    </w:p>
    <w:p w:rsidR="0028079F" w:rsidRPr="0056323A" w:rsidRDefault="0028079F" w:rsidP="004737C1">
      <w:pPr>
        <w:tabs>
          <w:tab w:val="left" w:leader="dot" w:pos="7230"/>
          <w:tab w:val="left" w:pos="7371"/>
        </w:tabs>
        <w:spacing w:after="0" w:line="360" w:lineRule="auto"/>
        <w:jc w:val="both"/>
        <w:rPr>
          <w:rFonts w:ascii="Arial" w:hAnsi="Arial" w:cs="Arial"/>
          <w:lang w:val="id-ID"/>
        </w:rPr>
      </w:pPr>
      <w:r w:rsidRPr="0056323A">
        <w:rPr>
          <w:rFonts w:ascii="Arial" w:hAnsi="Arial" w:cs="Arial"/>
          <w:lang w:val="id-ID"/>
        </w:rPr>
        <w:t xml:space="preserve">         </w:t>
      </w:r>
      <w:r w:rsidR="00494CEA" w:rsidRPr="0056323A">
        <w:rPr>
          <w:rFonts w:ascii="Arial" w:hAnsi="Arial" w:cs="Arial"/>
          <w:lang w:val="id-ID"/>
        </w:rPr>
        <w:t xml:space="preserve"> </w:t>
      </w:r>
      <w:r w:rsidRPr="0056323A">
        <w:rPr>
          <w:rFonts w:ascii="Arial" w:hAnsi="Arial" w:cs="Arial"/>
          <w:lang w:val="id-ID"/>
        </w:rPr>
        <w:t xml:space="preserve"> 2.1.3.2 Sistemat</w:t>
      </w:r>
      <w:r w:rsidR="00494CEA" w:rsidRPr="0056323A">
        <w:rPr>
          <w:rFonts w:ascii="Arial" w:hAnsi="Arial" w:cs="Arial"/>
          <w:lang w:val="id-ID"/>
        </w:rPr>
        <w:t xml:space="preserve">ika Tumbuhan </w:t>
      </w:r>
      <w:r w:rsidR="00494CEA" w:rsidRPr="0056323A">
        <w:rPr>
          <w:rFonts w:ascii="Arial" w:hAnsi="Arial" w:cs="Arial"/>
          <w:lang w:val="id-ID"/>
        </w:rPr>
        <w:tab/>
      </w:r>
      <w:r w:rsidR="00EB0919">
        <w:rPr>
          <w:rFonts w:ascii="Arial" w:hAnsi="Arial" w:cs="Arial"/>
          <w:lang w:val="id-ID"/>
        </w:rPr>
        <w:t xml:space="preserve"> 10</w:t>
      </w:r>
    </w:p>
    <w:p w:rsidR="0028079F" w:rsidRPr="0056323A" w:rsidRDefault="0028079F" w:rsidP="004737C1">
      <w:pPr>
        <w:tabs>
          <w:tab w:val="left" w:leader="dot" w:pos="7230"/>
          <w:tab w:val="left" w:pos="7371"/>
        </w:tabs>
        <w:spacing w:after="0" w:line="360" w:lineRule="auto"/>
        <w:jc w:val="both"/>
        <w:rPr>
          <w:rFonts w:ascii="Arial" w:hAnsi="Arial" w:cs="Arial"/>
          <w:lang w:val="id-ID"/>
        </w:rPr>
      </w:pPr>
      <w:r w:rsidRPr="0056323A">
        <w:rPr>
          <w:rFonts w:ascii="Arial" w:hAnsi="Arial" w:cs="Arial"/>
          <w:lang w:val="id-ID"/>
        </w:rPr>
        <w:t xml:space="preserve">          </w:t>
      </w:r>
      <w:r w:rsidR="008E02EF" w:rsidRPr="0056323A">
        <w:rPr>
          <w:rFonts w:ascii="Arial" w:hAnsi="Arial" w:cs="Arial"/>
          <w:lang w:val="id-ID"/>
        </w:rPr>
        <w:t xml:space="preserve"> 2.1.3.3</w:t>
      </w:r>
      <w:r w:rsidR="00494CEA" w:rsidRPr="0056323A">
        <w:rPr>
          <w:rFonts w:ascii="Arial" w:hAnsi="Arial" w:cs="Arial"/>
          <w:lang w:val="id-ID"/>
        </w:rPr>
        <w:t xml:space="preserve"> Nama Daerah </w:t>
      </w:r>
      <w:r w:rsidR="00494CEA" w:rsidRPr="0056323A">
        <w:rPr>
          <w:rFonts w:ascii="Arial" w:hAnsi="Arial" w:cs="Arial"/>
          <w:lang w:val="id-ID"/>
        </w:rPr>
        <w:tab/>
      </w:r>
      <w:r w:rsidR="00EB0919">
        <w:rPr>
          <w:rFonts w:ascii="Arial" w:hAnsi="Arial" w:cs="Arial"/>
          <w:lang w:val="id-ID"/>
        </w:rPr>
        <w:t xml:space="preserve"> 10</w:t>
      </w:r>
    </w:p>
    <w:p w:rsidR="0028079F" w:rsidRPr="0056323A" w:rsidRDefault="0028079F" w:rsidP="004737C1">
      <w:pPr>
        <w:tabs>
          <w:tab w:val="left" w:leader="dot" w:pos="7230"/>
          <w:tab w:val="left" w:pos="7371"/>
        </w:tabs>
        <w:spacing w:after="0" w:line="360" w:lineRule="auto"/>
        <w:jc w:val="both"/>
        <w:rPr>
          <w:rFonts w:ascii="Arial" w:hAnsi="Arial" w:cs="Arial"/>
          <w:lang w:val="id-ID"/>
        </w:rPr>
      </w:pPr>
      <w:r w:rsidRPr="0056323A">
        <w:rPr>
          <w:rFonts w:ascii="Arial" w:hAnsi="Arial" w:cs="Arial"/>
          <w:lang w:val="id-ID"/>
        </w:rPr>
        <w:t xml:space="preserve">         </w:t>
      </w:r>
      <w:r w:rsidR="00494CEA" w:rsidRPr="0056323A">
        <w:rPr>
          <w:rFonts w:ascii="Arial" w:hAnsi="Arial" w:cs="Arial"/>
          <w:lang w:val="id-ID"/>
        </w:rPr>
        <w:t xml:space="preserve"> </w:t>
      </w:r>
      <w:r w:rsidR="008E02EF" w:rsidRPr="0056323A">
        <w:rPr>
          <w:rFonts w:ascii="Arial" w:hAnsi="Arial" w:cs="Arial"/>
          <w:lang w:val="id-ID"/>
        </w:rPr>
        <w:t xml:space="preserve"> 2.1.3.4 </w:t>
      </w:r>
      <w:r w:rsidR="00494CEA" w:rsidRPr="0056323A">
        <w:rPr>
          <w:rFonts w:ascii="Arial" w:hAnsi="Arial" w:cs="Arial"/>
          <w:lang w:val="id-ID"/>
        </w:rPr>
        <w:t xml:space="preserve">Kandungan Kimia dan Manfaat  </w:t>
      </w:r>
      <w:r w:rsidR="00494CEA" w:rsidRPr="0056323A">
        <w:rPr>
          <w:rFonts w:ascii="Arial" w:hAnsi="Arial" w:cs="Arial"/>
          <w:lang w:val="id-ID"/>
        </w:rPr>
        <w:tab/>
      </w:r>
      <w:r w:rsidR="00EB0919">
        <w:rPr>
          <w:rFonts w:ascii="Arial" w:hAnsi="Arial" w:cs="Arial"/>
          <w:lang w:val="id-ID"/>
        </w:rPr>
        <w:t xml:space="preserve"> 11</w:t>
      </w:r>
    </w:p>
    <w:p w:rsidR="0028079F" w:rsidRPr="0056323A" w:rsidRDefault="00494CEA" w:rsidP="004737C1">
      <w:pPr>
        <w:tabs>
          <w:tab w:val="left" w:leader="dot" w:pos="7230"/>
          <w:tab w:val="left" w:pos="7371"/>
        </w:tabs>
        <w:spacing w:after="0" w:line="360" w:lineRule="auto"/>
        <w:jc w:val="both"/>
        <w:rPr>
          <w:rFonts w:ascii="Arial" w:hAnsi="Arial" w:cs="Arial"/>
          <w:lang w:val="id-ID"/>
        </w:rPr>
      </w:pPr>
      <w:r w:rsidRPr="0056323A">
        <w:rPr>
          <w:rFonts w:ascii="Arial" w:hAnsi="Arial" w:cs="Arial"/>
          <w:lang w:val="id-ID"/>
        </w:rPr>
        <w:t xml:space="preserve">     2.1.4 Nyeri </w:t>
      </w:r>
      <w:r w:rsidRPr="0056323A">
        <w:rPr>
          <w:rFonts w:ascii="Arial" w:hAnsi="Arial" w:cs="Arial"/>
          <w:lang w:val="id-ID"/>
        </w:rPr>
        <w:tab/>
      </w:r>
      <w:r w:rsidR="00EB0919">
        <w:rPr>
          <w:rFonts w:ascii="Arial" w:hAnsi="Arial" w:cs="Arial"/>
          <w:lang w:val="id-ID"/>
        </w:rPr>
        <w:t xml:space="preserve"> 11</w:t>
      </w:r>
    </w:p>
    <w:p w:rsidR="0028079F" w:rsidRPr="0056323A" w:rsidRDefault="0028079F" w:rsidP="00202CBC">
      <w:pPr>
        <w:tabs>
          <w:tab w:val="left" w:leader="dot" w:pos="7230"/>
        </w:tabs>
        <w:spacing w:after="0" w:line="360" w:lineRule="auto"/>
        <w:jc w:val="both"/>
        <w:rPr>
          <w:rFonts w:ascii="Arial" w:hAnsi="Arial" w:cs="Arial"/>
          <w:lang w:val="id-ID"/>
        </w:rPr>
      </w:pPr>
      <w:r w:rsidRPr="0056323A">
        <w:rPr>
          <w:rFonts w:ascii="Arial" w:hAnsi="Arial" w:cs="Arial"/>
          <w:lang w:val="id-ID"/>
        </w:rPr>
        <w:lastRenderedPageBreak/>
        <w:t xml:space="preserve">         </w:t>
      </w:r>
      <w:r w:rsidR="00494CEA" w:rsidRPr="0056323A">
        <w:rPr>
          <w:rFonts w:ascii="Arial" w:hAnsi="Arial" w:cs="Arial"/>
          <w:lang w:val="id-ID"/>
        </w:rPr>
        <w:t xml:space="preserve">   </w:t>
      </w:r>
      <w:r w:rsidRPr="0056323A">
        <w:rPr>
          <w:rFonts w:ascii="Arial" w:hAnsi="Arial" w:cs="Arial"/>
          <w:lang w:val="id-ID"/>
        </w:rPr>
        <w:t>2.1.4.1</w:t>
      </w:r>
      <w:r w:rsidR="00494CEA" w:rsidRPr="0056323A">
        <w:rPr>
          <w:rFonts w:ascii="Arial" w:hAnsi="Arial" w:cs="Arial"/>
          <w:lang w:val="id-ID"/>
        </w:rPr>
        <w:t xml:space="preserve"> Definsi Nyeri </w:t>
      </w:r>
      <w:r w:rsidR="00494CEA" w:rsidRPr="0056323A">
        <w:rPr>
          <w:rFonts w:ascii="Arial" w:hAnsi="Arial" w:cs="Arial"/>
          <w:lang w:val="id-ID"/>
        </w:rPr>
        <w:tab/>
      </w:r>
      <w:r w:rsidR="00EB0919">
        <w:rPr>
          <w:rFonts w:ascii="Arial" w:hAnsi="Arial" w:cs="Arial"/>
          <w:lang w:val="id-ID"/>
        </w:rPr>
        <w:t xml:space="preserve"> 11</w:t>
      </w:r>
    </w:p>
    <w:p w:rsidR="0028079F" w:rsidRPr="0056323A" w:rsidRDefault="0028079F" w:rsidP="00202CBC">
      <w:pPr>
        <w:tabs>
          <w:tab w:val="left" w:leader="dot" w:pos="7230"/>
        </w:tabs>
        <w:spacing w:after="0" w:line="360" w:lineRule="auto"/>
        <w:jc w:val="both"/>
        <w:rPr>
          <w:rFonts w:ascii="Arial" w:hAnsi="Arial" w:cs="Arial"/>
          <w:lang w:val="id-ID"/>
        </w:rPr>
      </w:pPr>
      <w:r w:rsidRPr="0056323A">
        <w:rPr>
          <w:rFonts w:ascii="Arial" w:hAnsi="Arial" w:cs="Arial"/>
          <w:lang w:val="id-ID"/>
        </w:rPr>
        <w:t xml:space="preserve"> </w:t>
      </w:r>
      <w:r w:rsidR="00494CEA" w:rsidRPr="0056323A">
        <w:rPr>
          <w:rFonts w:ascii="Arial" w:hAnsi="Arial" w:cs="Arial"/>
          <w:lang w:val="id-ID"/>
        </w:rPr>
        <w:t xml:space="preserve">           2.1.4.2 Mekanis Kerja</w:t>
      </w:r>
      <w:r w:rsidR="00494CEA" w:rsidRPr="0056323A">
        <w:rPr>
          <w:rFonts w:ascii="Arial" w:hAnsi="Arial" w:cs="Arial"/>
          <w:lang w:val="id-ID"/>
        </w:rPr>
        <w:tab/>
      </w:r>
      <w:r w:rsidR="00EB0919">
        <w:rPr>
          <w:rFonts w:ascii="Arial" w:hAnsi="Arial" w:cs="Arial"/>
          <w:lang w:val="id-ID"/>
        </w:rPr>
        <w:t xml:space="preserve"> 12</w:t>
      </w:r>
    </w:p>
    <w:p w:rsidR="0028079F" w:rsidRPr="0056323A" w:rsidRDefault="0028079F" w:rsidP="00202CBC">
      <w:pPr>
        <w:tabs>
          <w:tab w:val="left" w:leader="dot" w:pos="7230"/>
        </w:tabs>
        <w:spacing w:after="0" w:line="360" w:lineRule="auto"/>
        <w:jc w:val="both"/>
        <w:rPr>
          <w:rFonts w:ascii="Arial" w:hAnsi="Arial" w:cs="Arial"/>
          <w:lang w:val="id-ID"/>
        </w:rPr>
      </w:pPr>
      <w:r w:rsidRPr="0056323A">
        <w:rPr>
          <w:rFonts w:ascii="Arial" w:hAnsi="Arial" w:cs="Arial"/>
          <w:lang w:val="id-ID"/>
        </w:rPr>
        <w:t xml:space="preserve">      </w:t>
      </w:r>
      <w:r w:rsidR="00494CEA" w:rsidRPr="0056323A">
        <w:rPr>
          <w:rFonts w:ascii="Arial" w:hAnsi="Arial" w:cs="Arial"/>
          <w:lang w:val="id-ID"/>
        </w:rPr>
        <w:t xml:space="preserve">      2.1.4.3 Klasifikasi Nyeri </w:t>
      </w:r>
      <w:r w:rsidR="00494CEA" w:rsidRPr="0056323A">
        <w:rPr>
          <w:rFonts w:ascii="Arial" w:hAnsi="Arial" w:cs="Arial"/>
          <w:lang w:val="id-ID"/>
        </w:rPr>
        <w:tab/>
      </w:r>
      <w:r w:rsidR="00EB0919">
        <w:rPr>
          <w:rFonts w:ascii="Arial" w:hAnsi="Arial" w:cs="Arial"/>
          <w:lang w:val="id-ID"/>
        </w:rPr>
        <w:t xml:space="preserve"> 13</w:t>
      </w:r>
    </w:p>
    <w:p w:rsidR="0028079F" w:rsidRPr="0056323A" w:rsidRDefault="00494CEA" w:rsidP="00202CBC">
      <w:pPr>
        <w:tabs>
          <w:tab w:val="left" w:leader="dot" w:pos="7230"/>
        </w:tabs>
        <w:spacing w:after="0" w:line="360" w:lineRule="auto"/>
        <w:jc w:val="both"/>
        <w:rPr>
          <w:rFonts w:ascii="Arial" w:hAnsi="Arial" w:cs="Arial"/>
          <w:lang w:val="id-ID"/>
        </w:rPr>
      </w:pPr>
      <w:r w:rsidRPr="0056323A">
        <w:rPr>
          <w:rFonts w:ascii="Arial" w:hAnsi="Arial" w:cs="Arial"/>
          <w:lang w:val="id-ID"/>
        </w:rPr>
        <w:t xml:space="preserve">      2.1.5 Analgetik </w:t>
      </w:r>
      <w:r w:rsidRPr="0056323A">
        <w:rPr>
          <w:rFonts w:ascii="Arial" w:hAnsi="Arial" w:cs="Arial"/>
          <w:lang w:val="id-ID"/>
        </w:rPr>
        <w:tab/>
      </w:r>
      <w:r w:rsidR="00EB0919">
        <w:rPr>
          <w:rFonts w:ascii="Arial" w:hAnsi="Arial" w:cs="Arial"/>
          <w:lang w:val="id-ID"/>
        </w:rPr>
        <w:t xml:space="preserve"> 14</w:t>
      </w:r>
    </w:p>
    <w:p w:rsidR="0028079F" w:rsidRPr="0056323A" w:rsidRDefault="0028079F" w:rsidP="00202CBC">
      <w:pPr>
        <w:tabs>
          <w:tab w:val="left" w:leader="dot" w:pos="7230"/>
        </w:tabs>
        <w:spacing w:after="0" w:line="360" w:lineRule="auto"/>
        <w:jc w:val="both"/>
        <w:rPr>
          <w:rFonts w:ascii="Arial" w:hAnsi="Arial" w:cs="Arial"/>
          <w:lang w:val="id-ID"/>
        </w:rPr>
      </w:pPr>
      <w:r w:rsidRPr="0056323A">
        <w:rPr>
          <w:rFonts w:ascii="Arial" w:hAnsi="Arial" w:cs="Arial"/>
          <w:lang w:val="id-ID"/>
        </w:rPr>
        <w:t xml:space="preserve">       </w:t>
      </w:r>
      <w:r w:rsidR="00494CEA" w:rsidRPr="0056323A">
        <w:rPr>
          <w:rFonts w:ascii="Arial" w:hAnsi="Arial" w:cs="Arial"/>
          <w:lang w:val="id-ID"/>
        </w:rPr>
        <w:t xml:space="preserve">   </w:t>
      </w:r>
      <w:r w:rsidRPr="0056323A">
        <w:rPr>
          <w:rFonts w:ascii="Arial" w:hAnsi="Arial" w:cs="Arial"/>
          <w:lang w:val="id-ID"/>
        </w:rPr>
        <w:t xml:space="preserve">  2.1</w:t>
      </w:r>
      <w:r w:rsidR="00494CEA" w:rsidRPr="0056323A">
        <w:rPr>
          <w:rFonts w:ascii="Arial" w:hAnsi="Arial" w:cs="Arial"/>
          <w:lang w:val="id-ID"/>
        </w:rPr>
        <w:t xml:space="preserve">.5.1 Penggolongan Analgetik </w:t>
      </w:r>
      <w:r w:rsidR="00494CEA" w:rsidRPr="0056323A">
        <w:rPr>
          <w:rFonts w:ascii="Arial" w:hAnsi="Arial" w:cs="Arial"/>
          <w:lang w:val="id-ID"/>
        </w:rPr>
        <w:tab/>
      </w:r>
      <w:r w:rsidR="00EB0919">
        <w:rPr>
          <w:rFonts w:ascii="Arial" w:hAnsi="Arial" w:cs="Arial"/>
          <w:lang w:val="id-ID"/>
        </w:rPr>
        <w:t xml:space="preserve"> 14</w:t>
      </w:r>
    </w:p>
    <w:p w:rsidR="0028079F" w:rsidRPr="0056323A" w:rsidRDefault="00494CEA" w:rsidP="00202CBC">
      <w:pPr>
        <w:tabs>
          <w:tab w:val="left" w:leader="dot" w:pos="7230"/>
        </w:tabs>
        <w:spacing w:after="0" w:line="360" w:lineRule="auto"/>
        <w:jc w:val="both"/>
        <w:rPr>
          <w:rFonts w:ascii="Arial" w:hAnsi="Arial" w:cs="Arial"/>
          <w:lang w:val="id-ID"/>
        </w:rPr>
      </w:pPr>
      <w:r w:rsidRPr="0056323A">
        <w:rPr>
          <w:rFonts w:ascii="Arial" w:hAnsi="Arial" w:cs="Arial"/>
          <w:lang w:val="id-ID"/>
        </w:rPr>
        <w:t xml:space="preserve">      2.1.6 Paracetamol </w:t>
      </w:r>
      <w:r w:rsidRPr="0056323A">
        <w:rPr>
          <w:rFonts w:ascii="Arial" w:hAnsi="Arial" w:cs="Arial"/>
          <w:lang w:val="id-ID"/>
        </w:rPr>
        <w:tab/>
      </w:r>
      <w:r w:rsidR="00B5039F">
        <w:rPr>
          <w:rFonts w:ascii="Arial" w:hAnsi="Arial" w:cs="Arial"/>
          <w:lang w:val="id-ID"/>
        </w:rPr>
        <w:t xml:space="preserve"> 18</w:t>
      </w:r>
    </w:p>
    <w:p w:rsidR="0028079F" w:rsidRPr="0056323A" w:rsidRDefault="00494CEA" w:rsidP="00202CBC">
      <w:pPr>
        <w:tabs>
          <w:tab w:val="left" w:leader="dot" w:pos="7230"/>
        </w:tabs>
        <w:spacing w:after="0" w:line="360" w:lineRule="auto"/>
        <w:jc w:val="both"/>
        <w:rPr>
          <w:rFonts w:ascii="Arial" w:hAnsi="Arial" w:cs="Arial"/>
          <w:lang w:val="id-ID"/>
        </w:rPr>
      </w:pPr>
      <w:r w:rsidRPr="0056323A">
        <w:rPr>
          <w:rFonts w:ascii="Arial" w:hAnsi="Arial" w:cs="Arial"/>
          <w:lang w:val="id-ID"/>
        </w:rPr>
        <w:t xml:space="preserve">      2.1.7 Asam Mefenamat</w:t>
      </w:r>
      <w:r w:rsidRPr="0056323A">
        <w:rPr>
          <w:rFonts w:ascii="Arial" w:hAnsi="Arial" w:cs="Arial"/>
          <w:lang w:val="id-ID"/>
        </w:rPr>
        <w:tab/>
      </w:r>
      <w:r w:rsidR="00B5039F">
        <w:rPr>
          <w:rFonts w:ascii="Arial" w:hAnsi="Arial" w:cs="Arial"/>
          <w:lang w:val="id-ID"/>
        </w:rPr>
        <w:t xml:space="preserve"> 19</w:t>
      </w:r>
    </w:p>
    <w:p w:rsidR="0028079F" w:rsidRPr="0056323A" w:rsidRDefault="00494CEA" w:rsidP="00202CBC">
      <w:pPr>
        <w:tabs>
          <w:tab w:val="left" w:leader="dot" w:pos="7230"/>
        </w:tabs>
        <w:spacing w:after="0" w:line="360" w:lineRule="auto"/>
        <w:jc w:val="both"/>
        <w:rPr>
          <w:rFonts w:ascii="Arial" w:hAnsi="Arial" w:cs="Arial"/>
          <w:lang w:val="id-ID"/>
        </w:rPr>
      </w:pPr>
      <w:r w:rsidRPr="0056323A">
        <w:rPr>
          <w:rFonts w:ascii="Arial" w:hAnsi="Arial" w:cs="Arial"/>
          <w:lang w:val="id-ID"/>
        </w:rPr>
        <w:t xml:space="preserve">      2.1.8 Ibuprofen </w:t>
      </w:r>
      <w:r w:rsidRPr="0056323A">
        <w:rPr>
          <w:rFonts w:ascii="Arial" w:hAnsi="Arial" w:cs="Arial"/>
          <w:lang w:val="id-ID"/>
        </w:rPr>
        <w:tab/>
      </w:r>
      <w:r w:rsidR="00B5039F">
        <w:rPr>
          <w:rFonts w:ascii="Arial" w:hAnsi="Arial" w:cs="Arial"/>
          <w:lang w:val="id-ID"/>
        </w:rPr>
        <w:t xml:space="preserve"> 19</w:t>
      </w:r>
    </w:p>
    <w:p w:rsidR="0028079F" w:rsidRPr="0056323A" w:rsidRDefault="00494CEA" w:rsidP="00202CBC">
      <w:pPr>
        <w:tabs>
          <w:tab w:val="left" w:leader="dot" w:pos="7230"/>
        </w:tabs>
        <w:spacing w:after="0" w:line="360" w:lineRule="auto"/>
        <w:jc w:val="both"/>
        <w:rPr>
          <w:rFonts w:ascii="Arial" w:hAnsi="Arial" w:cs="Arial"/>
          <w:lang w:val="id-ID"/>
        </w:rPr>
      </w:pPr>
      <w:r w:rsidRPr="0056323A">
        <w:rPr>
          <w:rFonts w:ascii="Arial" w:hAnsi="Arial" w:cs="Arial"/>
          <w:lang w:val="id-ID"/>
        </w:rPr>
        <w:t xml:space="preserve">      2.1.9 Suspensi </w:t>
      </w:r>
      <w:r w:rsidRPr="0056323A">
        <w:rPr>
          <w:rFonts w:ascii="Arial" w:hAnsi="Arial" w:cs="Arial"/>
          <w:lang w:val="id-ID"/>
        </w:rPr>
        <w:tab/>
      </w:r>
      <w:r w:rsidR="00B5039F">
        <w:rPr>
          <w:rFonts w:ascii="Arial" w:hAnsi="Arial" w:cs="Arial"/>
          <w:lang w:val="id-ID"/>
        </w:rPr>
        <w:t xml:space="preserve"> 20</w:t>
      </w:r>
    </w:p>
    <w:p w:rsidR="0028079F" w:rsidRPr="0056323A" w:rsidRDefault="00C778D0" w:rsidP="00202CBC">
      <w:pPr>
        <w:tabs>
          <w:tab w:val="left" w:leader="dot" w:pos="7230"/>
        </w:tabs>
        <w:spacing w:after="0" w:line="360" w:lineRule="auto"/>
        <w:jc w:val="both"/>
        <w:rPr>
          <w:rFonts w:ascii="Arial" w:hAnsi="Arial" w:cs="Arial"/>
          <w:lang w:val="id-ID"/>
        </w:rPr>
      </w:pPr>
      <w:r w:rsidRPr="0056323A">
        <w:rPr>
          <w:rFonts w:ascii="Arial" w:hAnsi="Arial" w:cs="Arial"/>
          <w:lang w:val="id-ID"/>
        </w:rPr>
        <w:t xml:space="preserve">   </w:t>
      </w:r>
      <w:r w:rsidR="00494CEA" w:rsidRPr="0056323A">
        <w:rPr>
          <w:rFonts w:ascii="Arial" w:hAnsi="Arial" w:cs="Arial"/>
          <w:lang w:val="id-ID"/>
        </w:rPr>
        <w:t xml:space="preserve">   2.1.10 Ekstrak </w:t>
      </w:r>
      <w:r w:rsidR="00494CEA" w:rsidRPr="0056323A">
        <w:rPr>
          <w:rFonts w:ascii="Arial" w:hAnsi="Arial" w:cs="Arial"/>
          <w:lang w:val="id-ID"/>
        </w:rPr>
        <w:tab/>
      </w:r>
      <w:r w:rsidR="00B5039F">
        <w:rPr>
          <w:rFonts w:ascii="Arial" w:hAnsi="Arial" w:cs="Arial"/>
          <w:lang w:val="id-ID"/>
        </w:rPr>
        <w:t xml:space="preserve"> 20</w:t>
      </w:r>
    </w:p>
    <w:p w:rsidR="0028079F" w:rsidRPr="0056323A" w:rsidRDefault="0028079F" w:rsidP="00202CBC">
      <w:pPr>
        <w:tabs>
          <w:tab w:val="left" w:leader="dot" w:pos="7230"/>
        </w:tabs>
        <w:spacing w:after="0" w:line="360" w:lineRule="auto"/>
        <w:jc w:val="both"/>
        <w:rPr>
          <w:rFonts w:ascii="Arial" w:hAnsi="Arial" w:cs="Arial"/>
          <w:lang w:val="id-ID"/>
        </w:rPr>
      </w:pPr>
      <w:r w:rsidRPr="0056323A">
        <w:rPr>
          <w:rFonts w:ascii="Arial" w:hAnsi="Arial" w:cs="Arial"/>
          <w:lang w:val="id-ID"/>
        </w:rPr>
        <w:t xml:space="preserve"> </w:t>
      </w:r>
      <w:r w:rsidR="00C778D0" w:rsidRPr="0056323A">
        <w:rPr>
          <w:rFonts w:ascii="Arial" w:hAnsi="Arial" w:cs="Arial"/>
          <w:lang w:val="id-ID"/>
        </w:rPr>
        <w:t xml:space="preserve">    </w:t>
      </w:r>
      <w:r w:rsidR="00494CEA" w:rsidRPr="0056323A">
        <w:rPr>
          <w:rFonts w:ascii="Arial" w:hAnsi="Arial" w:cs="Arial"/>
          <w:lang w:val="id-ID"/>
        </w:rPr>
        <w:t xml:space="preserve"> 2.1.11 Maserasi </w:t>
      </w:r>
      <w:r w:rsidR="00494CEA" w:rsidRPr="0056323A">
        <w:rPr>
          <w:rFonts w:ascii="Arial" w:hAnsi="Arial" w:cs="Arial"/>
          <w:lang w:val="id-ID"/>
        </w:rPr>
        <w:tab/>
      </w:r>
      <w:r w:rsidR="00B5039F">
        <w:rPr>
          <w:rFonts w:ascii="Arial" w:hAnsi="Arial" w:cs="Arial"/>
          <w:lang w:val="id-ID"/>
        </w:rPr>
        <w:t xml:space="preserve"> 20</w:t>
      </w:r>
    </w:p>
    <w:p w:rsidR="0028079F" w:rsidRPr="0056323A" w:rsidRDefault="0028079F" w:rsidP="00202CBC">
      <w:pPr>
        <w:tabs>
          <w:tab w:val="left" w:leader="dot" w:pos="7230"/>
        </w:tabs>
        <w:spacing w:after="0" w:line="360" w:lineRule="auto"/>
        <w:jc w:val="both"/>
        <w:rPr>
          <w:rFonts w:ascii="Arial" w:hAnsi="Arial" w:cs="Arial"/>
          <w:lang w:val="id-ID"/>
        </w:rPr>
      </w:pPr>
      <w:r w:rsidRPr="0056323A">
        <w:rPr>
          <w:rFonts w:ascii="Arial" w:hAnsi="Arial" w:cs="Arial"/>
          <w:lang w:val="id-ID"/>
        </w:rPr>
        <w:t xml:space="preserve">    </w:t>
      </w:r>
      <w:r w:rsidR="00C778D0" w:rsidRPr="0056323A">
        <w:rPr>
          <w:rFonts w:ascii="Arial" w:hAnsi="Arial" w:cs="Arial"/>
          <w:lang w:val="id-ID"/>
        </w:rPr>
        <w:t xml:space="preserve">  </w:t>
      </w:r>
      <w:r w:rsidR="00494CEA" w:rsidRPr="0056323A">
        <w:rPr>
          <w:rFonts w:ascii="Arial" w:hAnsi="Arial" w:cs="Arial"/>
          <w:lang w:val="id-ID"/>
        </w:rPr>
        <w:t xml:space="preserve">2.1.12 Asam Asetat </w:t>
      </w:r>
      <w:r w:rsidR="00494CEA" w:rsidRPr="0056323A">
        <w:rPr>
          <w:rFonts w:ascii="Arial" w:hAnsi="Arial" w:cs="Arial"/>
          <w:lang w:val="id-ID"/>
        </w:rPr>
        <w:tab/>
      </w:r>
      <w:r w:rsidR="00B5039F">
        <w:rPr>
          <w:rFonts w:ascii="Arial" w:hAnsi="Arial" w:cs="Arial"/>
          <w:lang w:val="id-ID"/>
        </w:rPr>
        <w:t xml:space="preserve"> 21</w:t>
      </w:r>
    </w:p>
    <w:p w:rsidR="0028079F" w:rsidRPr="0056323A" w:rsidRDefault="00C778D0" w:rsidP="00202CBC">
      <w:pPr>
        <w:tabs>
          <w:tab w:val="left" w:leader="dot" w:pos="7230"/>
        </w:tabs>
        <w:spacing w:after="0" w:line="360" w:lineRule="auto"/>
        <w:jc w:val="both"/>
        <w:rPr>
          <w:rFonts w:ascii="Arial" w:hAnsi="Arial" w:cs="Arial"/>
          <w:lang w:val="id-ID"/>
        </w:rPr>
      </w:pPr>
      <w:r w:rsidRPr="0056323A">
        <w:rPr>
          <w:rFonts w:ascii="Arial" w:hAnsi="Arial" w:cs="Arial"/>
          <w:lang w:val="id-ID"/>
        </w:rPr>
        <w:t xml:space="preserve">     </w:t>
      </w:r>
      <w:r w:rsidR="00494CEA" w:rsidRPr="0056323A">
        <w:rPr>
          <w:rFonts w:ascii="Arial" w:hAnsi="Arial" w:cs="Arial"/>
          <w:lang w:val="id-ID"/>
        </w:rPr>
        <w:t xml:space="preserve"> 2.1.13 Na-CMC </w:t>
      </w:r>
      <w:r w:rsidR="00494CEA" w:rsidRPr="0056323A">
        <w:rPr>
          <w:rFonts w:ascii="Arial" w:hAnsi="Arial" w:cs="Arial"/>
          <w:lang w:val="id-ID"/>
        </w:rPr>
        <w:tab/>
      </w:r>
      <w:r w:rsidR="00B5039F">
        <w:rPr>
          <w:rFonts w:ascii="Arial" w:hAnsi="Arial" w:cs="Arial"/>
          <w:lang w:val="id-ID"/>
        </w:rPr>
        <w:t xml:space="preserve"> 22</w:t>
      </w:r>
    </w:p>
    <w:p w:rsidR="00494CEA" w:rsidRPr="0056323A" w:rsidRDefault="00C778D0" w:rsidP="00202CBC">
      <w:pPr>
        <w:tabs>
          <w:tab w:val="left" w:leader="dot" w:pos="7230"/>
        </w:tabs>
        <w:spacing w:after="0" w:line="360" w:lineRule="auto"/>
        <w:jc w:val="both"/>
        <w:rPr>
          <w:rFonts w:ascii="Arial" w:hAnsi="Arial" w:cs="Arial"/>
          <w:lang w:val="id-ID"/>
        </w:rPr>
      </w:pPr>
      <w:r w:rsidRPr="0056323A">
        <w:rPr>
          <w:rFonts w:ascii="Arial" w:hAnsi="Arial" w:cs="Arial"/>
          <w:lang w:val="id-ID"/>
        </w:rPr>
        <w:t xml:space="preserve">      </w:t>
      </w:r>
      <w:r w:rsidR="00494CEA" w:rsidRPr="0056323A">
        <w:rPr>
          <w:rFonts w:ascii="Arial" w:hAnsi="Arial" w:cs="Arial"/>
          <w:lang w:val="id-ID"/>
        </w:rPr>
        <w:t xml:space="preserve">2.1.14 Studi Literatur </w:t>
      </w:r>
      <w:r w:rsidR="00494CEA" w:rsidRPr="0056323A">
        <w:rPr>
          <w:rFonts w:ascii="Arial" w:hAnsi="Arial" w:cs="Arial"/>
          <w:lang w:val="id-ID"/>
        </w:rPr>
        <w:tab/>
      </w:r>
      <w:r w:rsidR="00B5039F">
        <w:rPr>
          <w:rFonts w:ascii="Arial" w:hAnsi="Arial" w:cs="Arial"/>
          <w:lang w:val="id-ID"/>
        </w:rPr>
        <w:t xml:space="preserve"> 22</w:t>
      </w:r>
    </w:p>
    <w:p w:rsidR="0028079F" w:rsidRPr="0056323A" w:rsidRDefault="0028079F" w:rsidP="00202CBC">
      <w:pPr>
        <w:tabs>
          <w:tab w:val="left" w:leader="dot" w:pos="7230"/>
        </w:tabs>
        <w:spacing w:after="0" w:line="360" w:lineRule="auto"/>
        <w:jc w:val="both"/>
        <w:rPr>
          <w:rFonts w:ascii="Arial" w:hAnsi="Arial" w:cs="Arial"/>
          <w:lang w:val="id-ID"/>
        </w:rPr>
      </w:pPr>
      <w:r w:rsidRPr="0056323A">
        <w:rPr>
          <w:rFonts w:ascii="Arial" w:hAnsi="Arial" w:cs="Arial"/>
          <w:lang w:val="id-ID"/>
        </w:rPr>
        <w:t xml:space="preserve">   </w:t>
      </w:r>
      <w:r w:rsidR="00494CEA" w:rsidRPr="0056323A">
        <w:rPr>
          <w:rFonts w:ascii="Arial" w:hAnsi="Arial" w:cs="Arial"/>
          <w:lang w:val="id-ID"/>
        </w:rPr>
        <w:t xml:space="preserve">2.2 Prosedur Kerja Literatur </w:t>
      </w:r>
      <w:r w:rsidR="00494CEA" w:rsidRPr="0056323A">
        <w:rPr>
          <w:rFonts w:ascii="Arial" w:hAnsi="Arial" w:cs="Arial"/>
          <w:lang w:val="id-ID"/>
        </w:rPr>
        <w:tab/>
      </w:r>
      <w:r w:rsidR="00B5039F">
        <w:rPr>
          <w:rFonts w:ascii="Arial" w:hAnsi="Arial" w:cs="Arial"/>
          <w:lang w:val="id-ID"/>
        </w:rPr>
        <w:t xml:space="preserve"> 23</w:t>
      </w:r>
    </w:p>
    <w:p w:rsidR="0028079F" w:rsidRPr="0056323A" w:rsidRDefault="00494CEA" w:rsidP="00202CBC">
      <w:pPr>
        <w:tabs>
          <w:tab w:val="left" w:leader="dot" w:pos="7230"/>
        </w:tabs>
        <w:spacing w:after="0" w:line="360" w:lineRule="auto"/>
        <w:jc w:val="both"/>
        <w:rPr>
          <w:rFonts w:ascii="Arial" w:hAnsi="Arial" w:cs="Arial"/>
          <w:lang w:val="id-ID"/>
        </w:rPr>
      </w:pPr>
      <w:r w:rsidRPr="0056323A">
        <w:rPr>
          <w:rFonts w:ascii="Arial" w:hAnsi="Arial" w:cs="Arial"/>
          <w:lang w:val="id-ID"/>
        </w:rPr>
        <w:t xml:space="preserve">   BAB III METODE PENELITIAN </w:t>
      </w:r>
      <w:r w:rsidRPr="0056323A">
        <w:rPr>
          <w:rFonts w:ascii="Arial" w:hAnsi="Arial" w:cs="Arial"/>
          <w:lang w:val="id-ID"/>
        </w:rPr>
        <w:tab/>
      </w:r>
      <w:r w:rsidR="00B5039F">
        <w:rPr>
          <w:rFonts w:ascii="Arial" w:hAnsi="Arial" w:cs="Arial"/>
          <w:lang w:val="id-ID"/>
        </w:rPr>
        <w:t xml:space="preserve"> 27</w:t>
      </w:r>
    </w:p>
    <w:p w:rsidR="0028079F" w:rsidRPr="0056323A" w:rsidRDefault="00494CEA" w:rsidP="00202CBC">
      <w:pPr>
        <w:tabs>
          <w:tab w:val="left" w:leader="dot" w:pos="7230"/>
        </w:tabs>
        <w:spacing w:after="0" w:line="360" w:lineRule="auto"/>
        <w:jc w:val="both"/>
        <w:rPr>
          <w:rFonts w:ascii="Arial" w:hAnsi="Arial" w:cs="Arial"/>
          <w:lang w:val="id-ID"/>
        </w:rPr>
      </w:pPr>
      <w:r w:rsidRPr="0056323A">
        <w:rPr>
          <w:rFonts w:ascii="Arial" w:hAnsi="Arial" w:cs="Arial"/>
          <w:lang w:val="id-ID"/>
        </w:rPr>
        <w:t xml:space="preserve">  </w:t>
      </w:r>
      <w:r w:rsidR="0028079F" w:rsidRPr="0056323A">
        <w:rPr>
          <w:rFonts w:ascii="Arial" w:hAnsi="Arial" w:cs="Arial"/>
          <w:lang w:val="id-ID"/>
        </w:rPr>
        <w:t xml:space="preserve"> 3.1</w:t>
      </w:r>
      <w:r w:rsidRPr="0056323A">
        <w:rPr>
          <w:rFonts w:ascii="Arial" w:hAnsi="Arial" w:cs="Arial"/>
          <w:lang w:val="id-ID"/>
        </w:rPr>
        <w:t xml:space="preserve"> Jenis Dan Desain Penelitian </w:t>
      </w:r>
      <w:r w:rsidRPr="0056323A">
        <w:rPr>
          <w:rFonts w:ascii="Arial" w:hAnsi="Arial" w:cs="Arial"/>
          <w:lang w:val="id-ID"/>
        </w:rPr>
        <w:tab/>
      </w:r>
      <w:r w:rsidR="00B5039F">
        <w:rPr>
          <w:rFonts w:ascii="Arial" w:hAnsi="Arial" w:cs="Arial"/>
          <w:lang w:val="id-ID"/>
        </w:rPr>
        <w:t xml:space="preserve"> 27</w:t>
      </w:r>
    </w:p>
    <w:p w:rsidR="0028079F" w:rsidRPr="0056323A" w:rsidRDefault="00494CEA" w:rsidP="00202CBC">
      <w:pPr>
        <w:tabs>
          <w:tab w:val="left" w:leader="dot" w:pos="7230"/>
        </w:tabs>
        <w:spacing w:after="0" w:line="360" w:lineRule="auto"/>
        <w:jc w:val="both"/>
        <w:rPr>
          <w:rFonts w:ascii="Arial" w:hAnsi="Arial" w:cs="Arial"/>
          <w:lang w:val="id-ID"/>
        </w:rPr>
      </w:pPr>
      <w:r w:rsidRPr="0056323A">
        <w:rPr>
          <w:rFonts w:ascii="Arial" w:hAnsi="Arial" w:cs="Arial"/>
          <w:lang w:val="id-ID"/>
        </w:rPr>
        <w:t xml:space="preserve">      3.1.1 Jenis Penelitian </w:t>
      </w:r>
      <w:r w:rsidRPr="0056323A">
        <w:rPr>
          <w:rFonts w:ascii="Arial" w:hAnsi="Arial" w:cs="Arial"/>
          <w:lang w:val="id-ID"/>
        </w:rPr>
        <w:tab/>
      </w:r>
      <w:r w:rsidR="00B5039F">
        <w:rPr>
          <w:rFonts w:ascii="Arial" w:hAnsi="Arial" w:cs="Arial"/>
          <w:lang w:val="id-ID"/>
        </w:rPr>
        <w:t xml:space="preserve"> 27</w:t>
      </w:r>
    </w:p>
    <w:p w:rsidR="0028079F" w:rsidRPr="0056323A" w:rsidRDefault="00494CEA" w:rsidP="00202CBC">
      <w:pPr>
        <w:tabs>
          <w:tab w:val="left" w:leader="dot" w:pos="7230"/>
        </w:tabs>
        <w:spacing w:after="0" w:line="360" w:lineRule="auto"/>
        <w:jc w:val="both"/>
        <w:rPr>
          <w:rFonts w:ascii="Arial" w:hAnsi="Arial" w:cs="Arial"/>
          <w:lang w:val="id-ID"/>
        </w:rPr>
      </w:pPr>
      <w:r w:rsidRPr="0056323A">
        <w:rPr>
          <w:rFonts w:ascii="Arial" w:hAnsi="Arial" w:cs="Arial"/>
          <w:lang w:val="id-ID"/>
        </w:rPr>
        <w:t xml:space="preserve">      </w:t>
      </w:r>
      <w:r w:rsidR="0028079F" w:rsidRPr="0056323A">
        <w:rPr>
          <w:rFonts w:ascii="Arial" w:hAnsi="Arial" w:cs="Arial"/>
          <w:lang w:val="id-ID"/>
        </w:rPr>
        <w:t>3.1.2 Desain Penelitian</w:t>
      </w:r>
      <w:r w:rsidRPr="0056323A">
        <w:rPr>
          <w:rFonts w:ascii="Arial" w:hAnsi="Arial" w:cs="Arial"/>
          <w:lang w:val="id-ID"/>
        </w:rPr>
        <w:tab/>
      </w:r>
      <w:r w:rsidR="00B5039F">
        <w:rPr>
          <w:rFonts w:ascii="Arial" w:hAnsi="Arial" w:cs="Arial"/>
          <w:lang w:val="id-ID"/>
        </w:rPr>
        <w:t xml:space="preserve"> 27</w:t>
      </w:r>
    </w:p>
    <w:p w:rsidR="0028079F" w:rsidRPr="0056323A" w:rsidRDefault="00494CEA" w:rsidP="00202CBC">
      <w:pPr>
        <w:tabs>
          <w:tab w:val="left" w:leader="dot" w:pos="7230"/>
        </w:tabs>
        <w:spacing w:after="0" w:line="360" w:lineRule="auto"/>
        <w:jc w:val="both"/>
        <w:rPr>
          <w:rFonts w:ascii="Arial" w:hAnsi="Arial" w:cs="Arial"/>
          <w:lang w:val="id-ID"/>
        </w:rPr>
      </w:pPr>
      <w:r w:rsidRPr="0056323A">
        <w:rPr>
          <w:rFonts w:ascii="Arial" w:hAnsi="Arial" w:cs="Arial"/>
          <w:lang w:val="id-ID"/>
        </w:rPr>
        <w:t xml:space="preserve">   </w:t>
      </w:r>
      <w:r w:rsidR="0028079F" w:rsidRPr="0056323A">
        <w:rPr>
          <w:rFonts w:ascii="Arial" w:hAnsi="Arial" w:cs="Arial"/>
          <w:lang w:val="id-ID"/>
        </w:rPr>
        <w:t>3.</w:t>
      </w:r>
      <w:r w:rsidRPr="0056323A">
        <w:rPr>
          <w:rFonts w:ascii="Arial" w:hAnsi="Arial" w:cs="Arial"/>
          <w:lang w:val="id-ID"/>
        </w:rPr>
        <w:t>2 Lokasi dan Waktu Penelitian</w:t>
      </w:r>
      <w:r w:rsidRPr="0056323A">
        <w:rPr>
          <w:rFonts w:ascii="Arial" w:hAnsi="Arial" w:cs="Arial"/>
          <w:lang w:val="id-ID"/>
        </w:rPr>
        <w:tab/>
      </w:r>
      <w:r w:rsidR="00B5039F">
        <w:rPr>
          <w:rFonts w:ascii="Arial" w:hAnsi="Arial" w:cs="Arial"/>
          <w:lang w:val="id-ID"/>
        </w:rPr>
        <w:t xml:space="preserve"> 27</w:t>
      </w:r>
    </w:p>
    <w:p w:rsidR="0028079F" w:rsidRPr="0056323A" w:rsidRDefault="0028079F" w:rsidP="00202CBC">
      <w:pPr>
        <w:tabs>
          <w:tab w:val="left" w:leader="dot" w:pos="7230"/>
        </w:tabs>
        <w:spacing w:after="0" w:line="360" w:lineRule="auto"/>
        <w:jc w:val="both"/>
        <w:rPr>
          <w:rFonts w:ascii="Arial" w:hAnsi="Arial" w:cs="Arial"/>
          <w:lang w:val="id-ID"/>
        </w:rPr>
      </w:pPr>
      <w:r w:rsidRPr="0056323A">
        <w:rPr>
          <w:rFonts w:ascii="Arial" w:hAnsi="Arial" w:cs="Arial"/>
          <w:lang w:val="id-ID"/>
        </w:rPr>
        <w:t xml:space="preserve">    </w:t>
      </w:r>
      <w:r w:rsidR="00494CEA" w:rsidRPr="0056323A">
        <w:rPr>
          <w:rFonts w:ascii="Arial" w:hAnsi="Arial" w:cs="Arial"/>
          <w:lang w:val="id-ID"/>
        </w:rPr>
        <w:t xml:space="preserve">  3.2.1 Lokasi Penelitian </w:t>
      </w:r>
      <w:r w:rsidR="00494CEA" w:rsidRPr="0056323A">
        <w:rPr>
          <w:rFonts w:ascii="Arial" w:hAnsi="Arial" w:cs="Arial"/>
          <w:lang w:val="id-ID"/>
        </w:rPr>
        <w:tab/>
      </w:r>
      <w:r w:rsidR="00B5039F">
        <w:rPr>
          <w:rFonts w:ascii="Arial" w:hAnsi="Arial" w:cs="Arial"/>
          <w:lang w:val="id-ID"/>
        </w:rPr>
        <w:t xml:space="preserve"> 27</w:t>
      </w:r>
    </w:p>
    <w:p w:rsidR="0028079F" w:rsidRPr="0056323A" w:rsidRDefault="0028079F" w:rsidP="00202CBC">
      <w:pPr>
        <w:tabs>
          <w:tab w:val="left" w:leader="dot" w:pos="7230"/>
        </w:tabs>
        <w:spacing w:after="0" w:line="360" w:lineRule="auto"/>
        <w:jc w:val="both"/>
        <w:rPr>
          <w:rFonts w:ascii="Arial" w:hAnsi="Arial" w:cs="Arial"/>
          <w:lang w:val="id-ID"/>
        </w:rPr>
      </w:pPr>
      <w:r w:rsidRPr="0056323A">
        <w:rPr>
          <w:rFonts w:ascii="Arial" w:hAnsi="Arial" w:cs="Arial"/>
          <w:lang w:val="id-ID"/>
        </w:rPr>
        <w:t xml:space="preserve">   </w:t>
      </w:r>
      <w:r w:rsidR="00494CEA" w:rsidRPr="0056323A">
        <w:rPr>
          <w:rFonts w:ascii="Arial" w:hAnsi="Arial" w:cs="Arial"/>
          <w:lang w:val="id-ID"/>
        </w:rPr>
        <w:t xml:space="preserve">   3.2.2 Waktu Penelitian </w:t>
      </w:r>
      <w:r w:rsidR="00494CEA" w:rsidRPr="0056323A">
        <w:rPr>
          <w:rFonts w:ascii="Arial" w:hAnsi="Arial" w:cs="Arial"/>
          <w:lang w:val="id-ID"/>
        </w:rPr>
        <w:tab/>
      </w:r>
      <w:r w:rsidR="00B5039F">
        <w:rPr>
          <w:rFonts w:ascii="Arial" w:hAnsi="Arial" w:cs="Arial"/>
          <w:lang w:val="id-ID"/>
        </w:rPr>
        <w:t xml:space="preserve"> 27</w:t>
      </w:r>
    </w:p>
    <w:p w:rsidR="0028079F" w:rsidRPr="0056323A" w:rsidRDefault="00EB0919" w:rsidP="00202CBC">
      <w:pPr>
        <w:tabs>
          <w:tab w:val="left" w:leader="dot" w:pos="7230"/>
        </w:tabs>
        <w:spacing w:after="0" w:line="360" w:lineRule="auto"/>
        <w:jc w:val="both"/>
        <w:rPr>
          <w:rFonts w:ascii="Arial" w:hAnsi="Arial" w:cs="Arial"/>
          <w:lang w:val="id-ID"/>
        </w:rPr>
      </w:pPr>
      <w:r>
        <w:rPr>
          <w:rFonts w:ascii="Arial" w:hAnsi="Arial" w:cs="Arial"/>
          <w:lang w:val="id-ID"/>
        </w:rPr>
        <w:t xml:space="preserve">   3.3 Populasi dan Sampel</w:t>
      </w:r>
      <w:r w:rsidR="00494CEA" w:rsidRPr="0056323A">
        <w:rPr>
          <w:rFonts w:ascii="Arial" w:hAnsi="Arial" w:cs="Arial"/>
          <w:lang w:val="id-ID"/>
        </w:rPr>
        <w:t xml:space="preserve"> Penelitian </w:t>
      </w:r>
      <w:r w:rsidR="00494CEA" w:rsidRPr="0056323A">
        <w:rPr>
          <w:rFonts w:ascii="Arial" w:hAnsi="Arial" w:cs="Arial"/>
          <w:lang w:val="id-ID"/>
        </w:rPr>
        <w:tab/>
      </w:r>
      <w:r w:rsidR="00B5039F">
        <w:rPr>
          <w:rFonts w:ascii="Arial" w:hAnsi="Arial" w:cs="Arial"/>
          <w:lang w:val="id-ID"/>
        </w:rPr>
        <w:t xml:space="preserve"> 27</w:t>
      </w:r>
    </w:p>
    <w:p w:rsidR="0028079F" w:rsidRPr="0056323A" w:rsidRDefault="0028079F" w:rsidP="00202CBC">
      <w:pPr>
        <w:tabs>
          <w:tab w:val="left" w:leader="dot" w:pos="7230"/>
        </w:tabs>
        <w:spacing w:after="0" w:line="360" w:lineRule="auto"/>
        <w:jc w:val="both"/>
        <w:rPr>
          <w:rFonts w:ascii="Arial" w:hAnsi="Arial" w:cs="Arial"/>
          <w:lang w:val="id-ID"/>
        </w:rPr>
      </w:pPr>
      <w:r w:rsidRPr="0056323A">
        <w:rPr>
          <w:rFonts w:ascii="Arial" w:hAnsi="Arial" w:cs="Arial"/>
          <w:lang w:val="id-ID"/>
        </w:rPr>
        <w:t xml:space="preserve">     </w:t>
      </w:r>
      <w:r w:rsidR="00494CEA" w:rsidRPr="0056323A">
        <w:rPr>
          <w:rFonts w:ascii="Arial" w:hAnsi="Arial" w:cs="Arial"/>
          <w:lang w:val="id-ID"/>
        </w:rPr>
        <w:t xml:space="preserve"> 3.3.1 Populasi Penelitian </w:t>
      </w:r>
      <w:r w:rsidR="00494CEA" w:rsidRPr="0056323A">
        <w:rPr>
          <w:rFonts w:ascii="Arial" w:hAnsi="Arial" w:cs="Arial"/>
          <w:lang w:val="id-ID"/>
        </w:rPr>
        <w:tab/>
      </w:r>
      <w:r w:rsidR="00B5039F">
        <w:rPr>
          <w:rFonts w:ascii="Arial" w:hAnsi="Arial" w:cs="Arial"/>
          <w:lang w:val="id-ID"/>
        </w:rPr>
        <w:t xml:space="preserve"> 27</w:t>
      </w:r>
    </w:p>
    <w:p w:rsidR="0028079F" w:rsidRPr="0056323A" w:rsidRDefault="0028079F" w:rsidP="00202CBC">
      <w:pPr>
        <w:tabs>
          <w:tab w:val="left" w:leader="dot" w:pos="7230"/>
        </w:tabs>
        <w:spacing w:after="0" w:line="360" w:lineRule="auto"/>
        <w:jc w:val="both"/>
        <w:rPr>
          <w:rFonts w:ascii="Arial" w:hAnsi="Arial" w:cs="Arial"/>
          <w:lang w:val="id-ID"/>
        </w:rPr>
      </w:pPr>
      <w:r w:rsidRPr="0056323A">
        <w:rPr>
          <w:rFonts w:ascii="Arial" w:hAnsi="Arial" w:cs="Arial"/>
          <w:lang w:val="id-ID"/>
        </w:rPr>
        <w:t xml:space="preserve">   </w:t>
      </w:r>
      <w:r w:rsidR="00494CEA" w:rsidRPr="0056323A">
        <w:rPr>
          <w:rFonts w:ascii="Arial" w:hAnsi="Arial" w:cs="Arial"/>
          <w:lang w:val="id-ID"/>
        </w:rPr>
        <w:t xml:space="preserve">   3.3.2 Sampel Penelitian </w:t>
      </w:r>
      <w:r w:rsidR="00494CEA" w:rsidRPr="0056323A">
        <w:rPr>
          <w:rFonts w:ascii="Arial" w:hAnsi="Arial" w:cs="Arial"/>
          <w:lang w:val="id-ID"/>
        </w:rPr>
        <w:tab/>
      </w:r>
      <w:r w:rsidR="00B5039F">
        <w:rPr>
          <w:rFonts w:ascii="Arial" w:hAnsi="Arial" w:cs="Arial"/>
          <w:lang w:val="id-ID"/>
        </w:rPr>
        <w:t xml:space="preserve"> 27</w:t>
      </w:r>
    </w:p>
    <w:p w:rsidR="0028079F" w:rsidRDefault="00494CEA" w:rsidP="00202CBC">
      <w:pPr>
        <w:tabs>
          <w:tab w:val="left" w:leader="dot" w:pos="7230"/>
        </w:tabs>
        <w:spacing w:after="0" w:line="360" w:lineRule="auto"/>
        <w:jc w:val="both"/>
        <w:rPr>
          <w:rFonts w:ascii="Arial" w:hAnsi="Arial" w:cs="Arial"/>
          <w:lang w:val="id-ID"/>
        </w:rPr>
      </w:pPr>
      <w:r w:rsidRPr="0056323A">
        <w:rPr>
          <w:rFonts w:ascii="Arial" w:hAnsi="Arial" w:cs="Arial"/>
          <w:lang w:val="id-ID"/>
        </w:rPr>
        <w:t xml:space="preserve">   3.4 Prosedur Pene</w:t>
      </w:r>
      <w:r>
        <w:rPr>
          <w:rFonts w:ascii="Arial" w:hAnsi="Arial" w:cs="Arial"/>
          <w:lang w:val="id-ID"/>
        </w:rPr>
        <w:t>litian</w:t>
      </w:r>
      <w:r w:rsidR="0056323A">
        <w:rPr>
          <w:rFonts w:ascii="Arial" w:hAnsi="Arial" w:cs="Arial"/>
          <w:lang w:val="id-ID"/>
        </w:rPr>
        <w:tab/>
      </w:r>
      <w:r w:rsidR="00B5039F">
        <w:rPr>
          <w:rFonts w:ascii="Arial" w:hAnsi="Arial" w:cs="Arial"/>
          <w:lang w:val="id-ID"/>
        </w:rPr>
        <w:t xml:space="preserve"> 28</w:t>
      </w:r>
    </w:p>
    <w:p w:rsidR="0056323A" w:rsidRDefault="0056323A" w:rsidP="00202CBC">
      <w:pPr>
        <w:tabs>
          <w:tab w:val="left" w:leader="dot" w:pos="7230"/>
        </w:tabs>
        <w:spacing w:after="0" w:line="360" w:lineRule="auto"/>
        <w:ind w:left="142"/>
        <w:jc w:val="both"/>
        <w:rPr>
          <w:rFonts w:ascii="Arial" w:hAnsi="Arial" w:cs="Arial"/>
          <w:lang w:val="id-ID"/>
        </w:rPr>
      </w:pPr>
      <w:r>
        <w:rPr>
          <w:rFonts w:ascii="Arial" w:hAnsi="Arial" w:cs="Arial"/>
          <w:lang w:val="id-ID"/>
        </w:rPr>
        <w:t>Bab IV Hasil dan Pembahasan</w:t>
      </w:r>
      <w:r>
        <w:rPr>
          <w:rFonts w:ascii="Arial" w:hAnsi="Arial" w:cs="Arial"/>
          <w:lang w:val="id-ID"/>
        </w:rPr>
        <w:tab/>
      </w:r>
      <w:r w:rsidR="00B5039F">
        <w:rPr>
          <w:rFonts w:ascii="Arial" w:hAnsi="Arial" w:cs="Arial"/>
          <w:lang w:val="id-ID"/>
        </w:rPr>
        <w:t xml:space="preserve"> 29</w:t>
      </w:r>
    </w:p>
    <w:p w:rsidR="0056323A" w:rsidRDefault="0056323A" w:rsidP="00202CBC">
      <w:pPr>
        <w:tabs>
          <w:tab w:val="left" w:leader="dot" w:pos="7230"/>
        </w:tabs>
        <w:spacing w:after="0" w:line="360" w:lineRule="auto"/>
        <w:ind w:left="142"/>
        <w:jc w:val="both"/>
        <w:rPr>
          <w:rFonts w:ascii="Arial" w:hAnsi="Arial" w:cs="Arial"/>
          <w:lang w:val="id-ID"/>
        </w:rPr>
      </w:pPr>
      <w:r>
        <w:rPr>
          <w:rFonts w:ascii="Arial" w:hAnsi="Arial" w:cs="Arial"/>
          <w:lang w:val="id-ID"/>
        </w:rPr>
        <w:t>4.1 Hasil</w:t>
      </w:r>
      <w:r>
        <w:rPr>
          <w:rFonts w:ascii="Arial" w:hAnsi="Arial" w:cs="Arial"/>
          <w:lang w:val="id-ID"/>
        </w:rPr>
        <w:tab/>
      </w:r>
      <w:r w:rsidR="004B20C7">
        <w:rPr>
          <w:rFonts w:ascii="Arial" w:hAnsi="Arial" w:cs="Arial"/>
          <w:lang w:val="id-ID"/>
        </w:rPr>
        <w:t xml:space="preserve"> 30</w:t>
      </w:r>
    </w:p>
    <w:p w:rsidR="0056323A" w:rsidRDefault="0056323A" w:rsidP="00202CBC">
      <w:pPr>
        <w:tabs>
          <w:tab w:val="left" w:leader="dot" w:pos="7230"/>
        </w:tabs>
        <w:spacing w:after="0" w:line="360" w:lineRule="auto"/>
        <w:ind w:left="142"/>
        <w:jc w:val="both"/>
        <w:rPr>
          <w:rFonts w:ascii="Arial" w:hAnsi="Arial" w:cs="Arial"/>
          <w:lang w:val="id-ID"/>
        </w:rPr>
      </w:pPr>
      <w:r>
        <w:rPr>
          <w:rFonts w:ascii="Arial" w:hAnsi="Arial" w:cs="Arial"/>
          <w:lang w:val="id-ID"/>
        </w:rPr>
        <w:t>4.2 Pembahasan</w:t>
      </w:r>
      <w:r>
        <w:rPr>
          <w:rFonts w:ascii="Arial" w:hAnsi="Arial" w:cs="Arial"/>
          <w:lang w:val="id-ID"/>
        </w:rPr>
        <w:tab/>
      </w:r>
      <w:r w:rsidR="004B20C7">
        <w:rPr>
          <w:rFonts w:ascii="Arial" w:hAnsi="Arial" w:cs="Arial"/>
          <w:lang w:val="id-ID"/>
        </w:rPr>
        <w:t xml:space="preserve"> 34</w:t>
      </w:r>
    </w:p>
    <w:p w:rsidR="0056323A" w:rsidRDefault="0056323A" w:rsidP="00202CBC">
      <w:pPr>
        <w:tabs>
          <w:tab w:val="left" w:leader="dot" w:pos="7230"/>
        </w:tabs>
        <w:spacing w:after="0" w:line="360" w:lineRule="auto"/>
        <w:ind w:left="142"/>
        <w:jc w:val="both"/>
        <w:rPr>
          <w:rFonts w:ascii="Arial" w:hAnsi="Arial" w:cs="Arial"/>
          <w:lang w:val="id-ID"/>
        </w:rPr>
      </w:pPr>
      <w:r>
        <w:rPr>
          <w:rFonts w:ascii="Arial" w:hAnsi="Arial" w:cs="Arial"/>
          <w:lang w:val="id-ID"/>
        </w:rPr>
        <w:t>Bab V Kesimpulan dan Saran</w:t>
      </w:r>
      <w:r>
        <w:rPr>
          <w:rFonts w:ascii="Arial" w:hAnsi="Arial" w:cs="Arial"/>
          <w:lang w:val="id-ID"/>
        </w:rPr>
        <w:tab/>
      </w:r>
      <w:r w:rsidR="00B5039F">
        <w:rPr>
          <w:rFonts w:ascii="Arial" w:hAnsi="Arial" w:cs="Arial"/>
          <w:lang w:val="id-ID"/>
        </w:rPr>
        <w:t xml:space="preserve"> 37</w:t>
      </w:r>
    </w:p>
    <w:p w:rsidR="0056323A" w:rsidRDefault="0056323A" w:rsidP="00202CBC">
      <w:pPr>
        <w:tabs>
          <w:tab w:val="left" w:leader="dot" w:pos="7230"/>
        </w:tabs>
        <w:spacing w:after="0" w:line="360" w:lineRule="auto"/>
        <w:ind w:left="142"/>
        <w:jc w:val="both"/>
        <w:rPr>
          <w:rFonts w:ascii="Arial" w:hAnsi="Arial" w:cs="Arial"/>
          <w:lang w:val="id-ID"/>
        </w:rPr>
      </w:pPr>
      <w:r>
        <w:rPr>
          <w:rFonts w:ascii="Arial" w:hAnsi="Arial" w:cs="Arial"/>
          <w:lang w:val="id-ID"/>
        </w:rPr>
        <w:t>5.1 Kesimpulan</w:t>
      </w:r>
      <w:r>
        <w:rPr>
          <w:rFonts w:ascii="Arial" w:hAnsi="Arial" w:cs="Arial"/>
          <w:lang w:val="id-ID"/>
        </w:rPr>
        <w:tab/>
      </w:r>
      <w:r w:rsidR="00B5039F">
        <w:rPr>
          <w:rFonts w:ascii="Arial" w:hAnsi="Arial" w:cs="Arial"/>
          <w:lang w:val="id-ID"/>
        </w:rPr>
        <w:t xml:space="preserve"> 37</w:t>
      </w:r>
    </w:p>
    <w:p w:rsidR="0056323A" w:rsidRDefault="0056323A" w:rsidP="00202CBC">
      <w:pPr>
        <w:tabs>
          <w:tab w:val="left" w:leader="dot" w:pos="7230"/>
        </w:tabs>
        <w:spacing w:after="0" w:line="360" w:lineRule="auto"/>
        <w:ind w:left="142"/>
        <w:jc w:val="both"/>
        <w:rPr>
          <w:rFonts w:ascii="Arial" w:hAnsi="Arial" w:cs="Arial"/>
          <w:lang w:val="id-ID"/>
        </w:rPr>
      </w:pPr>
      <w:r>
        <w:rPr>
          <w:rFonts w:ascii="Arial" w:hAnsi="Arial" w:cs="Arial"/>
          <w:lang w:val="id-ID"/>
        </w:rPr>
        <w:t>5.2 Saran</w:t>
      </w:r>
      <w:r>
        <w:rPr>
          <w:rFonts w:ascii="Arial" w:hAnsi="Arial" w:cs="Arial"/>
          <w:lang w:val="id-ID"/>
        </w:rPr>
        <w:tab/>
      </w:r>
      <w:r w:rsidR="00B5039F">
        <w:rPr>
          <w:rFonts w:ascii="Arial" w:hAnsi="Arial" w:cs="Arial"/>
          <w:lang w:val="id-ID"/>
        </w:rPr>
        <w:t xml:space="preserve"> 37</w:t>
      </w:r>
    </w:p>
    <w:p w:rsidR="0056323A" w:rsidRDefault="0056323A" w:rsidP="00202CBC">
      <w:pPr>
        <w:tabs>
          <w:tab w:val="left" w:leader="dot" w:pos="7230"/>
        </w:tabs>
        <w:spacing w:after="0" w:line="360" w:lineRule="auto"/>
        <w:ind w:left="142"/>
        <w:rPr>
          <w:rFonts w:ascii="Arial" w:hAnsi="Arial" w:cs="Arial"/>
          <w:lang w:val="id-ID"/>
        </w:rPr>
      </w:pPr>
      <w:r>
        <w:rPr>
          <w:rFonts w:ascii="Arial" w:hAnsi="Arial" w:cs="Arial"/>
          <w:lang w:val="id-ID"/>
        </w:rPr>
        <w:t>Daftar Pustaka</w:t>
      </w:r>
      <w:r>
        <w:rPr>
          <w:rFonts w:ascii="Arial" w:hAnsi="Arial" w:cs="Arial"/>
          <w:lang w:val="id-ID"/>
        </w:rPr>
        <w:tab/>
      </w:r>
      <w:r w:rsidR="00B5039F">
        <w:rPr>
          <w:rFonts w:ascii="Arial" w:hAnsi="Arial" w:cs="Arial"/>
          <w:lang w:val="id-ID"/>
        </w:rPr>
        <w:t xml:space="preserve"> 38</w:t>
      </w:r>
    </w:p>
    <w:p w:rsidR="00BC324A" w:rsidRDefault="0056323A" w:rsidP="00202CBC">
      <w:pPr>
        <w:tabs>
          <w:tab w:val="left" w:leader="dot" w:pos="7230"/>
        </w:tabs>
        <w:spacing w:after="0" w:line="360" w:lineRule="auto"/>
        <w:ind w:left="142"/>
        <w:rPr>
          <w:rFonts w:ascii="Arial" w:hAnsi="Arial" w:cs="Arial"/>
          <w:lang w:val="id-ID"/>
        </w:rPr>
      </w:pPr>
      <w:r>
        <w:rPr>
          <w:rFonts w:ascii="Arial" w:hAnsi="Arial" w:cs="Arial"/>
          <w:lang w:val="id-ID"/>
        </w:rPr>
        <w:t>Lampira</w:t>
      </w:r>
      <w:r w:rsidR="00EB0919">
        <w:rPr>
          <w:rFonts w:ascii="Arial" w:hAnsi="Arial" w:cs="Arial"/>
          <w:lang w:val="id-ID"/>
        </w:rPr>
        <w:t>n</w:t>
      </w:r>
      <w:r w:rsidR="00EB0919">
        <w:rPr>
          <w:rFonts w:ascii="Arial" w:hAnsi="Arial" w:cs="Arial"/>
          <w:lang w:val="id-ID"/>
        </w:rPr>
        <w:tab/>
        <w:t xml:space="preserve"> </w:t>
      </w:r>
      <w:r w:rsidR="00B5039F">
        <w:rPr>
          <w:rFonts w:ascii="Arial" w:hAnsi="Arial" w:cs="Arial"/>
          <w:lang w:val="id-ID"/>
        </w:rPr>
        <w:t>40</w:t>
      </w:r>
    </w:p>
    <w:p w:rsidR="00494CEA" w:rsidRDefault="00494CEA" w:rsidP="00EB0919">
      <w:pPr>
        <w:tabs>
          <w:tab w:val="left" w:leader="dot" w:pos="6804"/>
          <w:tab w:val="left" w:pos="7230"/>
        </w:tabs>
        <w:spacing w:after="0" w:line="360" w:lineRule="auto"/>
        <w:ind w:left="142"/>
        <w:jc w:val="center"/>
        <w:rPr>
          <w:rFonts w:ascii="Arial" w:hAnsi="Arial" w:cs="Arial"/>
          <w:b/>
          <w:sz w:val="24"/>
          <w:szCs w:val="24"/>
          <w:lang w:val="id-ID"/>
        </w:rPr>
      </w:pPr>
      <w:r w:rsidRPr="00494CEA">
        <w:rPr>
          <w:rFonts w:ascii="Arial" w:hAnsi="Arial" w:cs="Arial"/>
          <w:b/>
          <w:sz w:val="24"/>
          <w:szCs w:val="24"/>
          <w:lang w:val="id-ID"/>
        </w:rPr>
        <w:lastRenderedPageBreak/>
        <w:t>DAFTAR TABEL</w:t>
      </w:r>
    </w:p>
    <w:p w:rsidR="00EB0919" w:rsidRDefault="00EB0919" w:rsidP="00E77A39">
      <w:pPr>
        <w:tabs>
          <w:tab w:val="left" w:leader="dot" w:pos="6804"/>
          <w:tab w:val="left" w:pos="7230"/>
        </w:tabs>
        <w:spacing w:after="0" w:line="360" w:lineRule="auto"/>
        <w:ind w:left="142"/>
        <w:rPr>
          <w:rFonts w:ascii="Arial" w:hAnsi="Arial" w:cs="Arial"/>
          <w:b/>
          <w:sz w:val="24"/>
          <w:szCs w:val="24"/>
          <w:lang w:val="id-ID"/>
        </w:rPr>
      </w:pPr>
    </w:p>
    <w:p w:rsidR="00860429" w:rsidRDefault="00860429" w:rsidP="00202CBC">
      <w:pPr>
        <w:tabs>
          <w:tab w:val="left" w:leader="dot" w:pos="7229"/>
        </w:tabs>
        <w:spacing w:after="0" w:line="360" w:lineRule="auto"/>
        <w:ind w:left="142"/>
        <w:rPr>
          <w:rFonts w:ascii="Arial" w:hAnsi="Arial" w:cs="Arial"/>
          <w:lang w:val="id-ID"/>
        </w:rPr>
      </w:pPr>
      <w:r>
        <w:rPr>
          <w:rFonts w:ascii="Arial" w:hAnsi="Arial" w:cs="Arial"/>
          <w:lang w:val="id-ID"/>
        </w:rPr>
        <w:t>Tabel 2.</w:t>
      </w:r>
      <w:r w:rsidR="00B5039F">
        <w:rPr>
          <w:rFonts w:ascii="Arial" w:hAnsi="Arial" w:cs="Arial"/>
          <w:lang w:val="id-ID"/>
        </w:rPr>
        <w:t>1.5.1.1</w:t>
      </w:r>
      <w:r>
        <w:rPr>
          <w:rFonts w:ascii="Arial" w:hAnsi="Arial" w:cs="Arial"/>
          <w:lang w:val="id-ID"/>
        </w:rPr>
        <w:t xml:space="preserve"> Daftar Analgesik Narkotik</w:t>
      </w:r>
      <w:r>
        <w:rPr>
          <w:rFonts w:ascii="Arial" w:hAnsi="Arial" w:cs="Arial"/>
          <w:lang w:val="id-ID"/>
        </w:rPr>
        <w:tab/>
      </w:r>
      <w:r w:rsidR="00B5039F">
        <w:rPr>
          <w:rFonts w:ascii="Arial" w:hAnsi="Arial" w:cs="Arial"/>
          <w:lang w:val="id-ID"/>
        </w:rPr>
        <w:t xml:space="preserve"> 15</w:t>
      </w:r>
    </w:p>
    <w:p w:rsidR="00860429" w:rsidRDefault="00860429" w:rsidP="00202CBC">
      <w:pPr>
        <w:tabs>
          <w:tab w:val="left" w:leader="dot" w:pos="7229"/>
        </w:tabs>
        <w:spacing w:after="0" w:line="360" w:lineRule="auto"/>
        <w:ind w:left="142"/>
        <w:rPr>
          <w:rFonts w:ascii="Arial" w:hAnsi="Arial" w:cs="Arial"/>
          <w:lang w:val="id-ID"/>
        </w:rPr>
      </w:pPr>
      <w:r>
        <w:rPr>
          <w:rFonts w:ascii="Arial" w:hAnsi="Arial" w:cs="Arial"/>
          <w:lang w:val="id-ID"/>
        </w:rPr>
        <w:t>Tabel 2.</w:t>
      </w:r>
      <w:r w:rsidR="00B5039F">
        <w:rPr>
          <w:rFonts w:ascii="Arial" w:hAnsi="Arial" w:cs="Arial"/>
          <w:lang w:val="id-ID"/>
        </w:rPr>
        <w:t>1.5.1.</w:t>
      </w:r>
      <w:r>
        <w:rPr>
          <w:rFonts w:ascii="Arial" w:hAnsi="Arial" w:cs="Arial"/>
          <w:lang w:val="id-ID"/>
        </w:rPr>
        <w:t>2 Daftar Analgesik NSAID</w:t>
      </w:r>
      <w:r>
        <w:rPr>
          <w:rFonts w:ascii="Arial" w:hAnsi="Arial" w:cs="Arial"/>
          <w:lang w:val="id-ID"/>
        </w:rPr>
        <w:tab/>
      </w:r>
      <w:r w:rsidR="00B5039F">
        <w:rPr>
          <w:rFonts w:ascii="Arial" w:hAnsi="Arial" w:cs="Arial"/>
          <w:lang w:val="id-ID"/>
        </w:rPr>
        <w:t xml:space="preserve"> 17</w:t>
      </w:r>
    </w:p>
    <w:p w:rsidR="00860429" w:rsidRDefault="004B20C7" w:rsidP="00202CBC">
      <w:pPr>
        <w:tabs>
          <w:tab w:val="left" w:leader="dot" w:pos="7229"/>
        </w:tabs>
        <w:spacing w:after="0" w:line="360" w:lineRule="auto"/>
        <w:ind w:left="142"/>
        <w:rPr>
          <w:rFonts w:ascii="Arial" w:hAnsi="Arial" w:cs="Arial"/>
          <w:lang w:val="id-ID"/>
        </w:rPr>
      </w:pPr>
      <w:r>
        <w:rPr>
          <w:rFonts w:ascii="Arial" w:hAnsi="Arial" w:cs="Arial"/>
          <w:lang w:val="id-ID"/>
        </w:rPr>
        <w:t>Tabel 4.1.Matriks Ringkasan Artikel I, II dan III</w:t>
      </w:r>
      <w:r>
        <w:rPr>
          <w:rFonts w:ascii="Arial" w:hAnsi="Arial" w:cs="Arial"/>
          <w:lang w:val="id-ID"/>
        </w:rPr>
        <w:tab/>
        <w:t xml:space="preserve"> 30</w:t>
      </w:r>
    </w:p>
    <w:p w:rsidR="004B20C7" w:rsidRDefault="004B20C7" w:rsidP="00202CBC">
      <w:pPr>
        <w:tabs>
          <w:tab w:val="left" w:leader="dot" w:pos="7229"/>
        </w:tabs>
        <w:spacing w:after="0" w:line="360" w:lineRule="auto"/>
        <w:ind w:left="142"/>
        <w:rPr>
          <w:rFonts w:ascii="Arial" w:hAnsi="Arial" w:cs="Arial"/>
          <w:lang w:val="id-ID"/>
        </w:rPr>
      </w:pPr>
    </w:p>
    <w:p w:rsidR="004B20C7" w:rsidRDefault="004B20C7" w:rsidP="00202CBC">
      <w:pPr>
        <w:tabs>
          <w:tab w:val="left" w:leader="dot" w:pos="7229"/>
        </w:tabs>
        <w:spacing w:after="0" w:line="360" w:lineRule="auto"/>
        <w:ind w:left="142"/>
        <w:rPr>
          <w:rFonts w:ascii="Arial" w:hAnsi="Arial" w:cs="Arial"/>
          <w:lang w:val="id-ID"/>
        </w:rPr>
      </w:pPr>
    </w:p>
    <w:p w:rsidR="004B20C7" w:rsidRDefault="004B20C7" w:rsidP="004B20C7">
      <w:pPr>
        <w:tabs>
          <w:tab w:val="left" w:leader="dot" w:pos="6804"/>
          <w:tab w:val="left" w:leader="dot" w:pos="7229"/>
        </w:tabs>
        <w:spacing w:after="0" w:line="360" w:lineRule="auto"/>
        <w:ind w:left="142"/>
        <w:rPr>
          <w:rFonts w:ascii="Arial" w:hAnsi="Arial" w:cs="Arial"/>
          <w:lang w:val="id-ID"/>
        </w:rPr>
      </w:pPr>
    </w:p>
    <w:p w:rsidR="004B20C7" w:rsidRDefault="004B20C7" w:rsidP="004B20C7">
      <w:pPr>
        <w:tabs>
          <w:tab w:val="left" w:leader="dot" w:pos="6804"/>
          <w:tab w:val="left" w:leader="dot" w:pos="7229"/>
        </w:tabs>
        <w:spacing w:after="0" w:line="360" w:lineRule="auto"/>
        <w:ind w:left="142"/>
        <w:rPr>
          <w:rFonts w:ascii="Arial" w:hAnsi="Arial" w:cs="Arial"/>
          <w:lang w:val="id-ID"/>
        </w:rPr>
      </w:pPr>
    </w:p>
    <w:p w:rsidR="004B20C7" w:rsidRDefault="004B20C7" w:rsidP="004B20C7">
      <w:pPr>
        <w:tabs>
          <w:tab w:val="left" w:leader="dot" w:pos="6804"/>
          <w:tab w:val="left" w:leader="dot" w:pos="7229"/>
        </w:tabs>
        <w:spacing w:after="0" w:line="360" w:lineRule="auto"/>
        <w:ind w:left="142"/>
        <w:rPr>
          <w:rFonts w:ascii="Arial" w:hAnsi="Arial" w:cs="Arial"/>
          <w:lang w:val="id-ID"/>
        </w:rPr>
      </w:pPr>
    </w:p>
    <w:p w:rsidR="004B20C7" w:rsidRDefault="004B20C7" w:rsidP="004B20C7">
      <w:pPr>
        <w:tabs>
          <w:tab w:val="left" w:leader="dot" w:pos="6804"/>
          <w:tab w:val="left" w:leader="dot" w:pos="7229"/>
        </w:tabs>
        <w:spacing w:after="0" w:line="360" w:lineRule="auto"/>
        <w:ind w:left="142"/>
        <w:rPr>
          <w:rFonts w:ascii="Arial" w:hAnsi="Arial" w:cs="Arial"/>
          <w:lang w:val="id-ID"/>
        </w:rPr>
      </w:pPr>
    </w:p>
    <w:p w:rsidR="004B20C7" w:rsidRDefault="004B20C7" w:rsidP="004B20C7">
      <w:pPr>
        <w:tabs>
          <w:tab w:val="left" w:leader="dot" w:pos="6804"/>
          <w:tab w:val="left" w:leader="dot" w:pos="7229"/>
        </w:tabs>
        <w:spacing w:after="0" w:line="360" w:lineRule="auto"/>
        <w:ind w:left="142"/>
        <w:rPr>
          <w:rFonts w:ascii="Arial" w:hAnsi="Arial" w:cs="Arial"/>
          <w:lang w:val="id-ID"/>
        </w:rPr>
      </w:pPr>
    </w:p>
    <w:p w:rsidR="004B20C7" w:rsidRDefault="004B20C7" w:rsidP="004B20C7">
      <w:pPr>
        <w:tabs>
          <w:tab w:val="left" w:leader="dot" w:pos="6804"/>
          <w:tab w:val="left" w:leader="dot" w:pos="7229"/>
        </w:tabs>
        <w:spacing w:after="0" w:line="360" w:lineRule="auto"/>
        <w:ind w:left="142"/>
        <w:rPr>
          <w:rFonts w:ascii="Arial" w:hAnsi="Arial" w:cs="Arial"/>
          <w:lang w:val="id-ID"/>
        </w:rPr>
      </w:pPr>
    </w:p>
    <w:p w:rsidR="004B20C7" w:rsidRDefault="004B20C7" w:rsidP="004B20C7">
      <w:pPr>
        <w:tabs>
          <w:tab w:val="left" w:leader="dot" w:pos="6804"/>
          <w:tab w:val="left" w:leader="dot" w:pos="7229"/>
        </w:tabs>
        <w:spacing w:after="0" w:line="360" w:lineRule="auto"/>
        <w:ind w:left="142"/>
        <w:rPr>
          <w:rFonts w:ascii="Arial" w:hAnsi="Arial" w:cs="Arial"/>
          <w:lang w:val="id-ID"/>
        </w:rPr>
      </w:pPr>
    </w:p>
    <w:p w:rsidR="004B20C7" w:rsidRDefault="004B20C7" w:rsidP="004B20C7">
      <w:pPr>
        <w:tabs>
          <w:tab w:val="left" w:leader="dot" w:pos="6804"/>
          <w:tab w:val="left" w:leader="dot" w:pos="7229"/>
        </w:tabs>
        <w:spacing w:after="0" w:line="360" w:lineRule="auto"/>
        <w:ind w:left="142"/>
        <w:rPr>
          <w:rFonts w:ascii="Arial" w:hAnsi="Arial" w:cs="Arial"/>
          <w:lang w:val="id-ID"/>
        </w:rPr>
      </w:pPr>
    </w:p>
    <w:p w:rsidR="004B20C7" w:rsidRDefault="004B20C7" w:rsidP="004B20C7">
      <w:pPr>
        <w:tabs>
          <w:tab w:val="left" w:leader="dot" w:pos="6804"/>
          <w:tab w:val="left" w:leader="dot" w:pos="7229"/>
        </w:tabs>
        <w:spacing w:after="0" w:line="360" w:lineRule="auto"/>
        <w:ind w:left="142"/>
        <w:rPr>
          <w:rFonts w:ascii="Arial" w:hAnsi="Arial" w:cs="Arial"/>
          <w:lang w:val="id-ID"/>
        </w:rPr>
      </w:pPr>
    </w:p>
    <w:p w:rsidR="004B20C7" w:rsidRDefault="004B20C7" w:rsidP="004B20C7">
      <w:pPr>
        <w:tabs>
          <w:tab w:val="left" w:leader="dot" w:pos="6804"/>
          <w:tab w:val="left" w:leader="dot" w:pos="7229"/>
        </w:tabs>
        <w:spacing w:after="0" w:line="360" w:lineRule="auto"/>
        <w:ind w:left="142"/>
        <w:rPr>
          <w:rFonts w:ascii="Arial" w:hAnsi="Arial" w:cs="Arial"/>
          <w:lang w:val="id-ID"/>
        </w:rPr>
      </w:pPr>
    </w:p>
    <w:p w:rsidR="004B20C7" w:rsidRDefault="004B20C7" w:rsidP="004B20C7">
      <w:pPr>
        <w:tabs>
          <w:tab w:val="left" w:leader="dot" w:pos="6804"/>
          <w:tab w:val="left" w:leader="dot" w:pos="7229"/>
        </w:tabs>
        <w:spacing w:after="0" w:line="360" w:lineRule="auto"/>
        <w:ind w:left="142"/>
        <w:rPr>
          <w:rFonts w:ascii="Arial" w:hAnsi="Arial" w:cs="Arial"/>
          <w:lang w:val="id-ID"/>
        </w:rPr>
      </w:pPr>
    </w:p>
    <w:p w:rsidR="004B20C7" w:rsidRDefault="004B20C7" w:rsidP="004B20C7">
      <w:pPr>
        <w:tabs>
          <w:tab w:val="left" w:leader="dot" w:pos="6804"/>
          <w:tab w:val="left" w:leader="dot" w:pos="7229"/>
        </w:tabs>
        <w:spacing w:after="0" w:line="360" w:lineRule="auto"/>
        <w:ind w:left="142"/>
        <w:rPr>
          <w:rFonts w:ascii="Arial" w:hAnsi="Arial" w:cs="Arial"/>
          <w:lang w:val="id-ID"/>
        </w:rPr>
      </w:pPr>
    </w:p>
    <w:p w:rsidR="004B20C7" w:rsidRDefault="004B20C7" w:rsidP="004B20C7">
      <w:pPr>
        <w:tabs>
          <w:tab w:val="left" w:leader="dot" w:pos="6804"/>
          <w:tab w:val="left" w:leader="dot" w:pos="7229"/>
        </w:tabs>
        <w:spacing w:after="0" w:line="360" w:lineRule="auto"/>
        <w:ind w:left="142"/>
        <w:rPr>
          <w:rFonts w:ascii="Arial" w:hAnsi="Arial" w:cs="Arial"/>
          <w:lang w:val="id-ID"/>
        </w:rPr>
      </w:pPr>
    </w:p>
    <w:p w:rsidR="004B20C7" w:rsidRDefault="004B20C7" w:rsidP="004B20C7">
      <w:pPr>
        <w:tabs>
          <w:tab w:val="left" w:leader="dot" w:pos="6804"/>
          <w:tab w:val="left" w:leader="dot" w:pos="7229"/>
        </w:tabs>
        <w:spacing w:after="0" w:line="360" w:lineRule="auto"/>
        <w:ind w:left="142"/>
        <w:rPr>
          <w:rFonts w:ascii="Arial" w:hAnsi="Arial" w:cs="Arial"/>
          <w:lang w:val="id-ID"/>
        </w:rPr>
      </w:pPr>
    </w:p>
    <w:p w:rsidR="004B20C7" w:rsidRDefault="004B20C7" w:rsidP="004B20C7">
      <w:pPr>
        <w:tabs>
          <w:tab w:val="left" w:leader="dot" w:pos="6804"/>
          <w:tab w:val="left" w:leader="dot" w:pos="7229"/>
        </w:tabs>
        <w:spacing w:after="0" w:line="360" w:lineRule="auto"/>
        <w:ind w:left="142"/>
        <w:rPr>
          <w:rFonts w:ascii="Arial" w:hAnsi="Arial" w:cs="Arial"/>
          <w:lang w:val="id-ID"/>
        </w:rPr>
      </w:pPr>
    </w:p>
    <w:p w:rsidR="004B20C7" w:rsidRDefault="004B20C7" w:rsidP="004B20C7">
      <w:pPr>
        <w:tabs>
          <w:tab w:val="left" w:leader="dot" w:pos="6804"/>
          <w:tab w:val="left" w:leader="dot" w:pos="7229"/>
        </w:tabs>
        <w:spacing w:after="0" w:line="360" w:lineRule="auto"/>
        <w:ind w:left="142"/>
        <w:rPr>
          <w:rFonts w:ascii="Arial" w:hAnsi="Arial" w:cs="Arial"/>
          <w:lang w:val="id-ID"/>
        </w:rPr>
      </w:pPr>
    </w:p>
    <w:p w:rsidR="004B20C7" w:rsidRDefault="004B20C7" w:rsidP="004B20C7">
      <w:pPr>
        <w:tabs>
          <w:tab w:val="left" w:leader="dot" w:pos="6804"/>
          <w:tab w:val="left" w:leader="dot" w:pos="7229"/>
        </w:tabs>
        <w:spacing w:after="0" w:line="360" w:lineRule="auto"/>
        <w:ind w:left="142"/>
        <w:rPr>
          <w:rFonts w:ascii="Arial" w:hAnsi="Arial" w:cs="Arial"/>
          <w:lang w:val="id-ID"/>
        </w:rPr>
      </w:pPr>
    </w:p>
    <w:p w:rsidR="004B20C7" w:rsidRDefault="004B20C7" w:rsidP="004B20C7">
      <w:pPr>
        <w:tabs>
          <w:tab w:val="left" w:leader="dot" w:pos="6804"/>
          <w:tab w:val="left" w:leader="dot" w:pos="7229"/>
        </w:tabs>
        <w:spacing w:after="0" w:line="360" w:lineRule="auto"/>
        <w:ind w:left="142"/>
        <w:rPr>
          <w:rFonts w:ascii="Arial" w:hAnsi="Arial" w:cs="Arial"/>
          <w:lang w:val="id-ID"/>
        </w:rPr>
      </w:pPr>
    </w:p>
    <w:p w:rsidR="004B20C7" w:rsidRDefault="004B20C7" w:rsidP="004B20C7">
      <w:pPr>
        <w:tabs>
          <w:tab w:val="left" w:leader="dot" w:pos="6804"/>
          <w:tab w:val="left" w:leader="dot" w:pos="7229"/>
        </w:tabs>
        <w:spacing w:after="0" w:line="360" w:lineRule="auto"/>
        <w:ind w:left="142"/>
        <w:rPr>
          <w:rFonts w:ascii="Arial" w:hAnsi="Arial" w:cs="Arial"/>
          <w:lang w:val="id-ID"/>
        </w:rPr>
      </w:pPr>
    </w:p>
    <w:p w:rsidR="004B20C7" w:rsidRDefault="004B20C7" w:rsidP="004B20C7">
      <w:pPr>
        <w:tabs>
          <w:tab w:val="left" w:leader="dot" w:pos="6804"/>
          <w:tab w:val="left" w:leader="dot" w:pos="7229"/>
        </w:tabs>
        <w:spacing w:after="0" w:line="360" w:lineRule="auto"/>
        <w:ind w:left="142"/>
        <w:rPr>
          <w:rFonts w:ascii="Arial" w:hAnsi="Arial" w:cs="Arial"/>
          <w:lang w:val="id-ID"/>
        </w:rPr>
      </w:pPr>
    </w:p>
    <w:p w:rsidR="004B20C7" w:rsidRDefault="004B20C7" w:rsidP="004B20C7">
      <w:pPr>
        <w:tabs>
          <w:tab w:val="left" w:leader="dot" w:pos="6804"/>
          <w:tab w:val="left" w:leader="dot" w:pos="7229"/>
        </w:tabs>
        <w:spacing w:after="0" w:line="360" w:lineRule="auto"/>
        <w:ind w:left="142"/>
        <w:rPr>
          <w:rFonts w:ascii="Arial" w:hAnsi="Arial" w:cs="Arial"/>
          <w:lang w:val="id-ID"/>
        </w:rPr>
      </w:pPr>
    </w:p>
    <w:p w:rsidR="004B20C7" w:rsidRDefault="004B20C7" w:rsidP="004B20C7">
      <w:pPr>
        <w:tabs>
          <w:tab w:val="left" w:leader="dot" w:pos="6804"/>
          <w:tab w:val="left" w:leader="dot" w:pos="7229"/>
        </w:tabs>
        <w:spacing w:after="0" w:line="360" w:lineRule="auto"/>
        <w:ind w:left="142"/>
        <w:rPr>
          <w:rFonts w:ascii="Arial" w:hAnsi="Arial" w:cs="Arial"/>
          <w:lang w:val="id-ID"/>
        </w:rPr>
      </w:pPr>
    </w:p>
    <w:p w:rsidR="004B20C7" w:rsidRDefault="004B20C7" w:rsidP="004B20C7">
      <w:pPr>
        <w:tabs>
          <w:tab w:val="left" w:leader="dot" w:pos="6804"/>
          <w:tab w:val="left" w:leader="dot" w:pos="7229"/>
        </w:tabs>
        <w:spacing w:after="0" w:line="360" w:lineRule="auto"/>
        <w:ind w:left="142"/>
        <w:rPr>
          <w:rFonts w:ascii="Arial" w:hAnsi="Arial" w:cs="Arial"/>
          <w:lang w:val="id-ID"/>
        </w:rPr>
      </w:pPr>
    </w:p>
    <w:p w:rsidR="004B20C7" w:rsidRDefault="004B20C7" w:rsidP="004B20C7">
      <w:pPr>
        <w:tabs>
          <w:tab w:val="left" w:leader="dot" w:pos="6804"/>
          <w:tab w:val="left" w:leader="dot" w:pos="7229"/>
        </w:tabs>
        <w:spacing w:after="0" w:line="360" w:lineRule="auto"/>
        <w:ind w:left="142"/>
        <w:rPr>
          <w:rFonts w:ascii="Arial" w:hAnsi="Arial" w:cs="Arial"/>
          <w:lang w:val="id-ID"/>
        </w:rPr>
      </w:pPr>
    </w:p>
    <w:p w:rsidR="004B20C7" w:rsidRPr="004B20C7" w:rsidRDefault="004B20C7" w:rsidP="004B20C7">
      <w:pPr>
        <w:tabs>
          <w:tab w:val="left" w:leader="dot" w:pos="6804"/>
          <w:tab w:val="left" w:leader="dot" w:pos="7229"/>
        </w:tabs>
        <w:spacing w:after="0" w:line="360" w:lineRule="auto"/>
        <w:ind w:left="142"/>
        <w:rPr>
          <w:rFonts w:ascii="Arial" w:hAnsi="Arial" w:cs="Arial"/>
          <w:lang w:val="id-ID"/>
        </w:rPr>
      </w:pPr>
    </w:p>
    <w:p w:rsidR="00494CEA" w:rsidRDefault="00494CEA" w:rsidP="00494CEA">
      <w:pPr>
        <w:spacing w:after="0" w:line="240" w:lineRule="auto"/>
        <w:rPr>
          <w:rFonts w:ascii="Arial" w:hAnsi="Arial" w:cs="Arial"/>
          <w:b/>
          <w:sz w:val="24"/>
          <w:szCs w:val="24"/>
          <w:lang w:val="id-ID"/>
        </w:rPr>
      </w:pPr>
    </w:p>
    <w:p w:rsidR="00E77A39" w:rsidRDefault="00E77A39" w:rsidP="00E77A39">
      <w:pPr>
        <w:spacing w:after="0" w:line="240" w:lineRule="auto"/>
        <w:rPr>
          <w:rFonts w:ascii="Arial" w:hAnsi="Arial" w:cs="Arial"/>
          <w:b/>
          <w:sz w:val="24"/>
          <w:szCs w:val="24"/>
          <w:lang w:val="id-ID"/>
        </w:rPr>
      </w:pPr>
    </w:p>
    <w:p w:rsidR="00494CEA" w:rsidRDefault="00494CEA" w:rsidP="00E77A39">
      <w:pPr>
        <w:spacing w:after="0" w:line="240" w:lineRule="auto"/>
        <w:jc w:val="center"/>
        <w:rPr>
          <w:rFonts w:ascii="Arial" w:hAnsi="Arial" w:cs="Arial"/>
          <w:b/>
          <w:sz w:val="24"/>
          <w:szCs w:val="24"/>
          <w:lang w:val="id-ID"/>
        </w:rPr>
      </w:pPr>
      <w:r>
        <w:rPr>
          <w:rFonts w:ascii="Arial" w:hAnsi="Arial" w:cs="Arial"/>
          <w:b/>
          <w:sz w:val="24"/>
          <w:szCs w:val="24"/>
          <w:lang w:val="id-ID"/>
        </w:rPr>
        <w:lastRenderedPageBreak/>
        <w:t>DAFTAR GAMBA</w:t>
      </w:r>
      <w:r w:rsidR="00976F9B">
        <w:rPr>
          <w:rFonts w:ascii="Arial" w:hAnsi="Arial" w:cs="Arial"/>
          <w:b/>
          <w:sz w:val="24"/>
          <w:szCs w:val="24"/>
          <w:lang w:val="id-ID"/>
        </w:rPr>
        <w:t>R</w:t>
      </w:r>
    </w:p>
    <w:p w:rsidR="00E77A39" w:rsidRDefault="00E77A39" w:rsidP="00202CBC">
      <w:pPr>
        <w:tabs>
          <w:tab w:val="center" w:pos="7230"/>
        </w:tabs>
        <w:spacing w:after="0" w:line="240" w:lineRule="auto"/>
        <w:jc w:val="center"/>
        <w:rPr>
          <w:rFonts w:ascii="Arial" w:hAnsi="Arial" w:cs="Arial"/>
          <w:b/>
          <w:sz w:val="24"/>
          <w:szCs w:val="24"/>
          <w:lang w:val="id-ID"/>
        </w:rPr>
      </w:pPr>
    </w:p>
    <w:p w:rsidR="00E77A39" w:rsidRDefault="00E77A39" w:rsidP="00E77A39">
      <w:pPr>
        <w:spacing w:after="0" w:line="240" w:lineRule="auto"/>
        <w:jc w:val="both"/>
        <w:rPr>
          <w:rFonts w:ascii="Arial" w:hAnsi="Arial" w:cs="Arial"/>
          <w:b/>
          <w:sz w:val="24"/>
          <w:szCs w:val="24"/>
          <w:lang w:val="id-ID"/>
        </w:rPr>
      </w:pPr>
    </w:p>
    <w:p w:rsidR="00E77A39" w:rsidRDefault="00E77A39" w:rsidP="00202CBC">
      <w:pPr>
        <w:tabs>
          <w:tab w:val="left" w:leader="dot" w:pos="7230"/>
        </w:tabs>
        <w:spacing w:after="0" w:line="360" w:lineRule="auto"/>
        <w:rPr>
          <w:rFonts w:ascii="Arial" w:hAnsi="Arial" w:cs="Arial"/>
          <w:lang w:val="id-ID"/>
        </w:rPr>
      </w:pPr>
      <w:r>
        <w:rPr>
          <w:rFonts w:ascii="Arial" w:hAnsi="Arial" w:cs="Arial"/>
          <w:lang w:val="id-ID"/>
        </w:rPr>
        <w:t>Gambar  2.1 Daun Pepaya</w:t>
      </w:r>
      <w:r>
        <w:rPr>
          <w:rFonts w:ascii="Arial" w:hAnsi="Arial" w:cs="Arial"/>
          <w:lang w:val="id-ID"/>
        </w:rPr>
        <w:tab/>
        <w:t xml:space="preserve"> 5</w:t>
      </w:r>
    </w:p>
    <w:p w:rsidR="00E77A39" w:rsidRDefault="00E77A39" w:rsidP="00202CBC">
      <w:pPr>
        <w:tabs>
          <w:tab w:val="left" w:leader="dot" w:pos="7230"/>
        </w:tabs>
        <w:spacing w:after="0" w:line="360" w:lineRule="auto"/>
        <w:rPr>
          <w:rFonts w:ascii="Arial" w:hAnsi="Arial" w:cs="Arial"/>
          <w:lang w:val="id-ID"/>
        </w:rPr>
      </w:pPr>
      <w:r>
        <w:rPr>
          <w:rFonts w:ascii="Arial" w:hAnsi="Arial" w:cs="Arial"/>
          <w:lang w:val="id-ID"/>
        </w:rPr>
        <w:t>Gambar  2.2 Daun Nangka</w:t>
      </w:r>
      <w:r>
        <w:rPr>
          <w:rFonts w:ascii="Arial" w:hAnsi="Arial" w:cs="Arial"/>
          <w:lang w:val="id-ID"/>
        </w:rPr>
        <w:tab/>
        <w:t xml:space="preserve"> 7</w:t>
      </w:r>
    </w:p>
    <w:p w:rsidR="00E77A39" w:rsidRDefault="00E77A39" w:rsidP="00202CBC">
      <w:pPr>
        <w:tabs>
          <w:tab w:val="left" w:leader="dot" w:pos="7230"/>
        </w:tabs>
        <w:spacing w:after="0" w:line="360" w:lineRule="auto"/>
        <w:rPr>
          <w:rFonts w:ascii="Arial" w:hAnsi="Arial" w:cs="Arial"/>
          <w:lang w:val="id-ID"/>
        </w:rPr>
      </w:pPr>
      <w:r>
        <w:rPr>
          <w:rFonts w:ascii="Arial" w:hAnsi="Arial" w:cs="Arial"/>
          <w:lang w:val="id-ID"/>
        </w:rPr>
        <w:t>Gambar  2.3 Daun Serai</w:t>
      </w:r>
      <w:r>
        <w:rPr>
          <w:rFonts w:ascii="Arial" w:hAnsi="Arial" w:cs="Arial"/>
          <w:lang w:val="id-ID"/>
        </w:rPr>
        <w:tab/>
        <w:t xml:space="preserve"> 9</w:t>
      </w:r>
    </w:p>
    <w:p w:rsidR="00E77A39" w:rsidRDefault="00E77A39" w:rsidP="00202CBC">
      <w:pPr>
        <w:tabs>
          <w:tab w:val="left" w:leader="dot" w:pos="7230"/>
        </w:tabs>
        <w:spacing w:after="0" w:line="360" w:lineRule="auto"/>
        <w:rPr>
          <w:rFonts w:ascii="Arial" w:hAnsi="Arial" w:cs="Arial"/>
          <w:lang w:val="id-ID"/>
        </w:rPr>
      </w:pPr>
      <w:r>
        <w:rPr>
          <w:rFonts w:ascii="Arial" w:hAnsi="Arial" w:cs="Arial"/>
          <w:lang w:val="id-ID"/>
        </w:rPr>
        <w:t>Gambar  2.4 Gugus Fungsi Paracetamol</w:t>
      </w:r>
      <w:r>
        <w:rPr>
          <w:rFonts w:ascii="Arial" w:hAnsi="Arial" w:cs="Arial"/>
          <w:lang w:val="id-ID"/>
        </w:rPr>
        <w:tab/>
      </w:r>
      <w:r w:rsidR="004E3431">
        <w:rPr>
          <w:rFonts w:ascii="Arial" w:hAnsi="Arial" w:cs="Arial"/>
          <w:lang w:val="id-ID"/>
        </w:rPr>
        <w:t xml:space="preserve"> 18</w:t>
      </w:r>
    </w:p>
    <w:p w:rsidR="00E77A39" w:rsidRDefault="00E77A39" w:rsidP="00202CBC">
      <w:pPr>
        <w:tabs>
          <w:tab w:val="left" w:leader="dot" w:pos="7230"/>
        </w:tabs>
        <w:spacing w:after="0" w:line="360" w:lineRule="auto"/>
        <w:rPr>
          <w:rFonts w:ascii="Arial" w:hAnsi="Arial" w:cs="Arial"/>
          <w:lang w:val="id-ID"/>
        </w:rPr>
      </w:pPr>
      <w:r>
        <w:rPr>
          <w:rFonts w:ascii="Arial" w:hAnsi="Arial" w:cs="Arial"/>
          <w:lang w:val="id-ID"/>
        </w:rPr>
        <w:t>Gambar  2.5 Gugus Fungsi Asam Mefenamat</w:t>
      </w:r>
      <w:r>
        <w:rPr>
          <w:rFonts w:ascii="Arial" w:hAnsi="Arial" w:cs="Arial"/>
          <w:lang w:val="id-ID"/>
        </w:rPr>
        <w:tab/>
      </w:r>
      <w:r w:rsidR="004E3431">
        <w:rPr>
          <w:rFonts w:ascii="Arial" w:hAnsi="Arial" w:cs="Arial"/>
          <w:lang w:val="id-ID"/>
        </w:rPr>
        <w:t xml:space="preserve"> 19</w:t>
      </w:r>
    </w:p>
    <w:p w:rsidR="00E77A39" w:rsidRDefault="00E77A39" w:rsidP="00202CBC">
      <w:pPr>
        <w:tabs>
          <w:tab w:val="left" w:leader="dot" w:pos="7230"/>
        </w:tabs>
        <w:spacing w:after="0" w:line="360" w:lineRule="auto"/>
        <w:rPr>
          <w:rFonts w:ascii="Arial" w:hAnsi="Arial" w:cs="Arial"/>
          <w:lang w:val="id-ID"/>
        </w:rPr>
      </w:pPr>
      <w:r>
        <w:rPr>
          <w:rFonts w:ascii="Arial" w:hAnsi="Arial" w:cs="Arial"/>
          <w:lang w:val="id-ID"/>
        </w:rPr>
        <w:t>Gambar  2.6 Gugus Fungsi Ibuprofen</w:t>
      </w:r>
      <w:r>
        <w:rPr>
          <w:rFonts w:ascii="Arial" w:hAnsi="Arial" w:cs="Arial"/>
          <w:lang w:val="id-ID"/>
        </w:rPr>
        <w:tab/>
      </w:r>
      <w:r w:rsidR="004E3431">
        <w:rPr>
          <w:rFonts w:ascii="Arial" w:hAnsi="Arial" w:cs="Arial"/>
          <w:lang w:val="id-ID"/>
        </w:rPr>
        <w:t xml:space="preserve"> 19</w:t>
      </w:r>
    </w:p>
    <w:p w:rsidR="00E77A39" w:rsidRDefault="00E77A39" w:rsidP="00202CBC">
      <w:pPr>
        <w:tabs>
          <w:tab w:val="left" w:leader="dot" w:pos="7230"/>
        </w:tabs>
        <w:spacing w:after="0" w:line="360" w:lineRule="auto"/>
        <w:rPr>
          <w:rFonts w:ascii="Arial" w:hAnsi="Arial" w:cs="Arial"/>
          <w:lang w:val="id-ID"/>
        </w:rPr>
      </w:pPr>
      <w:r>
        <w:rPr>
          <w:rFonts w:ascii="Arial" w:hAnsi="Arial" w:cs="Arial"/>
          <w:lang w:val="id-ID"/>
        </w:rPr>
        <w:t>Gambar  2.7 Gugus Fungsi Asam Asetat</w:t>
      </w:r>
      <w:r>
        <w:rPr>
          <w:rFonts w:ascii="Arial" w:hAnsi="Arial" w:cs="Arial"/>
          <w:lang w:val="id-ID"/>
        </w:rPr>
        <w:tab/>
      </w:r>
      <w:r w:rsidR="004E3431">
        <w:rPr>
          <w:rFonts w:ascii="Arial" w:hAnsi="Arial" w:cs="Arial"/>
          <w:lang w:val="id-ID"/>
        </w:rPr>
        <w:t xml:space="preserve"> 21</w:t>
      </w:r>
    </w:p>
    <w:p w:rsidR="00BC324A" w:rsidRDefault="00BC324A" w:rsidP="00202CBC">
      <w:pPr>
        <w:tabs>
          <w:tab w:val="left" w:leader="dot" w:pos="7230"/>
        </w:tabs>
        <w:spacing w:after="0" w:line="360" w:lineRule="auto"/>
        <w:rPr>
          <w:rFonts w:ascii="Arial" w:hAnsi="Arial" w:cs="Arial"/>
          <w:lang w:val="id-ID"/>
        </w:rPr>
      </w:pPr>
    </w:p>
    <w:p w:rsidR="00BC324A" w:rsidRDefault="00BC324A" w:rsidP="00E77A39">
      <w:pPr>
        <w:tabs>
          <w:tab w:val="left" w:leader="dot" w:pos="6804"/>
        </w:tabs>
        <w:spacing w:after="0" w:line="360" w:lineRule="auto"/>
        <w:rPr>
          <w:rFonts w:ascii="Arial" w:hAnsi="Arial" w:cs="Arial"/>
          <w:lang w:val="id-ID"/>
        </w:rPr>
      </w:pPr>
    </w:p>
    <w:p w:rsidR="00BC324A" w:rsidRDefault="00BC324A" w:rsidP="00E77A39">
      <w:pPr>
        <w:tabs>
          <w:tab w:val="left" w:leader="dot" w:pos="6804"/>
        </w:tabs>
        <w:spacing w:after="0" w:line="360" w:lineRule="auto"/>
        <w:rPr>
          <w:rFonts w:ascii="Arial" w:hAnsi="Arial" w:cs="Arial"/>
          <w:lang w:val="id-ID"/>
        </w:rPr>
      </w:pPr>
    </w:p>
    <w:p w:rsidR="00BC324A" w:rsidRDefault="00BC324A" w:rsidP="00E77A39">
      <w:pPr>
        <w:tabs>
          <w:tab w:val="left" w:leader="dot" w:pos="6804"/>
        </w:tabs>
        <w:spacing w:after="0" w:line="360" w:lineRule="auto"/>
        <w:rPr>
          <w:rFonts w:ascii="Arial" w:hAnsi="Arial" w:cs="Arial"/>
          <w:lang w:val="id-ID"/>
        </w:rPr>
      </w:pPr>
    </w:p>
    <w:p w:rsidR="00BC324A" w:rsidRDefault="00BC324A" w:rsidP="00E77A39">
      <w:pPr>
        <w:tabs>
          <w:tab w:val="left" w:leader="dot" w:pos="6804"/>
        </w:tabs>
        <w:spacing w:after="0" w:line="360" w:lineRule="auto"/>
        <w:rPr>
          <w:rFonts w:ascii="Arial" w:hAnsi="Arial" w:cs="Arial"/>
          <w:lang w:val="id-ID"/>
        </w:rPr>
      </w:pPr>
    </w:p>
    <w:p w:rsidR="00BC324A" w:rsidRDefault="00BC324A" w:rsidP="00E77A39">
      <w:pPr>
        <w:tabs>
          <w:tab w:val="left" w:leader="dot" w:pos="6804"/>
        </w:tabs>
        <w:spacing w:after="0" w:line="360" w:lineRule="auto"/>
        <w:rPr>
          <w:rFonts w:ascii="Arial" w:hAnsi="Arial" w:cs="Arial"/>
          <w:lang w:val="id-ID"/>
        </w:rPr>
      </w:pPr>
    </w:p>
    <w:p w:rsidR="00BC324A" w:rsidRDefault="00BC324A" w:rsidP="00E77A39">
      <w:pPr>
        <w:tabs>
          <w:tab w:val="left" w:leader="dot" w:pos="6804"/>
        </w:tabs>
        <w:spacing w:after="0" w:line="360" w:lineRule="auto"/>
        <w:rPr>
          <w:rFonts w:ascii="Arial" w:hAnsi="Arial" w:cs="Arial"/>
          <w:lang w:val="id-ID"/>
        </w:rPr>
      </w:pPr>
    </w:p>
    <w:p w:rsidR="00BC324A" w:rsidRDefault="00BC324A" w:rsidP="00E77A39">
      <w:pPr>
        <w:tabs>
          <w:tab w:val="left" w:leader="dot" w:pos="6804"/>
        </w:tabs>
        <w:spacing w:after="0" w:line="360" w:lineRule="auto"/>
        <w:rPr>
          <w:rFonts w:ascii="Arial" w:hAnsi="Arial" w:cs="Arial"/>
          <w:lang w:val="id-ID"/>
        </w:rPr>
      </w:pPr>
    </w:p>
    <w:p w:rsidR="00BC324A" w:rsidRDefault="00BC324A" w:rsidP="00E77A39">
      <w:pPr>
        <w:tabs>
          <w:tab w:val="left" w:leader="dot" w:pos="6804"/>
        </w:tabs>
        <w:spacing w:after="0" w:line="360" w:lineRule="auto"/>
        <w:rPr>
          <w:rFonts w:ascii="Arial" w:hAnsi="Arial" w:cs="Arial"/>
          <w:lang w:val="id-ID"/>
        </w:rPr>
      </w:pPr>
    </w:p>
    <w:p w:rsidR="00BC324A" w:rsidRDefault="00BC324A" w:rsidP="00E77A39">
      <w:pPr>
        <w:tabs>
          <w:tab w:val="left" w:leader="dot" w:pos="6804"/>
        </w:tabs>
        <w:spacing w:after="0" w:line="360" w:lineRule="auto"/>
        <w:rPr>
          <w:rFonts w:ascii="Arial" w:hAnsi="Arial" w:cs="Arial"/>
          <w:lang w:val="id-ID"/>
        </w:rPr>
      </w:pPr>
    </w:p>
    <w:p w:rsidR="00BC324A" w:rsidRDefault="00BC324A" w:rsidP="00E77A39">
      <w:pPr>
        <w:tabs>
          <w:tab w:val="left" w:leader="dot" w:pos="6804"/>
        </w:tabs>
        <w:spacing w:after="0" w:line="360" w:lineRule="auto"/>
        <w:rPr>
          <w:rFonts w:ascii="Arial" w:hAnsi="Arial" w:cs="Arial"/>
          <w:lang w:val="id-ID"/>
        </w:rPr>
      </w:pPr>
    </w:p>
    <w:p w:rsidR="00BC324A" w:rsidRDefault="00BC324A" w:rsidP="00E77A39">
      <w:pPr>
        <w:tabs>
          <w:tab w:val="left" w:leader="dot" w:pos="6804"/>
        </w:tabs>
        <w:spacing w:after="0" w:line="360" w:lineRule="auto"/>
        <w:rPr>
          <w:rFonts w:ascii="Arial" w:hAnsi="Arial" w:cs="Arial"/>
          <w:lang w:val="id-ID"/>
        </w:rPr>
      </w:pPr>
    </w:p>
    <w:p w:rsidR="00BC324A" w:rsidRDefault="00BC324A" w:rsidP="00E77A39">
      <w:pPr>
        <w:tabs>
          <w:tab w:val="left" w:leader="dot" w:pos="6804"/>
        </w:tabs>
        <w:spacing w:after="0" w:line="360" w:lineRule="auto"/>
        <w:rPr>
          <w:rFonts w:ascii="Arial" w:hAnsi="Arial" w:cs="Arial"/>
          <w:lang w:val="id-ID"/>
        </w:rPr>
      </w:pPr>
    </w:p>
    <w:p w:rsidR="00BC324A" w:rsidRDefault="00BC324A" w:rsidP="00E77A39">
      <w:pPr>
        <w:tabs>
          <w:tab w:val="left" w:leader="dot" w:pos="6804"/>
        </w:tabs>
        <w:spacing w:after="0" w:line="360" w:lineRule="auto"/>
        <w:rPr>
          <w:rFonts w:ascii="Arial" w:hAnsi="Arial" w:cs="Arial"/>
          <w:lang w:val="id-ID"/>
        </w:rPr>
      </w:pPr>
    </w:p>
    <w:p w:rsidR="00BC324A" w:rsidRDefault="00BC324A" w:rsidP="00E77A39">
      <w:pPr>
        <w:tabs>
          <w:tab w:val="left" w:leader="dot" w:pos="6804"/>
        </w:tabs>
        <w:spacing w:after="0" w:line="360" w:lineRule="auto"/>
        <w:rPr>
          <w:rFonts w:ascii="Arial" w:hAnsi="Arial" w:cs="Arial"/>
          <w:lang w:val="id-ID"/>
        </w:rPr>
      </w:pPr>
    </w:p>
    <w:p w:rsidR="00BC324A" w:rsidRDefault="00BC324A" w:rsidP="00E77A39">
      <w:pPr>
        <w:tabs>
          <w:tab w:val="left" w:leader="dot" w:pos="6804"/>
        </w:tabs>
        <w:spacing w:after="0" w:line="360" w:lineRule="auto"/>
        <w:rPr>
          <w:rFonts w:ascii="Arial" w:hAnsi="Arial" w:cs="Arial"/>
          <w:lang w:val="id-ID"/>
        </w:rPr>
      </w:pPr>
    </w:p>
    <w:p w:rsidR="00BC324A" w:rsidRDefault="00BC324A" w:rsidP="00E77A39">
      <w:pPr>
        <w:tabs>
          <w:tab w:val="left" w:leader="dot" w:pos="6804"/>
        </w:tabs>
        <w:spacing w:after="0" w:line="360" w:lineRule="auto"/>
        <w:rPr>
          <w:rFonts w:ascii="Arial" w:hAnsi="Arial" w:cs="Arial"/>
          <w:lang w:val="id-ID"/>
        </w:rPr>
      </w:pPr>
    </w:p>
    <w:p w:rsidR="00BC324A" w:rsidRDefault="00BC324A" w:rsidP="00E77A39">
      <w:pPr>
        <w:tabs>
          <w:tab w:val="left" w:leader="dot" w:pos="6804"/>
        </w:tabs>
        <w:spacing w:after="0" w:line="360" w:lineRule="auto"/>
        <w:rPr>
          <w:rFonts w:ascii="Arial" w:hAnsi="Arial" w:cs="Arial"/>
          <w:lang w:val="id-ID"/>
        </w:rPr>
      </w:pPr>
    </w:p>
    <w:p w:rsidR="00BC324A" w:rsidRDefault="00BC324A" w:rsidP="00E77A39">
      <w:pPr>
        <w:tabs>
          <w:tab w:val="left" w:leader="dot" w:pos="6804"/>
        </w:tabs>
        <w:spacing w:after="0" w:line="360" w:lineRule="auto"/>
        <w:rPr>
          <w:rFonts w:ascii="Arial" w:hAnsi="Arial" w:cs="Arial"/>
          <w:lang w:val="id-ID"/>
        </w:rPr>
      </w:pPr>
    </w:p>
    <w:p w:rsidR="00BC324A" w:rsidRDefault="00BC324A" w:rsidP="00E77A39">
      <w:pPr>
        <w:tabs>
          <w:tab w:val="left" w:leader="dot" w:pos="6804"/>
        </w:tabs>
        <w:spacing w:after="0" w:line="360" w:lineRule="auto"/>
        <w:rPr>
          <w:rFonts w:ascii="Arial" w:hAnsi="Arial" w:cs="Arial"/>
          <w:lang w:val="id-ID"/>
        </w:rPr>
      </w:pPr>
    </w:p>
    <w:p w:rsidR="00BC324A" w:rsidRDefault="00BC324A" w:rsidP="00E77A39">
      <w:pPr>
        <w:tabs>
          <w:tab w:val="left" w:leader="dot" w:pos="6804"/>
        </w:tabs>
        <w:spacing w:after="0" w:line="360" w:lineRule="auto"/>
        <w:rPr>
          <w:rFonts w:ascii="Arial" w:hAnsi="Arial" w:cs="Arial"/>
          <w:lang w:val="id-ID"/>
        </w:rPr>
      </w:pPr>
    </w:p>
    <w:p w:rsidR="00BC324A" w:rsidRDefault="00BC324A" w:rsidP="00E77A39">
      <w:pPr>
        <w:tabs>
          <w:tab w:val="left" w:leader="dot" w:pos="6804"/>
        </w:tabs>
        <w:spacing w:after="0" w:line="360" w:lineRule="auto"/>
        <w:rPr>
          <w:rFonts w:ascii="Arial" w:hAnsi="Arial" w:cs="Arial"/>
          <w:lang w:val="id-ID"/>
        </w:rPr>
      </w:pPr>
    </w:p>
    <w:p w:rsidR="00BC324A" w:rsidRDefault="00BC324A" w:rsidP="00E77A39">
      <w:pPr>
        <w:tabs>
          <w:tab w:val="left" w:leader="dot" w:pos="6804"/>
        </w:tabs>
        <w:spacing w:after="0" w:line="360" w:lineRule="auto"/>
        <w:rPr>
          <w:rFonts w:ascii="Arial" w:hAnsi="Arial" w:cs="Arial"/>
          <w:lang w:val="id-ID"/>
        </w:rPr>
      </w:pPr>
    </w:p>
    <w:p w:rsidR="00BC324A" w:rsidRDefault="00BC324A" w:rsidP="00E77A39">
      <w:pPr>
        <w:tabs>
          <w:tab w:val="left" w:leader="dot" w:pos="6804"/>
        </w:tabs>
        <w:spacing w:after="0" w:line="360" w:lineRule="auto"/>
        <w:rPr>
          <w:rFonts w:ascii="Arial" w:hAnsi="Arial" w:cs="Arial"/>
          <w:lang w:val="id-ID"/>
        </w:rPr>
      </w:pPr>
    </w:p>
    <w:p w:rsidR="00BC324A" w:rsidRDefault="00BC324A" w:rsidP="00E77A39">
      <w:pPr>
        <w:tabs>
          <w:tab w:val="left" w:leader="dot" w:pos="6804"/>
        </w:tabs>
        <w:spacing w:after="0" w:line="360" w:lineRule="auto"/>
        <w:rPr>
          <w:rFonts w:ascii="Arial" w:hAnsi="Arial" w:cs="Arial"/>
          <w:lang w:val="id-ID"/>
        </w:rPr>
      </w:pPr>
    </w:p>
    <w:p w:rsidR="00BC324A" w:rsidRPr="00E77A39" w:rsidRDefault="00BC324A" w:rsidP="00E77A39">
      <w:pPr>
        <w:tabs>
          <w:tab w:val="left" w:leader="dot" w:pos="6804"/>
        </w:tabs>
        <w:spacing w:after="0" w:line="360" w:lineRule="auto"/>
        <w:rPr>
          <w:rFonts w:ascii="Arial" w:hAnsi="Arial" w:cs="Arial"/>
          <w:lang w:val="id-ID"/>
        </w:rPr>
        <w:sectPr w:rsidR="00BC324A" w:rsidRPr="00E77A39" w:rsidSect="00400A61">
          <w:headerReference w:type="default" r:id="rId14"/>
          <w:pgSz w:w="11907" w:h="16840" w:code="9"/>
          <w:pgMar w:top="2268" w:right="1701" w:bottom="1701" w:left="2268" w:header="720" w:footer="720" w:gutter="0"/>
          <w:pgNumType w:fmt="lowerRoman"/>
          <w:cols w:space="720"/>
          <w:docGrid w:linePitch="360"/>
        </w:sectPr>
      </w:pPr>
    </w:p>
    <w:p w:rsidR="00494CEA" w:rsidRDefault="00976F9B" w:rsidP="00976F9B">
      <w:pPr>
        <w:spacing w:after="0" w:line="360" w:lineRule="auto"/>
        <w:jc w:val="center"/>
        <w:rPr>
          <w:rFonts w:ascii="Arial" w:hAnsi="Arial" w:cs="Arial"/>
          <w:b/>
          <w:sz w:val="24"/>
          <w:szCs w:val="24"/>
          <w:lang w:val="id-ID"/>
        </w:rPr>
      </w:pPr>
      <w:r>
        <w:rPr>
          <w:rFonts w:ascii="Arial" w:hAnsi="Arial" w:cs="Arial"/>
          <w:b/>
          <w:sz w:val="24"/>
          <w:szCs w:val="24"/>
          <w:lang w:val="id-ID"/>
        </w:rPr>
        <w:lastRenderedPageBreak/>
        <w:t>BAB I</w:t>
      </w:r>
    </w:p>
    <w:p w:rsidR="00976F9B" w:rsidRDefault="00976F9B" w:rsidP="00976F9B">
      <w:pPr>
        <w:spacing w:after="0" w:line="360" w:lineRule="auto"/>
        <w:jc w:val="center"/>
        <w:rPr>
          <w:rFonts w:ascii="Arial" w:hAnsi="Arial" w:cs="Arial"/>
          <w:b/>
          <w:sz w:val="24"/>
          <w:szCs w:val="24"/>
          <w:lang w:val="id-ID"/>
        </w:rPr>
      </w:pPr>
      <w:r>
        <w:rPr>
          <w:rFonts w:ascii="Arial" w:hAnsi="Arial" w:cs="Arial"/>
          <w:b/>
          <w:sz w:val="24"/>
          <w:szCs w:val="24"/>
          <w:lang w:val="id-ID"/>
        </w:rPr>
        <w:t>PENDAHULUAN</w:t>
      </w:r>
    </w:p>
    <w:p w:rsidR="00976F9B" w:rsidRDefault="00976F9B" w:rsidP="00976F9B">
      <w:pPr>
        <w:spacing w:after="0" w:line="360" w:lineRule="auto"/>
        <w:rPr>
          <w:rFonts w:ascii="Arial" w:hAnsi="Arial" w:cs="Arial"/>
          <w:b/>
          <w:lang w:val="id-ID"/>
        </w:rPr>
      </w:pPr>
    </w:p>
    <w:p w:rsidR="00976F9B" w:rsidRPr="00976F9B" w:rsidRDefault="00976F9B" w:rsidP="00976F9B">
      <w:pPr>
        <w:spacing w:after="0" w:line="360" w:lineRule="auto"/>
        <w:rPr>
          <w:rFonts w:ascii="Arial" w:hAnsi="Arial" w:cs="Arial"/>
          <w:b/>
          <w:sz w:val="24"/>
          <w:szCs w:val="24"/>
          <w:lang w:val="id-ID"/>
        </w:rPr>
      </w:pPr>
      <w:r w:rsidRPr="00976F9B">
        <w:rPr>
          <w:rFonts w:ascii="Arial" w:hAnsi="Arial" w:cs="Arial"/>
          <w:b/>
          <w:sz w:val="24"/>
          <w:szCs w:val="24"/>
          <w:lang w:val="id-ID"/>
        </w:rPr>
        <w:t>1.1 Latar Belakang</w:t>
      </w:r>
    </w:p>
    <w:p w:rsidR="00976F9B" w:rsidRDefault="00976F9B" w:rsidP="00976F9B">
      <w:pPr>
        <w:spacing w:after="0" w:line="360" w:lineRule="auto"/>
        <w:jc w:val="both"/>
        <w:rPr>
          <w:rFonts w:ascii="Arial" w:hAnsi="Arial" w:cs="Arial"/>
          <w:lang w:val="id-ID"/>
        </w:rPr>
      </w:pPr>
      <w:r>
        <w:rPr>
          <w:rFonts w:ascii="Arial" w:hAnsi="Arial" w:cs="Arial"/>
          <w:lang w:val="id-ID"/>
        </w:rPr>
        <w:t xml:space="preserve">      </w:t>
      </w:r>
      <w:r w:rsidRPr="00976F9B">
        <w:rPr>
          <w:rFonts w:ascii="Arial" w:hAnsi="Arial" w:cs="Arial"/>
          <w:lang w:val="id-ID"/>
        </w:rPr>
        <w:t>Indonesia merupakan Negara yang kaya akan bahan alam terutatama tanaman yang berpotensi besar untuk dimanfaatkan dan dikembangkan secara maksimal. Di zaman yang semakin maju ini, perubahan sikap kembali ke alam (</w:t>
      </w:r>
      <w:r w:rsidRPr="00A05BEC">
        <w:rPr>
          <w:rFonts w:ascii="Arial" w:hAnsi="Arial" w:cs="Arial"/>
          <w:i/>
          <w:lang w:val="id-ID"/>
        </w:rPr>
        <w:t>back to nature</w:t>
      </w:r>
      <w:r w:rsidRPr="00976F9B">
        <w:rPr>
          <w:rFonts w:ascii="Arial" w:hAnsi="Arial" w:cs="Arial"/>
          <w:lang w:val="id-ID"/>
        </w:rPr>
        <w:t>) sangatlah meningkat, dimana segala bahan dari alam yang berpotensi untuk dimanfaatkan dan dikembangkan untuk kesehatan akan lebih banyak digemari.</w:t>
      </w:r>
    </w:p>
    <w:p w:rsidR="00976F9B" w:rsidRDefault="00976F9B" w:rsidP="00976F9B">
      <w:pPr>
        <w:spacing w:after="0" w:line="360" w:lineRule="auto"/>
        <w:jc w:val="both"/>
        <w:rPr>
          <w:rFonts w:ascii="Arial" w:hAnsi="Arial" w:cs="Arial"/>
          <w:lang w:val="id-ID"/>
        </w:rPr>
      </w:pPr>
      <w:r w:rsidRPr="00976F9B">
        <w:rPr>
          <w:rFonts w:ascii="Arial" w:hAnsi="Arial" w:cs="Arial"/>
          <w:lang w:val="id-ID"/>
        </w:rPr>
        <w:t xml:space="preserve">      Penggunaan obat tradisional secara umum dinilai lebih aman dibandingkan obat modern, hal ini disebabkan karena obat tradisional memiliki efek samping yang relatif sedikit dari pada obat modern (Susianyo Panegstu, et al.,2016).</w:t>
      </w:r>
    </w:p>
    <w:p w:rsidR="00976F9B" w:rsidRDefault="00976F9B" w:rsidP="00976F9B">
      <w:pPr>
        <w:spacing w:after="0" w:line="360" w:lineRule="auto"/>
        <w:jc w:val="both"/>
        <w:rPr>
          <w:rFonts w:ascii="Arial" w:hAnsi="Arial" w:cs="Arial"/>
          <w:lang w:val="id-ID"/>
        </w:rPr>
      </w:pPr>
      <w:r>
        <w:rPr>
          <w:rFonts w:ascii="Arial" w:hAnsi="Arial" w:cs="Arial"/>
          <w:lang w:val="id-ID"/>
        </w:rPr>
        <w:t xml:space="preserve">      </w:t>
      </w:r>
      <w:r w:rsidRPr="00976F9B">
        <w:rPr>
          <w:rFonts w:ascii="Arial" w:hAnsi="Arial" w:cs="Arial"/>
          <w:lang w:val="id-ID"/>
        </w:rPr>
        <w:t>Dari banyaknya tanaman yang yang dapat dijadikan sebagai obat tradisional disini saya memilih tiga jenis tanaman yaitu daun nangka (</w:t>
      </w:r>
      <w:r w:rsidRPr="00A05BEC">
        <w:rPr>
          <w:rFonts w:ascii="Arial" w:hAnsi="Arial" w:cs="Arial"/>
          <w:i/>
          <w:lang w:val="id-ID"/>
        </w:rPr>
        <w:t>Artocarpus heterophyllus Lam</w:t>
      </w:r>
      <w:r w:rsidRPr="00976F9B">
        <w:rPr>
          <w:rFonts w:ascii="Arial" w:hAnsi="Arial" w:cs="Arial"/>
          <w:lang w:val="id-ID"/>
        </w:rPr>
        <w:t xml:space="preserve">.), daun serai ( </w:t>
      </w:r>
      <w:r w:rsidRPr="00A05BEC">
        <w:rPr>
          <w:rFonts w:ascii="Arial" w:hAnsi="Arial" w:cs="Arial"/>
          <w:i/>
          <w:lang w:val="id-ID"/>
        </w:rPr>
        <w:t>Cymbopogon nardus (L) Rendle</w:t>
      </w:r>
      <w:r w:rsidRPr="00976F9B">
        <w:rPr>
          <w:rFonts w:ascii="Arial" w:hAnsi="Arial" w:cs="Arial"/>
          <w:lang w:val="id-ID"/>
        </w:rPr>
        <w:t xml:space="preserve">), dan daun papaya ( </w:t>
      </w:r>
      <w:r w:rsidRPr="00A05BEC">
        <w:rPr>
          <w:rFonts w:ascii="Arial" w:hAnsi="Arial" w:cs="Arial"/>
          <w:i/>
          <w:lang w:val="id-ID"/>
        </w:rPr>
        <w:t>Carica papaya L</w:t>
      </w:r>
      <w:r w:rsidRPr="00976F9B">
        <w:rPr>
          <w:rFonts w:ascii="Arial" w:hAnsi="Arial" w:cs="Arial"/>
          <w:lang w:val="id-ID"/>
        </w:rPr>
        <w:t>.)</w:t>
      </w:r>
      <w:r>
        <w:rPr>
          <w:rFonts w:ascii="Arial" w:hAnsi="Arial" w:cs="Arial"/>
          <w:lang w:val="id-ID"/>
        </w:rPr>
        <w:t>.</w:t>
      </w:r>
    </w:p>
    <w:p w:rsidR="00976F9B" w:rsidRDefault="00976F9B" w:rsidP="00976F9B">
      <w:pPr>
        <w:spacing w:after="0" w:line="360" w:lineRule="auto"/>
        <w:jc w:val="both"/>
        <w:rPr>
          <w:rFonts w:ascii="Arial" w:hAnsi="Arial" w:cs="Arial"/>
          <w:lang w:val="id-ID"/>
        </w:rPr>
      </w:pPr>
      <w:r w:rsidRPr="00976F9B">
        <w:rPr>
          <w:rFonts w:ascii="Arial" w:hAnsi="Arial" w:cs="Arial"/>
          <w:lang w:val="id-ID"/>
        </w:rPr>
        <w:t xml:space="preserve">      Hasil skrining fitokimia pada daun nangka (</w:t>
      </w:r>
      <w:r w:rsidRPr="00A05BEC">
        <w:rPr>
          <w:rFonts w:ascii="Arial" w:hAnsi="Arial" w:cs="Arial"/>
          <w:i/>
          <w:lang w:val="id-ID"/>
        </w:rPr>
        <w:t>Artocarpus heterophyllus Lam</w:t>
      </w:r>
      <w:r w:rsidRPr="00976F9B">
        <w:rPr>
          <w:rFonts w:ascii="Arial" w:hAnsi="Arial" w:cs="Arial"/>
          <w:lang w:val="id-ID"/>
        </w:rPr>
        <w:t>.) yang telah dilakukan dan diketahui mengandung senyawa flavonoid, saponin, dan tanin yang berperan sebagai antibakteri, antidiare, demam, bisul, penyakit kulit, analgetik (Rahmi, et al., 2017). Daun nangka (</w:t>
      </w:r>
      <w:r w:rsidRPr="00A05BEC">
        <w:rPr>
          <w:rFonts w:ascii="Arial" w:hAnsi="Arial" w:cs="Arial"/>
          <w:i/>
          <w:lang w:val="id-ID"/>
        </w:rPr>
        <w:t>Artocarpus heterophyllus Lam</w:t>
      </w:r>
      <w:r w:rsidRPr="00976F9B">
        <w:rPr>
          <w:rFonts w:ascii="Arial" w:hAnsi="Arial" w:cs="Arial"/>
          <w:lang w:val="id-ID"/>
        </w:rPr>
        <w:t>.) mengandung flavonoid. Flavonoid berperan sebagai analgetik yang mekanisme kerjanya melindungi membran lipid dari kerusakan dan menghambat enzim ciclooxigenase I yang merupakan jalur pertama sintesis mediator nyeri seperti prostaglandin (Meustika dewi, et al., 2014). Analgetik atau obat penghilang nyeri adalah obat-obat yang mengurangi atau melenyapkan rasa tanpa menghilangkan kesadaran (Sariana, 2011).</w:t>
      </w:r>
    </w:p>
    <w:p w:rsidR="004C6B1C" w:rsidRDefault="00A05BEC" w:rsidP="001A7B33">
      <w:pPr>
        <w:spacing w:after="0" w:line="360" w:lineRule="auto"/>
        <w:jc w:val="both"/>
        <w:rPr>
          <w:rFonts w:ascii="Arial" w:hAnsi="Arial" w:cs="Arial"/>
          <w:lang w:val="id-ID"/>
        </w:rPr>
        <w:sectPr w:rsidR="004C6B1C" w:rsidSect="00976F9B">
          <w:footerReference w:type="default" r:id="rId15"/>
          <w:pgSz w:w="11907" w:h="16840" w:code="9"/>
          <w:pgMar w:top="2268" w:right="1701" w:bottom="1701" w:left="2268" w:header="720" w:footer="720" w:gutter="0"/>
          <w:pgNumType w:start="1"/>
          <w:cols w:space="720"/>
          <w:docGrid w:linePitch="360"/>
        </w:sectPr>
      </w:pPr>
      <w:r>
        <w:rPr>
          <w:rFonts w:ascii="Arial" w:hAnsi="Arial" w:cs="Arial"/>
          <w:lang w:val="id-ID"/>
        </w:rPr>
        <w:t xml:space="preserve">      Untuk daun serai (</w:t>
      </w:r>
      <w:r w:rsidR="00976F9B" w:rsidRPr="00A05BEC">
        <w:rPr>
          <w:rFonts w:ascii="Arial" w:hAnsi="Arial" w:cs="Arial"/>
          <w:i/>
          <w:lang w:val="id-ID"/>
        </w:rPr>
        <w:t>Cymbopogon nardus (L) Rendle</w:t>
      </w:r>
      <w:r w:rsidR="00976F9B" w:rsidRPr="00976F9B">
        <w:rPr>
          <w:rFonts w:ascii="Arial" w:hAnsi="Arial" w:cs="Arial"/>
          <w:lang w:val="id-ID"/>
        </w:rPr>
        <w:t xml:space="preserve">) sendiri dari hasil penelitian Hasim et al., (2015), daun serai ( </w:t>
      </w:r>
      <w:r w:rsidR="00976F9B" w:rsidRPr="00A05BEC">
        <w:rPr>
          <w:rFonts w:ascii="Arial" w:hAnsi="Arial" w:cs="Arial"/>
          <w:i/>
          <w:lang w:val="id-ID"/>
        </w:rPr>
        <w:t>Cymbopogon nardus (L) Rendle</w:t>
      </w:r>
      <w:r w:rsidR="00976F9B" w:rsidRPr="00976F9B">
        <w:rPr>
          <w:rFonts w:ascii="Arial" w:hAnsi="Arial" w:cs="Arial"/>
          <w:lang w:val="id-ID"/>
        </w:rPr>
        <w:t>) yang diekstraksi dengan etanol 30, 70, dan 96%  mengandung senyawa alkaloid, saporin, tannin, flavonoid, fenol dan steroid. Adanya senyawa bioaktif seperti fenol dan flavonoid juga membuktikan bahwa daun serai memiliki aktivitas antioksidan. Selain antioksidan senyawa fl</w:t>
      </w:r>
      <w:r w:rsidR="00976F9B">
        <w:rPr>
          <w:rFonts w:ascii="Arial" w:hAnsi="Arial" w:cs="Arial"/>
          <w:lang w:val="id-ID"/>
        </w:rPr>
        <w:t>ovanoid juga berkhasiat sebagai</w:t>
      </w:r>
      <w:r w:rsidR="00A24546">
        <w:rPr>
          <w:rFonts w:ascii="Arial" w:hAnsi="Arial" w:cs="Arial"/>
          <w:lang w:val="id-ID"/>
        </w:rPr>
        <w:t xml:space="preserve"> </w:t>
      </w:r>
    </w:p>
    <w:p w:rsidR="00976F9B" w:rsidRDefault="001A7B33" w:rsidP="001A7B33">
      <w:pPr>
        <w:spacing w:after="0" w:line="360" w:lineRule="auto"/>
        <w:jc w:val="both"/>
        <w:rPr>
          <w:rFonts w:ascii="Arial" w:hAnsi="Arial" w:cs="Arial"/>
          <w:lang w:val="id-ID"/>
        </w:rPr>
      </w:pPr>
      <w:r w:rsidRPr="001A7B33">
        <w:rPr>
          <w:rFonts w:ascii="Arial" w:hAnsi="Arial" w:cs="Arial"/>
          <w:lang w:val="id-ID"/>
        </w:rPr>
        <w:lastRenderedPageBreak/>
        <w:t>analgetik yang mekanisme kerjanya menghambat kerja enzim siklooksigenase ( Suryanto, 2012 cit Syamsul et al.,2016).</w:t>
      </w:r>
    </w:p>
    <w:p w:rsidR="001A7B33" w:rsidRPr="001A7B33" w:rsidRDefault="001A7B33" w:rsidP="001A7B33">
      <w:pPr>
        <w:spacing w:after="0" w:line="360" w:lineRule="auto"/>
        <w:jc w:val="both"/>
        <w:rPr>
          <w:rFonts w:ascii="Arial" w:hAnsi="Arial" w:cs="Arial"/>
          <w:lang w:val="id-ID"/>
        </w:rPr>
      </w:pPr>
      <w:r>
        <w:rPr>
          <w:rFonts w:ascii="Arial" w:hAnsi="Arial" w:cs="Arial"/>
          <w:lang w:val="id-ID"/>
        </w:rPr>
        <w:t xml:space="preserve">    </w:t>
      </w:r>
      <w:r w:rsidRPr="001A7B33">
        <w:rPr>
          <w:rFonts w:ascii="Arial" w:hAnsi="Arial" w:cs="Arial"/>
          <w:lang w:val="id-ID"/>
        </w:rPr>
        <w:t>Sedangkan untuk daun papaya (</w:t>
      </w:r>
      <w:r w:rsidRPr="00A05BEC">
        <w:rPr>
          <w:rFonts w:ascii="Arial" w:hAnsi="Arial" w:cs="Arial"/>
          <w:i/>
          <w:lang w:val="id-ID"/>
        </w:rPr>
        <w:t>Carica papaya L.)</w:t>
      </w:r>
      <w:r w:rsidRPr="001A7B33">
        <w:rPr>
          <w:rFonts w:ascii="Arial" w:hAnsi="Arial" w:cs="Arial"/>
          <w:lang w:val="id-ID"/>
        </w:rPr>
        <w:t xml:space="preserve">  berkhasiat menambah nafsu makan,meluruhkan haid dan meredakan nyeri (</w:t>
      </w:r>
      <w:r w:rsidRPr="00A05BEC">
        <w:rPr>
          <w:rFonts w:ascii="Arial" w:hAnsi="Arial" w:cs="Arial"/>
          <w:i/>
          <w:lang w:val="id-ID"/>
        </w:rPr>
        <w:t>analgesic</w:t>
      </w:r>
      <w:r w:rsidRPr="001A7B33">
        <w:rPr>
          <w:rFonts w:ascii="Arial" w:hAnsi="Arial" w:cs="Arial"/>
          <w:lang w:val="id-ID"/>
        </w:rPr>
        <w:t>) (Dalimartha, S. 2009).</w:t>
      </w:r>
    </w:p>
    <w:p w:rsidR="001A7B33" w:rsidRDefault="001A7B33" w:rsidP="001A7B33">
      <w:pPr>
        <w:spacing w:after="0" w:line="360" w:lineRule="auto"/>
        <w:jc w:val="both"/>
        <w:rPr>
          <w:rFonts w:ascii="Arial" w:hAnsi="Arial" w:cs="Arial"/>
          <w:lang w:val="id-ID"/>
        </w:rPr>
      </w:pPr>
      <w:r w:rsidRPr="001A7B33">
        <w:rPr>
          <w:rFonts w:ascii="Arial" w:hAnsi="Arial" w:cs="Arial"/>
          <w:lang w:val="id-ID"/>
        </w:rPr>
        <w:t xml:space="preserve">        Menurut Winarsi, H dalam jurnal Afrianti, R dkk  (2014) menyatakan daun papaya mengandung berbagai senyawa seperti flovanoid, enzim papain, sakarosa, dekstrosa, levulosa, protein, karbohidrat, kalsium, fosfor, zat besi, vitamin A, vitamin B1, vitamin C, air dan kalori.</w:t>
      </w:r>
    </w:p>
    <w:p w:rsidR="001A7B33" w:rsidRDefault="001A7B33" w:rsidP="001A7B33">
      <w:pPr>
        <w:spacing w:after="0" w:line="360" w:lineRule="auto"/>
        <w:jc w:val="both"/>
        <w:rPr>
          <w:rFonts w:ascii="Arial" w:hAnsi="Arial" w:cs="Arial"/>
          <w:lang w:val="id-ID"/>
        </w:rPr>
      </w:pPr>
      <w:r w:rsidRPr="001A7B33">
        <w:rPr>
          <w:rFonts w:ascii="Arial" w:hAnsi="Arial" w:cs="Arial"/>
          <w:lang w:val="id-ID"/>
        </w:rPr>
        <w:t xml:space="preserve">        Rasa sakit atau nyeri merupakan petanda ada bagian tubuh yang bermasalah, yang merupakan suatu gejala, yang fungsinya adalah melindungi serta memberikan tanda bahaya tentang adanya gangguan-gangguan didalam tubuh seperti peradangan , infeksi kuman atau kejang otot. Rasa nyeri timbul karena adanya rangsangan mekanis ataupun kimiawi yang dapat menimbulkan kerusakan pada jaringan dan melepaskan zat-zat tertentu yang disebut mediator (perantara) nyeri seperti bradikinin, histamin, serotonin, dan prostaglandin (Meustika dewi, 2014).</w:t>
      </w:r>
    </w:p>
    <w:p w:rsidR="001A7B33" w:rsidRPr="001A7B33" w:rsidRDefault="001A7B33" w:rsidP="001A7B33">
      <w:pPr>
        <w:spacing w:after="0" w:line="360" w:lineRule="auto"/>
        <w:jc w:val="both"/>
        <w:rPr>
          <w:rFonts w:ascii="Arial" w:hAnsi="Arial" w:cs="Arial"/>
          <w:lang w:val="id-ID"/>
        </w:rPr>
      </w:pPr>
      <w:r w:rsidRPr="001A7B33">
        <w:rPr>
          <w:rFonts w:ascii="Arial" w:hAnsi="Arial" w:cs="Arial"/>
          <w:lang w:val="id-ID"/>
        </w:rPr>
        <w:t xml:space="preserve">         Penelitian yang dilakukan oleh Afrianti, R dkk (2014) “ </w:t>
      </w:r>
      <w:r w:rsidRPr="00A05BEC">
        <w:rPr>
          <w:rFonts w:ascii="Arial" w:hAnsi="Arial" w:cs="Arial"/>
          <w:i/>
          <w:lang w:val="id-ID"/>
        </w:rPr>
        <w:t xml:space="preserve">Uji Efektifitas Analgetik Ekstrak Etanol Daun Papaya ( Carica papaya L.) pada Mencit Putih yang diinduksi Asam Asetat 1 % </w:t>
      </w:r>
      <w:r w:rsidRPr="001A7B33">
        <w:rPr>
          <w:rFonts w:ascii="Arial" w:hAnsi="Arial" w:cs="Arial"/>
          <w:lang w:val="id-ID"/>
        </w:rPr>
        <w:t xml:space="preserve">”  menunjukkan  pada hasil uji  tersebut menunjukkan ekstrak etanol daun papaya dosis 300mg/kgBB dan dosis 600mg/kgBB memiliki potensi sebagai analgetik dengan menurunkan jumlah geliat dengan presentase inhibisi nyeri 50% atau lebih. </w:t>
      </w:r>
    </w:p>
    <w:p w:rsidR="001A7B33" w:rsidRPr="001A7B33" w:rsidRDefault="001A7B33" w:rsidP="001A7B33">
      <w:pPr>
        <w:spacing w:after="0" w:line="360" w:lineRule="auto"/>
        <w:jc w:val="both"/>
        <w:rPr>
          <w:rFonts w:ascii="Arial" w:hAnsi="Arial" w:cs="Arial"/>
          <w:lang w:val="id-ID"/>
        </w:rPr>
      </w:pPr>
      <w:r w:rsidRPr="001A7B33">
        <w:rPr>
          <w:rFonts w:ascii="Arial" w:hAnsi="Arial" w:cs="Arial"/>
          <w:lang w:val="id-ID"/>
        </w:rPr>
        <w:t xml:space="preserve">        Untuk penelitian yang dilakukan oleh Sentat Triswanto, Yulistia Budianti Soemarie dan Lukman Nul Hakim (2018) “ </w:t>
      </w:r>
      <w:r w:rsidRPr="00A05BEC">
        <w:rPr>
          <w:rFonts w:ascii="Arial" w:hAnsi="Arial" w:cs="Arial"/>
          <w:i/>
          <w:lang w:val="id-ID"/>
        </w:rPr>
        <w:t>Uji Efek Analgesik Ekstrak Etanol 70% Daun Serai (Cymbopogon nardus (L) Rendle) pada Mencit Putih deangan Metode Induksi Nyeri Cara Kimia</w:t>
      </w:r>
      <w:r w:rsidRPr="001A7B33">
        <w:rPr>
          <w:rFonts w:ascii="Arial" w:hAnsi="Arial" w:cs="Arial"/>
          <w:lang w:val="id-ID"/>
        </w:rPr>
        <w:t>” menunjukkan hasil aktifitas analgetik dengan persen  daya analgetik dosis I 200mg/kgBB  38,70%, dosis II 400mg/kgBB  51,835%, dan dosis III 800mg/kgBB  59,51%.</w:t>
      </w:r>
    </w:p>
    <w:p w:rsidR="001A7B33" w:rsidRDefault="001A7B33" w:rsidP="001A7B33">
      <w:pPr>
        <w:spacing w:after="0" w:line="360" w:lineRule="auto"/>
        <w:jc w:val="both"/>
        <w:rPr>
          <w:rFonts w:ascii="Arial" w:hAnsi="Arial" w:cs="Arial"/>
          <w:lang w:val="id-ID"/>
        </w:rPr>
      </w:pPr>
      <w:r w:rsidRPr="001A7B33">
        <w:rPr>
          <w:rFonts w:ascii="Arial" w:hAnsi="Arial" w:cs="Arial"/>
          <w:lang w:val="id-ID"/>
        </w:rPr>
        <w:t xml:space="preserve">        Sedangkan untuk penelitian yang dilakukan oleh Auliah Nielma, Ari Aprianto Latuconsina dan Muthmainnah Thalib ( 2019) “</w:t>
      </w:r>
      <w:r w:rsidRPr="00A05BEC">
        <w:rPr>
          <w:rFonts w:ascii="Arial" w:hAnsi="Arial" w:cs="Arial"/>
          <w:i/>
          <w:lang w:val="id-ID"/>
        </w:rPr>
        <w:t>Uji Efek Analgetik Ekstrak  Etanol Daun Nangka (Artocarpus heterophyllus Lam.) Terhadap Mencit (Mus musculus) Yang Diinduksi Asam Asetat</w:t>
      </w:r>
      <w:r w:rsidRPr="001A7B33">
        <w:rPr>
          <w:rFonts w:ascii="Arial" w:hAnsi="Arial" w:cs="Arial"/>
          <w:lang w:val="id-ID"/>
        </w:rPr>
        <w:t>” menunjukkan hasil bahwa ekstrak etanol daun nangka (</w:t>
      </w:r>
      <w:r w:rsidRPr="00A05BEC">
        <w:rPr>
          <w:rFonts w:ascii="Arial" w:hAnsi="Arial" w:cs="Arial"/>
          <w:i/>
          <w:lang w:val="id-ID"/>
        </w:rPr>
        <w:t>Artocarpus heterophyllus Lam</w:t>
      </w:r>
      <w:r w:rsidRPr="001A7B33">
        <w:rPr>
          <w:rFonts w:ascii="Arial" w:hAnsi="Arial" w:cs="Arial"/>
          <w:lang w:val="id-ID"/>
        </w:rPr>
        <w:t xml:space="preserve">) memiliki efek analgetik dan terbesar </w:t>
      </w:r>
      <w:r w:rsidRPr="001A7B33">
        <w:rPr>
          <w:rFonts w:ascii="Arial" w:hAnsi="Arial" w:cs="Arial"/>
          <w:lang w:val="id-ID"/>
        </w:rPr>
        <w:lastRenderedPageBreak/>
        <w:t>pada dosis 600mg/kgBB, mempunyai persen proteksi sebesar yaitu 66,70%. persen proteksi tertinggi sedangkan persen proteksi 28,8% pada dosis 100 mg/kgBB merupakan persen proteksi terendah.</w:t>
      </w:r>
    </w:p>
    <w:p w:rsidR="001A7B33" w:rsidRDefault="001A7B33" w:rsidP="001A7B33">
      <w:pPr>
        <w:spacing w:after="0" w:line="360" w:lineRule="auto"/>
        <w:jc w:val="both"/>
        <w:rPr>
          <w:rFonts w:ascii="Arial" w:hAnsi="Arial" w:cs="Arial"/>
          <w:lang w:val="id-ID"/>
        </w:rPr>
      </w:pPr>
      <w:r w:rsidRPr="001A7B33">
        <w:rPr>
          <w:rFonts w:ascii="Arial" w:hAnsi="Arial" w:cs="Arial"/>
          <w:lang w:val="id-ID"/>
        </w:rPr>
        <w:t xml:space="preserve">         Berdasarkan uraian diatas penulis tertarik untuk membuat Studi Literatur </w:t>
      </w:r>
      <w:r w:rsidR="00BE1905">
        <w:rPr>
          <w:rFonts w:ascii="Arial" w:hAnsi="Arial" w:cs="Arial"/>
          <w:lang w:val="id-ID"/>
        </w:rPr>
        <w:t xml:space="preserve">Perbandingan </w:t>
      </w:r>
      <w:r w:rsidRPr="001A7B33">
        <w:rPr>
          <w:rFonts w:ascii="Arial" w:hAnsi="Arial" w:cs="Arial"/>
          <w:lang w:val="id-ID"/>
        </w:rPr>
        <w:t>Uji Efek Analg</w:t>
      </w:r>
      <w:r w:rsidR="00A05BEC">
        <w:rPr>
          <w:rFonts w:ascii="Arial" w:hAnsi="Arial" w:cs="Arial"/>
          <w:lang w:val="id-ID"/>
        </w:rPr>
        <w:t>etik pada Ekstrak</w:t>
      </w:r>
      <w:r w:rsidR="00BE1905">
        <w:rPr>
          <w:rFonts w:ascii="Arial" w:hAnsi="Arial" w:cs="Arial"/>
          <w:lang w:val="id-ID"/>
        </w:rPr>
        <w:t xml:space="preserve"> Etanol</w:t>
      </w:r>
      <w:r w:rsidR="00A05BEC">
        <w:rPr>
          <w:rFonts w:ascii="Arial" w:hAnsi="Arial" w:cs="Arial"/>
          <w:lang w:val="id-ID"/>
        </w:rPr>
        <w:t xml:space="preserve"> Daun Pepaya (</w:t>
      </w:r>
      <w:r w:rsidRPr="00A05BEC">
        <w:rPr>
          <w:rFonts w:ascii="Arial" w:hAnsi="Arial" w:cs="Arial"/>
          <w:i/>
          <w:lang w:val="id-ID"/>
        </w:rPr>
        <w:t>Carica papaya</w:t>
      </w:r>
      <w:r w:rsidR="00A05BEC" w:rsidRPr="00A05BEC">
        <w:rPr>
          <w:rFonts w:ascii="Arial" w:hAnsi="Arial" w:cs="Arial"/>
          <w:i/>
          <w:lang w:val="id-ID"/>
        </w:rPr>
        <w:t xml:space="preserve"> L</w:t>
      </w:r>
      <w:r w:rsidR="00BE1905">
        <w:rPr>
          <w:rFonts w:ascii="Arial" w:hAnsi="Arial" w:cs="Arial"/>
          <w:lang w:val="id-ID"/>
        </w:rPr>
        <w:t xml:space="preserve">), </w:t>
      </w:r>
      <w:r w:rsidRPr="001A7B33">
        <w:rPr>
          <w:rFonts w:ascii="Arial" w:hAnsi="Arial" w:cs="Arial"/>
          <w:lang w:val="id-ID"/>
        </w:rPr>
        <w:t xml:space="preserve"> Daun Nangka  ( </w:t>
      </w:r>
      <w:r w:rsidRPr="00A05BEC">
        <w:rPr>
          <w:rFonts w:ascii="Arial" w:hAnsi="Arial" w:cs="Arial"/>
          <w:i/>
          <w:lang w:val="id-ID"/>
        </w:rPr>
        <w:t>Artocarpus heterophyllus Lam</w:t>
      </w:r>
      <w:r w:rsidR="00740733">
        <w:rPr>
          <w:rFonts w:ascii="Arial" w:hAnsi="Arial" w:cs="Arial"/>
          <w:lang w:val="id-ID"/>
        </w:rPr>
        <w:t xml:space="preserve">.) dan </w:t>
      </w:r>
      <w:r w:rsidRPr="001A7B33">
        <w:rPr>
          <w:rFonts w:ascii="Arial" w:hAnsi="Arial" w:cs="Arial"/>
          <w:lang w:val="id-ID"/>
        </w:rPr>
        <w:t xml:space="preserve">Daun Serai  ( </w:t>
      </w:r>
      <w:r w:rsidRPr="00A05BEC">
        <w:rPr>
          <w:rFonts w:ascii="Arial" w:hAnsi="Arial" w:cs="Arial"/>
          <w:i/>
          <w:lang w:val="id-ID"/>
        </w:rPr>
        <w:t>Cymbopogon nardus (L)</w:t>
      </w:r>
      <w:r w:rsidRPr="001A7B33">
        <w:rPr>
          <w:rFonts w:ascii="Arial" w:hAnsi="Arial" w:cs="Arial"/>
          <w:lang w:val="id-ID"/>
        </w:rPr>
        <w:t xml:space="preserve"> </w:t>
      </w:r>
      <w:r w:rsidRPr="00A05BEC">
        <w:rPr>
          <w:rFonts w:ascii="Arial" w:hAnsi="Arial" w:cs="Arial"/>
          <w:i/>
          <w:lang w:val="id-ID"/>
        </w:rPr>
        <w:t>Rendle</w:t>
      </w:r>
      <w:r w:rsidR="00A05BEC">
        <w:rPr>
          <w:rFonts w:ascii="Arial" w:hAnsi="Arial" w:cs="Arial"/>
          <w:lang w:val="id-ID"/>
        </w:rPr>
        <w:t xml:space="preserve">) </w:t>
      </w:r>
      <w:r w:rsidRPr="001A7B33">
        <w:rPr>
          <w:rFonts w:ascii="Arial" w:hAnsi="Arial" w:cs="Arial"/>
          <w:lang w:val="id-ID"/>
        </w:rPr>
        <w:t>pada Mencit (</w:t>
      </w:r>
      <w:r w:rsidRPr="00A05BEC">
        <w:rPr>
          <w:rFonts w:ascii="Arial" w:hAnsi="Arial" w:cs="Arial"/>
          <w:i/>
          <w:lang w:val="id-ID"/>
        </w:rPr>
        <w:t>Mus musculus</w:t>
      </w:r>
      <w:r w:rsidRPr="001A7B33">
        <w:rPr>
          <w:rFonts w:ascii="Arial" w:hAnsi="Arial" w:cs="Arial"/>
          <w:lang w:val="id-ID"/>
        </w:rPr>
        <w:t>).</w:t>
      </w:r>
    </w:p>
    <w:p w:rsidR="001A7B33" w:rsidRDefault="001A7B33" w:rsidP="001A7B33">
      <w:pPr>
        <w:spacing w:after="0" w:line="240" w:lineRule="auto"/>
        <w:jc w:val="both"/>
        <w:rPr>
          <w:rFonts w:ascii="Arial" w:hAnsi="Arial" w:cs="Arial"/>
          <w:b/>
          <w:sz w:val="24"/>
          <w:szCs w:val="24"/>
          <w:lang w:val="id-ID"/>
        </w:rPr>
      </w:pPr>
    </w:p>
    <w:p w:rsidR="001A7B33" w:rsidRDefault="001A7B33" w:rsidP="001A7B33">
      <w:pPr>
        <w:spacing w:after="0" w:line="240" w:lineRule="auto"/>
        <w:jc w:val="both"/>
        <w:rPr>
          <w:rFonts w:ascii="Arial" w:hAnsi="Arial" w:cs="Arial"/>
          <w:b/>
          <w:sz w:val="24"/>
          <w:szCs w:val="24"/>
          <w:lang w:val="id-ID"/>
        </w:rPr>
      </w:pPr>
      <w:r w:rsidRPr="001A7B33">
        <w:rPr>
          <w:rFonts w:ascii="Arial" w:hAnsi="Arial" w:cs="Arial"/>
          <w:b/>
          <w:sz w:val="24"/>
          <w:szCs w:val="24"/>
          <w:lang w:val="id-ID"/>
        </w:rPr>
        <w:t>1.2 Rumusan Masalah</w:t>
      </w:r>
    </w:p>
    <w:p w:rsidR="00A05BEC" w:rsidRPr="001A7B33" w:rsidRDefault="00A05BEC" w:rsidP="00A05BEC">
      <w:pPr>
        <w:spacing w:after="0" w:line="240" w:lineRule="auto"/>
        <w:jc w:val="both"/>
        <w:rPr>
          <w:rFonts w:ascii="Arial" w:hAnsi="Arial" w:cs="Arial"/>
          <w:b/>
          <w:sz w:val="24"/>
          <w:szCs w:val="24"/>
          <w:lang w:val="id-ID"/>
        </w:rPr>
      </w:pPr>
    </w:p>
    <w:p w:rsidR="001A7B33" w:rsidRPr="001A7B33" w:rsidRDefault="001A7B33" w:rsidP="00121485">
      <w:pPr>
        <w:spacing w:after="0" w:line="360" w:lineRule="auto"/>
        <w:ind w:left="709" w:hanging="709"/>
        <w:jc w:val="both"/>
        <w:rPr>
          <w:rFonts w:ascii="Arial" w:hAnsi="Arial" w:cs="Arial"/>
          <w:lang w:val="id-ID"/>
        </w:rPr>
      </w:pPr>
      <w:r w:rsidRPr="001A7B33">
        <w:rPr>
          <w:rFonts w:ascii="Arial" w:hAnsi="Arial" w:cs="Arial"/>
          <w:lang w:val="id-ID"/>
        </w:rPr>
        <w:t xml:space="preserve">       a. Apakah ekstrak</w:t>
      </w:r>
      <w:r w:rsidR="00121485">
        <w:rPr>
          <w:rFonts w:ascii="Arial" w:hAnsi="Arial" w:cs="Arial"/>
          <w:lang w:val="id-ID"/>
        </w:rPr>
        <w:t xml:space="preserve"> etanol</w:t>
      </w:r>
      <w:r w:rsidRPr="001A7B33">
        <w:rPr>
          <w:rFonts w:ascii="Arial" w:hAnsi="Arial" w:cs="Arial"/>
          <w:lang w:val="id-ID"/>
        </w:rPr>
        <w:t xml:space="preserve"> daun papaya, ekstrak </w:t>
      </w:r>
      <w:r w:rsidR="00121485">
        <w:rPr>
          <w:rFonts w:ascii="Arial" w:hAnsi="Arial" w:cs="Arial"/>
          <w:lang w:val="id-ID"/>
        </w:rPr>
        <w:t xml:space="preserve">etanol </w:t>
      </w:r>
      <w:r w:rsidRPr="001A7B33">
        <w:rPr>
          <w:rFonts w:ascii="Arial" w:hAnsi="Arial" w:cs="Arial"/>
          <w:lang w:val="id-ID"/>
        </w:rPr>
        <w:t xml:space="preserve">daun nangka dan </w:t>
      </w:r>
      <w:r w:rsidR="00121485">
        <w:rPr>
          <w:rFonts w:ascii="Arial" w:hAnsi="Arial" w:cs="Arial"/>
          <w:lang w:val="id-ID"/>
        </w:rPr>
        <w:t xml:space="preserve"> </w:t>
      </w:r>
      <w:r w:rsidRPr="001A7B33">
        <w:rPr>
          <w:rFonts w:ascii="Arial" w:hAnsi="Arial" w:cs="Arial"/>
          <w:lang w:val="id-ID"/>
        </w:rPr>
        <w:t>ekstrak etanol daun serai memiliki efektifitas sebagai an</w:t>
      </w:r>
      <w:r w:rsidR="00121485">
        <w:rPr>
          <w:rFonts w:ascii="Arial" w:hAnsi="Arial" w:cs="Arial"/>
          <w:lang w:val="id-ID"/>
        </w:rPr>
        <w:t xml:space="preserve">algetik berdasarkan literatur I, II </w:t>
      </w:r>
      <w:r w:rsidRPr="001A7B33">
        <w:rPr>
          <w:rFonts w:ascii="Arial" w:hAnsi="Arial" w:cs="Arial"/>
          <w:lang w:val="id-ID"/>
        </w:rPr>
        <w:t>dan III ?</w:t>
      </w:r>
    </w:p>
    <w:p w:rsidR="001A7B33" w:rsidRDefault="001A7B33" w:rsidP="00A24546">
      <w:pPr>
        <w:spacing w:after="0" w:line="360" w:lineRule="auto"/>
        <w:ind w:left="709" w:hanging="709"/>
        <w:jc w:val="both"/>
        <w:rPr>
          <w:rFonts w:ascii="Arial" w:hAnsi="Arial" w:cs="Arial"/>
          <w:lang w:val="id-ID"/>
        </w:rPr>
      </w:pPr>
      <w:r>
        <w:rPr>
          <w:rFonts w:ascii="Arial" w:hAnsi="Arial" w:cs="Arial"/>
          <w:lang w:val="id-ID"/>
        </w:rPr>
        <w:t xml:space="preserve">       </w:t>
      </w:r>
      <w:r w:rsidRPr="001A7B33">
        <w:rPr>
          <w:rFonts w:ascii="Arial" w:hAnsi="Arial" w:cs="Arial"/>
          <w:lang w:val="id-ID"/>
        </w:rPr>
        <w:t>b.</w:t>
      </w:r>
      <w:r w:rsidR="00A24546">
        <w:rPr>
          <w:rFonts w:ascii="Arial" w:hAnsi="Arial" w:cs="Arial"/>
          <w:lang w:val="id-ID"/>
        </w:rPr>
        <w:t xml:space="preserve"> </w:t>
      </w:r>
      <w:r w:rsidRPr="001A7B33">
        <w:rPr>
          <w:rFonts w:ascii="Arial" w:hAnsi="Arial" w:cs="Arial"/>
          <w:lang w:val="id-ID"/>
        </w:rPr>
        <w:t xml:space="preserve">Manakah dari ketiga jenis ekstrak tanaman tersebut yang lebih efektif </w:t>
      </w:r>
      <w:r w:rsidR="00A24546">
        <w:rPr>
          <w:rFonts w:ascii="Arial" w:hAnsi="Arial" w:cs="Arial"/>
          <w:lang w:val="id-ID"/>
        </w:rPr>
        <w:t xml:space="preserve"> </w:t>
      </w:r>
      <w:r w:rsidR="00A05BEC">
        <w:rPr>
          <w:rFonts w:ascii="Arial" w:hAnsi="Arial" w:cs="Arial"/>
          <w:lang w:val="id-ID"/>
        </w:rPr>
        <w:t>sebagai analgetik</w:t>
      </w:r>
      <w:r w:rsidR="00121485">
        <w:rPr>
          <w:rFonts w:ascii="Arial" w:hAnsi="Arial" w:cs="Arial"/>
          <w:lang w:val="id-ID"/>
        </w:rPr>
        <w:t xml:space="preserve"> berdasarkan literatur I, II dan II</w:t>
      </w:r>
      <w:r w:rsidR="00A05BEC">
        <w:rPr>
          <w:rFonts w:ascii="Arial" w:hAnsi="Arial" w:cs="Arial"/>
          <w:lang w:val="id-ID"/>
        </w:rPr>
        <w:t xml:space="preserve"> ?</w:t>
      </w:r>
    </w:p>
    <w:p w:rsidR="00A05BEC" w:rsidRPr="001A7B33" w:rsidRDefault="00A05BEC" w:rsidP="00A05BEC">
      <w:pPr>
        <w:spacing w:after="0" w:line="360" w:lineRule="auto"/>
        <w:jc w:val="both"/>
        <w:rPr>
          <w:rFonts w:ascii="Arial" w:hAnsi="Arial" w:cs="Arial"/>
          <w:lang w:val="id-ID"/>
        </w:rPr>
      </w:pPr>
    </w:p>
    <w:p w:rsidR="00DC646A" w:rsidRDefault="001A7B33" w:rsidP="00DC646A">
      <w:pPr>
        <w:spacing w:after="0" w:line="360" w:lineRule="auto"/>
        <w:jc w:val="both"/>
        <w:rPr>
          <w:rFonts w:ascii="Arial" w:hAnsi="Arial" w:cs="Arial"/>
          <w:b/>
          <w:sz w:val="24"/>
          <w:szCs w:val="24"/>
          <w:lang w:val="id-ID"/>
        </w:rPr>
      </w:pPr>
      <w:r w:rsidRPr="00A05BEC">
        <w:rPr>
          <w:rFonts w:ascii="Arial" w:hAnsi="Arial" w:cs="Arial"/>
          <w:b/>
          <w:sz w:val="24"/>
          <w:szCs w:val="24"/>
          <w:lang w:val="id-ID"/>
        </w:rPr>
        <w:t>1.3 Batasan Masalah</w:t>
      </w:r>
    </w:p>
    <w:p w:rsidR="001A7B33" w:rsidRPr="00DC646A" w:rsidRDefault="001A7B33" w:rsidP="00DC646A">
      <w:pPr>
        <w:spacing w:after="0" w:line="360" w:lineRule="auto"/>
        <w:ind w:firstLine="426"/>
        <w:jc w:val="both"/>
        <w:rPr>
          <w:rFonts w:ascii="Arial" w:hAnsi="Arial" w:cs="Arial"/>
          <w:b/>
          <w:sz w:val="24"/>
          <w:szCs w:val="24"/>
          <w:lang w:val="id-ID"/>
        </w:rPr>
      </w:pPr>
      <w:r w:rsidRPr="001A7B33">
        <w:rPr>
          <w:rFonts w:ascii="Arial" w:hAnsi="Arial" w:cs="Arial"/>
          <w:lang w:val="id-ID"/>
        </w:rPr>
        <w:t xml:space="preserve"> Penelitian ini dibatasi hanya untuk megeta</w:t>
      </w:r>
      <w:r w:rsidR="00DC646A">
        <w:rPr>
          <w:rFonts w:ascii="Arial" w:hAnsi="Arial" w:cs="Arial"/>
          <w:lang w:val="id-ID"/>
        </w:rPr>
        <w:t xml:space="preserve">hui uji efektivitas daun papaya </w:t>
      </w:r>
      <w:r w:rsidRPr="001A7B33">
        <w:rPr>
          <w:rFonts w:ascii="Arial" w:hAnsi="Arial" w:cs="Arial"/>
          <w:lang w:val="id-ID"/>
        </w:rPr>
        <w:t>(</w:t>
      </w:r>
      <w:r w:rsidRPr="00A05BEC">
        <w:rPr>
          <w:rFonts w:ascii="Arial" w:hAnsi="Arial" w:cs="Arial"/>
          <w:i/>
          <w:lang w:val="id-ID"/>
        </w:rPr>
        <w:t>Carica papaya</w:t>
      </w:r>
      <w:r w:rsidR="00A05BEC" w:rsidRPr="00A05BEC">
        <w:rPr>
          <w:rFonts w:ascii="Arial" w:hAnsi="Arial" w:cs="Arial"/>
          <w:i/>
          <w:lang w:val="id-ID"/>
        </w:rPr>
        <w:t xml:space="preserve"> L</w:t>
      </w:r>
      <w:r w:rsidRPr="001A7B33">
        <w:rPr>
          <w:rFonts w:ascii="Arial" w:hAnsi="Arial" w:cs="Arial"/>
          <w:lang w:val="id-ID"/>
        </w:rPr>
        <w:t>), daun nangka (</w:t>
      </w:r>
      <w:r w:rsidRPr="00A05BEC">
        <w:rPr>
          <w:rFonts w:ascii="Arial" w:hAnsi="Arial" w:cs="Arial"/>
          <w:i/>
          <w:lang w:val="id-ID"/>
        </w:rPr>
        <w:t>Artocorpus heteropyhllus Lam</w:t>
      </w:r>
      <w:r w:rsidRPr="001A7B33">
        <w:rPr>
          <w:rFonts w:ascii="Arial" w:hAnsi="Arial" w:cs="Arial"/>
          <w:lang w:val="id-ID"/>
        </w:rPr>
        <w:t>.) dan daun serai (</w:t>
      </w:r>
      <w:r w:rsidRPr="00A05BEC">
        <w:rPr>
          <w:rFonts w:ascii="Arial" w:hAnsi="Arial" w:cs="Arial"/>
          <w:i/>
          <w:lang w:val="id-ID"/>
        </w:rPr>
        <w:t>Cymbopogon nardus(L) Rendle</w:t>
      </w:r>
      <w:r w:rsidRPr="001A7B33">
        <w:rPr>
          <w:rFonts w:ascii="Arial" w:hAnsi="Arial" w:cs="Arial"/>
          <w:lang w:val="id-ID"/>
        </w:rPr>
        <w:t>) sebagai analgetik (anti nyeri) yang diuji pada mencit putih (Mus musculus) dan ekstrak mana yang memiliki efek analgetik paling baik.</w:t>
      </w:r>
    </w:p>
    <w:p w:rsidR="00A05BEC" w:rsidRDefault="00A05BEC" w:rsidP="001A7B33">
      <w:pPr>
        <w:spacing w:after="0" w:line="360" w:lineRule="auto"/>
        <w:jc w:val="both"/>
        <w:rPr>
          <w:rFonts w:ascii="Arial" w:hAnsi="Arial" w:cs="Arial"/>
          <w:lang w:val="id-ID"/>
        </w:rPr>
      </w:pPr>
    </w:p>
    <w:p w:rsidR="00A05BEC" w:rsidRPr="00A05BEC" w:rsidRDefault="00A05BEC" w:rsidP="00A05BEC">
      <w:pPr>
        <w:spacing w:after="0" w:line="360" w:lineRule="auto"/>
        <w:jc w:val="both"/>
        <w:rPr>
          <w:rFonts w:ascii="Arial" w:hAnsi="Arial" w:cs="Arial"/>
          <w:b/>
          <w:sz w:val="24"/>
          <w:szCs w:val="24"/>
          <w:lang w:val="id-ID"/>
        </w:rPr>
      </w:pPr>
      <w:r w:rsidRPr="00A05BEC">
        <w:rPr>
          <w:rFonts w:ascii="Arial" w:hAnsi="Arial" w:cs="Arial"/>
          <w:b/>
          <w:sz w:val="24"/>
          <w:szCs w:val="24"/>
          <w:lang w:val="id-ID"/>
        </w:rPr>
        <w:t xml:space="preserve">1.4 Tujuan Penelitian </w:t>
      </w:r>
    </w:p>
    <w:p w:rsidR="00A05BEC" w:rsidRPr="00A05BEC" w:rsidRDefault="00A05BEC" w:rsidP="00A05BEC">
      <w:pPr>
        <w:spacing w:after="0" w:line="360" w:lineRule="auto"/>
        <w:ind w:left="709" w:hanging="709"/>
        <w:jc w:val="both"/>
        <w:rPr>
          <w:rFonts w:ascii="Arial" w:hAnsi="Arial" w:cs="Arial"/>
          <w:lang w:val="id-ID"/>
        </w:rPr>
      </w:pPr>
      <w:r w:rsidRPr="00A05BEC">
        <w:rPr>
          <w:rFonts w:ascii="Arial" w:hAnsi="Arial" w:cs="Arial"/>
          <w:lang w:val="id-ID"/>
        </w:rPr>
        <w:t xml:space="preserve">       a. Untuk mengetahui efektivitas daun papaya (</w:t>
      </w:r>
      <w:r w:rsidRPr="00A05BEC">
        <w:rPr>
          <w:rFonts w:ascii="Arial" w:hAnsi="Arial" w:cs="Arial"/>
          <w:i/>
          <w:lang w:val="id-ID"/>
        </w:rPr>
        <w:t>Carica papaya L</w:t>
      </w:r>
      <w:r w:rsidRPr="00A05BEC">
        <w:rPr>
          <w:rFonts w:ascii="Arial" w:hAnsi="Arial" w:cs="Arial"/>
          <w:lang w:val="id-ID"/>
        </w:rPr>
        <w:t>). daun nangka (</w:t>
      </w:r>
      <w:r w:rsidRPr="00A05BEC">
        <w:rPr>
          <w:rFonts w:ascii="Arial" w:hAnsi="Arial" w:cs="Arial"/>
          <w:i/>
          <w:lang w:val="id-ID"/>
        </w:rPr>
        <w:t>Artocorpus heterophyllus Lam</w:t>
      </w:r>
      <w:r w:rsidRPr="00A05BEC">
        <w:rPr>
          <w:rFonts w:ascii="Arial" w:hAnsi="Arial" w:cs="Arial"/>
          <w:lang w:val="id-ID"/>
        </w:rPr>
        <w:t>.) dan daun serai (</w:t>
      </w:r>
      <w:r w:rsidRPr="00A05BEC">
        <w:rPr>
          <w:rFonts w:ascii="Arial" w:hAnsi="Arial" w:cs="Arial"/>
          <w:i/>
          <w:lang w:val="id-ID"/>
        </w:rPr>
        <w:t>Cymbopogon nardus (L) Rendle</w:t>
      </w:r>
      <w:r w:rsidRPr="00A05BEC">
        <w:rPr>
          <w:rFonts w:ascii="Arial" w:hAnsi="Arial" w:cs="Arial"/>
          <w:lang w:val="id-ID"/>
        </w:rPr>
        <w:t>) sebagai analgetik.</w:t>
      </w:r>
    </w:p>
    <w:p w:rsidR="00A05BEC" w:rsidRPr="00A05BEC" w:rsidRDefault="00A05BEC" w:rsidP="00A05BEC">
      <w:pPr>
        <w:spacing w:after="0" w:line="360" w:lineRule="auto"/>
        <w:ind w:left="709" w:hanging="709"/>
        <w:jc w:val="both"/>
        <w:rPr>
          <w:rFonts w:ascii="Arial" w:hAnsi="Arial" w:cs="Arial"/>
          <w:lang w:val="id-ID"/>
        </w:rPr>
      </w:pPr>
      <w:r w:rsidRPr="00A05BEC">
        <w:rPr>
          <w:rFonts w:ascii="Arial" w:hAnsi="Arial" w:cs="Arial"/>
          <w:lang w:val="id-ID"/>
        </w:rPr>
        <w:t xml:space="preserve">       b. Untuk mengetahui ekstrak daun manakah yang paling efektif sebagai analgetik </w:t>
      </w:r>
      <w:r w:rsidR="00DF431A">
        <w:rPr>
          <w:rFonts w:ascii="Arial" w:hAnsi="Arial" w:cs="Arial"/>
          <w:lang w:val="id-ID"/>
        </w:rPr>
        <w:t>berdasarkan literatur I, II dan III.</w:t>
      </w:r>
    </w:p>
    <w:p w:rsidR="00A05BEC" w:rsidRPr="00A05BEC" w:rsidRDefault="00A05BEC" w:rsidP="00A05BEC">
      <w:pPr>
        <w:spacing w:after="0" w:line="360" w:lineRule="auto"/>
        <w:jc w:val="both"/>
        <w:rPr>
          <w:rFonts w:ascii="Arial" w:hAnsi="Arial" w:cs="Arial"/>
          <w:lang w:val="id-ID"/>
        </w:rPr>
      </w:pPr>
    </w:p>
    <w:p w:rsidR="00A05BEC" w:rsidRDefault="00A05BEC" w:rsidP="00A05BEC">
      <w:pPr>
        <w:spacing w:after="0" w:line="360" w:lineRule="auto"/>
        <w:jc w:val="both"/>
        <w:rPr>
          <w:rFonts w:ascii="Arial" w:hAnsi="Arial" w:cs="Arial"/>
          <w:b/>
          <w:sz w:val="24"/>
          <w:szCs w:val="24"/>
          <w:lang w:val="id-ID"/>
        </w:rPr>
      </w:pPr>
    </w:p>
    <w:p w:rsidR="00A05BEC" w:rsidRDefault="00A05BEC" w:rsidP="00A05BEC">
      <w:pPr>
        <w:spacing w:after="0" w:line="360" w:lineRule="auto"/>
        <w:jc w:val="both"/>
        <w:rPr>
          <w:rFonts w:ascii="Arial" w:hAnsi="Arial" w:cs="Arial"/>
          <w:b/>
          <w:sz w:val="24"/>
          <w:szCs w:val="24"/>
          <w:lang w:val="id-ID"/>
        </w:rPr>
      </w:pPr>
    </w:p>
    <w:p w:rsidR="00A05BEC" w:rsidRDefault="00A05BEC" w:rsidP="00A05BEC">
      <w:pPr>
        <w:spacing w:after="0" w:line="360" w:lineRule="auto"/>
        <w:jc w:val="both"/>
        <w:rPr>
          <w:rFonts w:ascii="Arial" w:hAnsi="Arial" w:cs="Arial"/>
          <w:b/>
          <w:sz w:val="24"/>
          <w:szCs w:val="24"/>
          <w:lang w:val="id-ID"/>
        </w:rPr>
      </w:pPr>
    </w:p>
    <w:p w:rsidR="00A05BEC" w:rsidRDefault="00A05BEC" w:rsidP="00A05BEC">
      <w:pPr>
        <w:spacing w:after="0" w:line="360" w:lineRule="auto"/>
        <w:jc w:val="both"/>
        <w:rPr>
          <w:rFonts w:ascii="Arial" w:hAnsi="Arial" w:cs="Arial"/>
          <w:b/>
          <w:sz w:val="24"/>
          <w:szCs w:val="24"/>
          <w:lang w:val="id-ID"/>
        </w:rPr>
      </w:pPr>
    </w:p>
    <w:p w:rsidR="00A05BEC" w:rsidRPr="00A05BEC" w:rsidRDefault="00A05BEC" w:rsidP="00A05BEC">
      <w:pPr>
        <w:spacing w:after="0" w:line="360" w:lineRule="auto"/>
        <w:jc w:val="both"/>
        <w:rPr>
          <w:rFonts w:ascii="Arial" w:hAnsi="Arial" w:cs="Arial"/>
          <w:b/>
          <w:sz w:val="24"/>
          <w:szCs w:val="24"/>
          <w:lang w:val="id-ID"/>
        </w:rPr>
      </w:pPr>
      <w:r>
        <w:rPr>
          <w:rFonts w:ascii="Arial" w:hAnsi="Arial" w:cs="Arial"/>
          <w:b/>
          <w:sz w:val="24"/>
          <w:szCs w:val="24"/>
          <w:lang w:val="id-ID"/>
        </w:rPr>
        <w:lastRenderedPageBreak/>
        <w:t xml:space="preserve">1.5 Manfaat Penelitian </w:t>
      </w:r>
    </w:p>
    <w:p w:rsidR="00A05BEC" w:rsidRPr="00A05BEC" w:rsidRDefault="00F35C2C" w:rsidP="00A05BEC">
      <w:pPr>
        <w:spacing w:after="0" w:line="360" w:lineRule="auto"/>
        <w:jc w:val="both"/>
        <w:rPr>
          <w:rFonts w:ascii="Arial" w:hAnsi="Arial" w:cs="Arial"/>
          <w:lang w:val="id-ID"/>
        </w:rPr>
      </w:pPr>
      <w:r>
        <w:rPr>
          <w:rFonts w:ascii="Arial" w:hAnsi="Arial" w:cs="Arial"/>
          <w:lang w:val="id-ID"/>
        </w:rPr>
        <w:t xml:space="preserve">      a.   </w:t>
      </w:r>
      <w:r w:rsidR="00A05BEC" w:rsidRPr="00A05BEC">
        <w:rPr>
          <w:rFonts w:ascii="Arial" w:hAnsi="Arial" w:cs="Arial"/>
          <w:lang w:val="id-ID"/>
        </w:rPr>
        <w:t xml:space="preserve">Masyarakat  </w:t>
      </w:r>
    </w:p>
    <w:p w:rsidR="00A05BEC" w:rsidRPr="00A05BEC" w:rsidRDefault="00A05BEC" w:rsidP="00A05BEC">
      <w:pPr>
        <w:spacing w:after="0" w:line="360" w:lineRule="auto"/>
        <w:ind w:left="709" w:hanging="709"/>
        <w:jc w:val="both"/>
        <w:rPr>
          <w:rFonts w:ascii="Arial" w:hAnsi="Arial" w:cs="Arial"/>
          <w:lang w:val="id-ID"/>
        </w:rPr>
      </w:pPr>
      <w:r>
        <w:rPr>
          <w:rFonts w:ascii="Arial" w:hAnsi="Arial" w:cs="Arial"/>
          <w:lang w:val="id-ID"/>
        </w:rPr>
        <w:t xml:space="preserve">            </w:t>
      </w:r>
      <w:r w:rsidRPr="00A05BEC">
        <w:rPr>
          <w:rFonts w:ascii="Arial" w:hAnsi="Arial" w:cs="Arial"/>
          <w:lang w:val="id-ID"/>
        </w:rPr>
        <w:t>Manfaat penelitian ini bagi  masyarakat adalah sebagai informasi kepada masyarakat bahwa daun pepaya, daun nangka dan daun serai mem</w:t>
      </w:r>
      <w:r w:rsidR="00F35C2C">
        <w:rPr>
          <w:rFonts w:ascii="Arial" w:hAnsi="Arial" w:cs="Arial"/>
          <w:lang w:val="id-ID"/>
        </w:rPr>
        <w:t>ikili khasiat sebagai analgetik.</w:t>
      </w:r>
    </w:p>
    <w:p w:rsidR="00A05BEC" w:rsidRPr="00A05BEC" w:rsidRDefault="00F35C2C" w:rsidP="00A05BEC">
      <w:pPr>
        <w:spacing w:after="0" w:line="360" w:lineRule="auto"/>
        <w:jc w:val="both"/>
        <w:rPr>
          <w:rFonts w:ascii="Arial" w:hAnsi="Arial" w:cs="Arial"/>
          <w:lang w:val="id-ID"/>
        </w:rPr>
      </w:pPr>
      <w:r>
        <w:rPr>
          <w:rFonts w:ascii="Arial" w:hAnsi="Arial" w:cs="Arial"/>
          <w:lang w:val="id-ID"/>
        </w:rPr>
        <w:t xml:space="preserve">      b.  </w:t>
      </w:r>
      <w:r w:rsidR="00A05BEC" w:rsidRPr="00A05BEC">
        <w:rPr>
          <w:rFonts w:ascii="Arial" w:hAnsi="Arial" w:cs="Arial"/>
          <w:lang w:val="id-ID"/>
        </w:rPr>
        <w:t>Institusi</w:t>
      </w:r>
    </w:p>
    <w:p w:rsidR="00A05BEC" w:rsidRPr="00A05BEC" w:rsidRDefault="00A05BEC" w:rsidP="00A05BEC">
      <w:pPr>
        <w:spacing w:after="0" w:line="360" w:lineRule="auto"/>
        <w:jc w:val="both"/>
        <w:rPr>
          <w:rFonts w:ascii="Arial" w:hAnsi="Arial" w:cs="Arial"/>
          <w:lang w:val="id-ID"/>
        </w:rPr>
      </w:pPr>
      <w:r>
        <w:rPr>
          <w:rFonts w:ascii="Arial" w:hAnsi="Arial" w:cs="Arial"/>
          <w:lang w:val="id-ID"/>
        </w:rPr>
        <w:t xml:space="preserve">           </w:t>
      </w:r>
      <w:r w:rsidRPr="00A05BEC">
        <w:rPr>
          <w:rFonts w:ascii="Arial" w:hAnsi="Arial" w:cs="Arial"/>
          <w:lang w:val="id-ID"/>
        </w:rPr>
        <w:t>Sebagai data untuk peneliti selanjutnya</w:t>
      </w:r>
      <w:r w:rsidR="00F35C2C">
        <w:rPr>
          <w:rFonts w:ascii="Arial" w:hAnsi="Arial" w:cs="Arial"/>
          <w:lang w:val="id-ID"/>
        </w:rPr>
        <w:t>.</w:t>
      </w:r>
    </w:p>
    <w:p w:rsidR="00A05BEC" w:rsidRPr="00A05BEC" w:rsidRDefault="00F35C2C" w:rsidP="00A05BEC">
      <w:pPr>
        <w:spacing w:after="0" w:line="360" w:lineRule="auto"/>
        <w:jc w:val="both"/>
        <w:rPr>
          <w:rFonts w:ascii="Arial" w:hAnsi="Arial" w:cs="Arial"/>
          <w:lang w:val="id-ID"/>
        </w:rPr>
      </w:pPr>
      <w:r>
        <w:rPr>
          <w:rFonts w:ascii="Arial" w:hAnsi="Arial" w:cs="Arial"/>
          <w:lang w:val="id-ID"/>
        </w:rPr>
        <w:t xml:space="preserve">      c.  </w:t>
      </w:r>
      <w:r w:rsidR="00A05BEC" w:rsidRPr="00A05BEC">
        <w:rPr>
          <w:rFonts w:ascii="Arial" w:hAnsi="Arial" w:cs="Arial"/>
          <w:lang w:val="id-ID"/>
        </w:rPr>
        <w:t>Peneliti</w:t>
      </w:r>
    </w:p>
    <w:p w:rsidR="00A05BEC" w:rsidRPr="00A05BEC" w:rsidRDefault="00F35C2C" w:rsidP="00A05BEC">
      <w:pPr>
        <w:spacing w:after="0" w:line="360" w:lineRule="auto"/>
        <w:jc w:val="both"/>
        <w:rPr>
          <w:rFonts w:ascii="Arial" w:hAnsi="Arial" w:cs="Arial"/>
          <w:lang w:val="id-ID"/>
        </w:rPr>
      </w:pPr>
      <w:r>
        <w:rPr>
          <w:rFonts w:ascii="Arial" w:hAnsi="Arial" w:cs="Arial"/>
          <w:lang w:val="id-ID"/>
        </w:rPr>
        <w:t xml:space="preserve">        •  </w:t>
      </w:r>
      <w:r w:rsidR="00A05BEC" w:rsidRPr="00A05BEC">
        <w:rPr>
          <w:rFonts w:ascii="Arial" w:hAnsi="Arial" w:cs="Arial"/>
          <w:lang w:val="id-ID"/>
        </w:rPr>
        <w:t>Menambah wawasan bagi peneliti dan sebagai syarat kelulusan penulis</w:t>
      </w:r>
    </w:p>
    <w:p w:rsidR="00A05BEC" w:rsidRPr="00A05BEC" w:rsidRDefault="00F35C2C" w:rsidP="00A05BEC">
      <w:pPr>
        <w:spacing w:after="0" w:line="360" w:lineRule="auto"/>
        <w:ind w:left="709" w:hanging="709"/>
        <w:jc w:val="both"/>
        <w:rPr>
          <w:rFonts w:ascii="Arial" w:hAnsi="Arial" w:cs="Arial"/>
          <w:lang w:val="id-ID"/>
        </w:rPr>
      </w:pPr>
      <w:r>
        <w:rPr>
          <w:rFonts w:ascii="Arial" w:hAnsi="Arial" w:cs="Arial"/>
          <w:lang w:val="id-ID"/>
        </w:rPr>
        <w:t xml:space="preserve">        </w:t>
      </w:r>
      <w:r w:rsidR="00A05BEC" w:rsidRPr="00A05BEC">
        <w:rPr>
          <w:rFonts w:ascii="Arial" w:hAnsi="Arial" w:cs="Arial"/>
          <w:lang w:val="id-ID"/>
        </w:rPr>
        <w:t>•</w:t>
      </w:r>
      <w:r w:rsidR="00A05BEC" w:rsidRPr="00A05BEC">
        <w:rPr>
          <w:rFonts w:ascii="Arial" w:hAnsi="Arial" w:cs="Arial"/>
          <w:lang w:val="id-ID"/>
        </w:rPr>
        <w:tab/>
        <w:t xml:space="preserve">Menerapkan pelajaran yang sudah didapatkan selama menempuh </w:t>
      </w:r>
      <w:r w:rsidR="00A05BEC">
        <w:rPr>
          <w:rFonts w:ascii="Arial" w:hAnsi="Arial" w:cs="Arial"/>
          <w:lang w:val="id-ID"/>
        </w:rPr>
        <w:t xml:space="preserve"> </w:t>
      </w:r>
      <w:r w:rsidR="00A05BEC" w:rsidRPr="00A05BEC">
        <w:rPr>
          <w:rFonts w:ascii="Arial" w:hAnsi="Arial" w:cs="Arial"/>
          <w:lang w:val="id-ID"/>
        </w:rPr>
        <w:t>pendidikan di Poltekkes Kemenkes Jurusan Farmasi.</w:t>
      </w:r>
    </w:p>
    <w:p w:rsidR="001A7B33" w:rsidRDefault="001A7B33" w:rsidP="001A7B33">
      <w:pPr>
        <w:spacing w:after="0" w:line="360" w:lineRule="auto"/>
        <w:jc w:val="both"/>
        <w:rPr>
          <w:rFonts w:ascii="Arial" w:hAnsi="Arial" w:cs="Arial"/>
          <w:lang w:val="id-ID"/>
        </w:rPr>
      </w:pPr>
    </w:p>
    <w:p w:rsidR="001400EA" w:rsidRDefault="001400EA" w:rsidP="001A7B33">
      <w:pPr>
        <w:spacing w:after="0" w:line="360" w:lineRule="auto"/>
        <w:jc w:val="both"/>
        <w:rPr>
          <w:rFonts w:ascii="Arial" w:hAnsi="Arial" w:cs="Arial"/>
          <w:lang w:val="id-ID"/>
        </w:rPr>
      </w:pPr>
    </w:p>
    <w:p w:rsidR="001400EA" w:rsidRDefault="001400EA" w:rsidP="001A7B33">
      <w:pPr>
        <w:spacing w:after="0" w:line="360" w:lineRule="auto"/>
        <w:jc w:val="both"/>
        <w:rPr>
          <w:rFonts w:ascii="Arial" w:hAnsi="Arial" w:cs="Arial"/>
          <w:lang w:val="id-ID"/>
        </w:rPr>
      </w:pPr>
    </w:p>
    <w:p w:rsidR="001400EA" w:rsidRDefault="001400EA" w:rsidP="001A7B33">
      <w:pPr>
        <w:spacing w:after="0" w:line="360" w:lineRule="auto"/>
        <w:jc w:val="both"/>
        <w:rPr>
          <w:rFonts w:ascii="Arial" w:hAnsi="Arial" w:cs="Arial"/>
          <w:lang w:val="id-ID"/>
        </w:rPr>
      </w:pPr>
    </w:p>
    <w:p w:rsidR="001400EA" w:rsidRDefault="001400EA" w:rsidP="001A7B33">
      <w:pPr>
        <w:spacing w:after="0" w:line="360" w:lineRule="auto"/>
        <w:jc w:val="both"/>
        <w:rPr>
          <w:rFonts w:ascii="Arial" w:hAnsi="Arial" w:cs="Arial"/>
          <w:lang w:val="id-ID"/>
        </w:rPr>
      </w:pPr>
    </w:p>
    <w:p w:rsidR="001400EA" w:rsidRDefault="001400EA" w:rsidP="001A7B33">
      <w:pPr>
        <w:spacing w:after="0" w:line="360" w:lineRule="auto"/>
        <w:jc w:val="both"/>
        <w:rPr>
          <w:rFonts w:ascii="Arial" w:hAnsi="Arial" w:cs="Arial"/>
          <w:lang w:val="id-ID"/>
        </w:rPr>
      </w:pPr>
    </w:p>
    <w:p w:rsidR="001400EA" w:rsidRDefault="001400EA" w:rsidP="001A7B33">
      <w:pPr>
        <w:spacing w:after="0" w:line="360" w:lineRule="auto"/>
        <w:jc w:val="both"/>
        <w:rPr>
          <w:rFonts w:ascii="Arial" w:hAnsi="Arial" w:cs="Arial"/>
          <w:lang w:val="id-ID"/>
        </w:rPr>
      </w:pPr>
    </w:p>
    <w:p w:rsidR="001400EA" w:rsidRDefault="001400EA" w:rsidP="001A7B33">
      <w:pPr>
        <w:spacing w:after="0" w:line="360" w:lineRule="auto"/>
        <w:jc w:val="both"/>
        <w:rPr>
          <w:rFonts w:ascii="Arial" w:hAnsi="Arial" w:cs="Arial"/>
          <w:lang w:val="id-ID"/>
        </w:rPr>
      </w:pPr>
    </w:p>
    <w:p w:rsidR="001400EA" w:rsidRDefault="001400EA" w:rsidP="001A7B33">
      <w:pPr>
        <w:spacing w:after="0" w:line="360" w:lineRule="auto"/>
        <w:jc w:val="both"/>
        <w:rPr>
          <w:rFonts w:ascii="Arial" w:hAnsi="Arial" w:cs="Arial"/>
          <w:lang w:val="id-ID"/>
        </w:rPr>
      </w:pPr>
    </w:p>
    <w:p w:rsidR="001400EA" w:rsidRDefault="001400EA" w:rsidP="001A7B33">
      <w:pPr>
        <w:spacing w:after="0" w:line="360" w:lineRule="auto"/>
        <w:jc w:val="both"/>
        <w:rPr>
          <w:rFonts w:ascii="Arial" w:hAnsi="Arial" w:cs="Arial"/>
          <w:lang w:val="id-ID"/>
        </w:rPr>
      </w:pPr>
    </w:p>
    <w:p w:rsidR="001400EA" w:rsidRDefault="001400EA" w:rsidP="001A7B33">
      <w:pPr>
        <w:spacing w:after="0" w:line="360" w:lineRule="auto"/>
        <w:jc w:val="both"/>
        <w:rPr>
          <w:rFonts w:ascii="Arial" w:hAnsi="Arial" w:cs="Arial"/>
          <w:lang w:val="id-ID"/>
        </w:rPr>
      </w:pPr>
    </w:p>
    <w:p w:rsidR="001400EA" w:rsidRDefault="001400EA" w:rsidP="001A7B33">
      <w:pPr>
        <w:spacing w:after="0" w:line="360" w:lineRule="auto"/>
        <w:jc w:val="both"/>
        <w:rPr>
          <w:rFonts w:ascii="Arial" w:hAnsi="Arial" w:cs="Arial"/>
          <w:lang w:val="id-ID"/>
        </w:rPr>
      </w:pPr>
    </w:p>
    <w:p w:rsidR="001400EA" w:rsidRDefault="001400EA" w:rsidP="001A7B33">
      <w:pPr>
        <w:spacing w:after="0" w:line="360" w:lineRule="auto"/>
        <w:jc w:val="both"/>
        <w:rPr>
          <w:rFonts w:ascii="Arial" w:hAnsi="Arial" w:cs="Arial"/>
          <w:lang w:val="id-ID"/>
        </w:rPr>
      </w:pPr>
    </w:p>
    <w:p w:rsidR="001400EA" w:rsidRDefault="001400EA" w:rsidP="001A7B33">
      <w:pPr>
        <w:spacing w:after="0" w:line="360" w:lineRule="auto"/>
        <w:jc w:val="both"/>
        <w:rPr>
          <w:rFonts w:ascii="Arial" w:hAnsi="Arial" w:cs="Arial"/>
          <w:lang w:val="id-ID"/>
        </w:rPr>
      </w:pPr>
    </w:p>
    <w:p w:rsidR="001400EA" w:rsidRDefault="001400EA" w:rsidP="001A7B33">
      <w:pPr>
        <w:spacing w:after="0" w:line="360" w:lineRule="auto"/>
        <w:jc w:val="both"/>
        <w:rPr>
          <w:rFonts w:ascii="Arial" w:hAnsi="Arial" w:cs="Arial"/>
          <w:lang w:val="id-ID"/>
        </w:rPr>
      </w:pPr>
    </w:p>
    <w:p w:rsidR="001400EA" w:rsidRDefault="001400EA" w:rsidP="001A7B33">
      <w:pPr>
        <w:spacing w:after="0" w:line="360" w:lineRule="auto"/>
        <w:jc w:val="both"/>
        <w:rPr>
          <w:rFonts w:ascii="Arial" w:hAnsi="Arial" w:cs="Arial"/>
          <w:lang w:val="id-ID"/>
        </w:rPr>
      </w:pPr>
    </w:p>
    <w:p w:rsidR="001400EA" w:rsidRDefault="001400EA" w:rsidP="001A7B33">
      <w:pPr>
        <w:spacing w:after="0" w:line="360" w:lineRule="auto"/>
        <w:jc w:val="both"/>
        <w:rPr>
          <w:rFonts w:ascii="Arial" w:hAnsi="Arial" w:cs="Arial"/>
          <w:lang w:val="id-ID"/>
        </w:rPr>
      </w:pPr>
    </w:p>
    <w:p w:rsidR="001400EA" w:rsidRDefault="001400EA" w:rsidP="001A7B33">
      <w:pPr>
        <w:spacing w:after="0" w:line="360" w:lineRule="auto"/>
        <w:jc w:val="both"/>
        <w:rPr>
          <w:rFonts w:ascii="Arial" w:hAnsi="Arial" w:cs="Arial"/>
          <w:lang w:val="id-ID"/>
        </w:rPr>
      </w:pPr>
    </w:p>
    <w:p w:rsidR="001400EA" w:rsidRDefault="001400EA" w:rsidP="001A7B33">
      <w:pPr>
        <w:spacing w:after="0" w:line="360" w:lineRule="auto"/>
        <w:jc w:val="both"/>
        <w:rPr>
          <w:rFonts w:ascii="Arial" w:hAnsi="Arial" w:cs="Arial"/>
          <w:lang w:val="id-ID"/>
        </w:rPr>
      </w:pPr>
    </w:p>
    <w:p w:rsidR="001400EA" w:rsidRDefault="001400EA" w:rsidP="001A7B33">
      <w:pPr>
        <w:spacing w:after="0" w:line="360" w:lineRule="auto"/>
        <w:jc w:val="both"/>
        <w:rPr>
          <w:rFonts w:ascii="Arial" w:hAnsi="Arial" w:cs="Arial"/>
          <w:lang w:val="id-ID"/>
        </w:rPr>
      </w:pPr>
    </w:p>
    <w:p w:rsidR="001400EA" w:rsidRDefault="001400EA" w:rsidP="001A7B33">
      <w:pPr>
        <w:spacing w:after="0" w:line="360" w:lineRule="auto"/>
        <w:jc w:val="both"/>
        <w:rPr>
          <w:rFonts w:ascii="Arial" w:hAnsi="Arial" w:cs="Arial"/>
          <w:lang w:val="id-ID"/>
        </w:rPr>
      </w:pPr>
    </w:p>
    <w:p w:rsidR="001400EA" w:rsidRDefault="001400EA" w:rsidP="001A7B33">
      <w:pPr>
        <w:spacing w:after="0" w:line="360" w:lineRule="auto"/>
        <w:jc w:val="both"/>
        <w:rPr>
          <w:rFonts w:ascii="Arial" w:hAnsi="Arial" w:cs="Arial"/>
          <w:lang w:val="id-ID"/>
        </w:rPr>
      </w:pPr>
    </w:p>
    <w:p w:rsidR="001400EA" w:rsidRDefault="001400EA" w:rsidP="001A7B33">
      <w:pPr>
        <w:spacing w:after="0" w:line="360" w:lineRule="auto"/>
        <w:jc w:val="both"/>
        <w:rPr>
          <w:rFonts w:ascii="Arial" w:hAnsi="Arial" w:cs="Arial"/>
          <w:lang w:val="id-ID"/>
        </w:rPr>
      </w:pPr>
    </w:p>
    <w:p w:rsidR="004C6B1C" w:rsidRDefault="004C6B1C" w:rsidP="001400EA">
      <w:pPr>
        <w:spacing w:after="0" w:line="360" w:lineRule="auto"/>
        <w:jc w:val="center"/>
        <w:rPr>
          <w:rFonts w:ascii="Arial" w:hAnsi="Arial" w:cs="Arial"/>
          <w:b/>
          <w:sz w:val="24"/>
          <w:szCs w:val="24"/>
          <w:lang w:val="id-ID"/>
        </w:rPr>
        <w:sectPr w:rsidR="004C6B1C" w:rsidSect="004231A3">
          <w:headerReference w:type="default" r:id="rId16"/>
          <w:footerReference w:type="default" r:id="rId17"/>
          <w:pgSz w:w="11907" w:h="16840" w:code="9"/>
          <w:pgMar w:top="2268" w:right="1701" w:bottom="1701" w:left="2268" w:header="720" w:footer="720" w:gutter="0"/>
          <w:pgNumType w:start="2"/>
          <w:cols w:space="720"/>
          <w:docGrid w:linePitch="360"/>
        </w:sectPr>
      </w:pPr>
    </w:p>
    <w:p w:rsidR="001400EA" w:rsidRPr="001400EA" w:rsidRDefault="001400EA" w:rsidP="001400EA">
      <w:pPr>
        <w:spacing w:after="0" w:line="360" w:lineRule="auto"/>
        <w:jc w:val="center"/>
        <w:rPr>
          <w:rFonts w:ascii="Arial" w:hAnsi="Arial" w:cs="Arial"/>
          <w:b/>
          <w:sz w:val="24"/>
          <w:szCs w:val="24"/>
          <w:lang w:val="id-ID"/>
        </w:rPr>
      </w:pPr>
      <w:r w:rsidRPr="001400EA">
        <w:rPr>
          <w:rFonts w:ascii="Arial" w:hAnsi="Arial" w:cs="Arial"/>
          <w:b/>
          <w:sz w:val="24"/>
          <w:szCs w:val="24"/>
          <w:lang w:val="id-ID"/>
        </w:rPr>
        <w:lastRenderedPageBreak/>
        <w:t>BAB II</w:t>
      </w:r>
    </w:p>
    <w:p w:rsidR="001400EA" w:rsidRPr="001400EA" w:rsidRDefault="001400EA" w:rsidP="001400EA">
      <w:pPr>
        <w:spacing w:after="0" w:line="360" w:lineRule="auto"/>
        <w:jc w:val="center"/>
        <w:rPr>
          <w:rFonts w:ascii="Arial" w:hAnsi="Arial" w:cs="Arial"/>
          <w:b/>
          <w:sz w:val="24"/>
          <w:szCs w:val="24"/>
          <w:lang w:val="id-ID"/>
        </w:rPr>
      </w:pPr>
      <w:r w:rsidRPr="001400EA">
        <w:rPr>
          <w:rFonts w:ascii="Arial" w:hAnsi="Arial" w:cs="Arial"/>
          <w:b/>
          <w:sz w:val="24"/>
          <w:szCs w:val="24"/>
          <w:lang w:val="id-ID"/>
        </w:rPr>
        <w:t>TINJAUAN PUSTAKA</w:t>
      </w:r>
    </w:p>
    <w:p w:rsidR="001400EA" w:rsidRPr="001400EA" w:rsidRDefault="001400EA" w:rsidP="00A06D6D">
      <w:pPr>
        <w:spacing w:after="0" w:line="240" w:lineRule="auto"/>
        <w:rPr>
          <w:rFonts w:ascii="Arial" w:hAnsi="Arial" w:cs="Arial"/>
          <w:b/>
          <w:sz w:val="24"/>
          <w:szCs w:val="24"/>
          <w:lang w:val="id-ID"/>
        </w:rPr>
      </w:pPr>
      <w:r w:rsidRPr="001400EA">
        <w:rPr>
          <w:rFonts w:ascii="Arial" w:hAnsi="Arial" w:cs="Arial"/>
          <w:b/>
          <w:sz w:val="24"/>
          <w:szCs w:val="24"/>
          <w:lang w:val="id-ID"/>
        </w:rPr>
        <w:t>2.1  Tinjauan Pustaka</w:t>
      </w:r>
    </w:p>
    <w:p w:rsidR="001400EA" w:rsidRPr="001400EA" w:rsidRDefault="001400EA" w:rsidP="00A06D6D">
      <w:pPr>
        <w:spacing w:after="0" w:line="240" w:lineRule="auto"/>
        <w:rPr>
          <w:rFonts w:ascii="Arial" w:hAnsi="Arial" w:cs="Arial"/>
          <w:b/>
          <w:sz w:val="24"/>
          <w:szCs w:val="24"/>
          <w:lang w:val="id-ID"/>
        </w:rPr>
      </w:pPr>
      <w:r>
        <w:rPr>
          <w:rFonts w:ascii="Arial" w:hAnsi="Arial" w:cs="Arial"/>
          <w:b/>
          <w:sz w:val="24"/>
          <w:szCs w:val="24"/>
          <w:lang w:val="id-ID"/>
        </w:rPr>
        <w:t xml:space="preserve">   </w:t>
      </w:r>
      <w:r w:rsidRPr="001400EA">
        <w:rPr>
          <w:rFonts w:ascii="Arial" w:hAnsi="Arial" w:cs="Arial"/>
          <w:b/>
          <w:sz w:val="24"/>
          <w:szCs w:val="24"/>
          <w:lang w:val="id-ID"/>
        </w:rPr>
        <w:t>2.1.1 Daun Pepaya</w:t>
      </w:r>
    </w:p>
    <w:p w:rsidR="001400EA" w:rsidRDefault="001400EA" w:rsidP="00A06D6D">
      <w:pPr>
        <w:spacing w:after="0" w:line="240" w:lineRule="auto"/>
        <w:rPr>
          <w:rFonts w:ascii="Arial" w:hAnsi="Arial" w:cs="Arial"/>
          <w:b/>
          <w:sz w:val="24"/>
          <w:szCs w:val="24"/>
          <w:lang w:val="id-ID"/>
        </w:rPr>
      </w:pPr>
      <w:r>
        <w:rPr>
          <w:rFonts w:ascii="Arial" w:hAnsi="Arial" w:cs="Arial"/>
          <w:b/>
          <w:sz w:val="24"/>
          <w:szCs w:val="24"/>
          <w:lang w:val="id-ID"/>
        </w:rPr>
        <w:t xml:space="preserve">   </w:t>
      </w:r>
      <w:r w:rsidRPr="001400EA">
        <w:rPr>
          <w:rFonts w:ascii="Arial" w:hAnsi="Arial" w:cs="Arial"/>
          <w:b/>
          <w:sz w:val="24"/>
          <w:szCs w:val="24"/>
          <w:lang w:val="id-ID"/>
        </w:rPr>
        <w:t>2.1.1.1 Morfologi Tumbuhan</w:t>
      </w:r>
    </w:p>
    <w:p w:rsidR="00A06D6D" w:rsidRDefault="00A06D6D" w:rsidP="00A06D6D">
      <w:pPr>
        <w:spacing w:after="0" w:line="240" w:lineRule="auto"/>
        <w:rPr>
          <w:rFonts w:ascii="Arial" w:hAnsi="Arial" w:cs="Arial"/>
          <w:b/>
          <w:sz w:val="24"/>
          <w:szCs w:val="24"/>
          <w:lang w:val="id-ID"/>
        </w:rPr>
      </w:pPr>
    </w:p>
    <w:p w:rsidR="001400EA" w:rsidRDefault="001400EA" w:rsidP="001400EA">
      <w:pPr>
        <w:spacing w:after="0" w:line="360" w:lineRule="auto"/>
        <w:rPr>
          <w:rFonts w:ascii="Arial" w:hAnsi="Arial" w:cs="Arial"/>
          <w:lang w:val="id-ID"/>
        </w:rPr>
      </w:pPr>
      <w:r>
        <w:rPr>
          <w:rFonts w:ascii="Arial" w:hAnsi="Arial" w:cs="Arial"/>
          <w:noProof/>
          <w:lang w:val="id-ID" w:eastAsia="id-ID"/>
        </w:rPr>
        <w:drawing>
          <wp:inline distT="0" distB="0" distL="0" distR="0" wp14:anchorId="3A04BA0D" wp14:editId="62625DF6">
            <wp:extent cx="3933825" cy="2657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2258" cy="2656416"/>
                    </a:xfrm>
                    <a:prstGeom prst="rect">
                      <a:avLst/>
                    </a:prstGeom>
                    <a:noFill/>
                  </pic:spPr>
                </pic:pic>
              </a:graphicData>
            </a:graphic>
          </wp:inline>
        </w:drawing>
      </w:r>
    </w:p>
    <w:p w:rsidR="001400EA" w:rsidRDefault="001400EA" w:rsidP="001400EA">
      <w:pPr>
        <w:spacing w:after="0" w:line="360" w:lineRule="auto"/>
        <w:rPr>
          <w:rFonts w:ascii="Arial" w:hAnsi="Arial" w:cs="Arial"/>
          <w:sz w:val="20"/>
          <w:szCs w:val="20"/>
          <w:lang w:val="id-ID"/>
        </w:rPr>
      </w:pPr>
      <w:r>
        <w:rPr>
          <w:rFonts w:ascii="Arial" w:hAnsi="Arial" w:cs="Arial"/>
          <w:sz w:val="20"/>
          <w:szCs w:val="20"/>
          <w:lang w:val="id-ID"/>
        </w:rPr>
        <w:t xml:space="preserve">                             </w:t>
      </w:r>
      <w:r w:rsidRPr="001400EA">
        <w:rPr>
          <w:rFonts w:ascii="Arial" w:hAnsi="Arial" w:cs="Arial"/>
          <w:sz w:val="20"/>
          <w:szCs w:val="20"/>
          <w:lang w:val="id-ID"/>
        </w:rPr>
        <w:t>Gambar 2.1 Daun Pepaya</w:t>
      </w:r>
    </w:p>
    <w:p w:rsidR="001400EA" w:rsidRDefault="001400EA" w:rsidP="001400EA">
      <w:pPr>
        <w:spacing w:after="0" w:line="360" w:lineRule="auto"/>
        <w:rPr>
          <w:rFonts w:ascii="Arial" w:hAnsi="Arial" w:cs="Arial"/>
          <w:sz w:val="20"/>
          <w:szCs w:val="20"/>
          <w:lang w:val="id-ID"/>
        </w:rPr>
      </w:pPr>
    </w:p>
    <w:p w:rsidR="001400EA" w:rsidRPr="001400EA" w:rsidRDefault="001400EA" w:rsidP="001400EA">
      <w:pPr>
        <w:spacing w:after="0" w:line="360" w:lineRule="auto"/>
        <w:jc w:val="both"/>
        <w:rPr>
          <w:rFonts w:ascii="Arial" w:hAnsi="Arial" w:cs="Arial"/>
          <w:lang w:val="id-ID"/>
        </w:rPr>
      </w:pPr>
      <w:r>
        <w:rPr>
          <w:rFonts w:ascii="Arial" w:hAnsi="Arial" w:cs="Arial"/>
          <w:lang w:val="id-ID"/>
        </w:rPr>
        <w:t xml:space="preserve">         </w:t>
      </w:r>
      <w:r w:rsidRPr="001400EA">
        <w:rPr>
          <w:rFonts w:ascii="Arial" w:hAnsi="Arial" w:cs="Arial"/>
          <w:lang w:val="id-ID"/>
        </w:rPr>
        <w:t xml:space="preserve">Pepaya merupakan tanaman yang berasal dari Meksiko bagian selatan dan bagian utara dari Amerika Selatan. Tanaman ini menyebar ke Benua Afrika dan Asia serta India. </w:t>
      </w:r>
    </w:p>
    <w:p w:rsidR="001400EA" w:rsidRPr="001400EA" w:rsidRDefault="001400EA" w:rsidP="001400EA">
      <w:pPr>
        <w:spacing w:after="0" w:line="360" w:lineRule="auto"/>
        <w:jc w:val="both"/>
        <w:rPr>
          <w:rFonts w:ascii="Arial" w:hAnsi="Arial" w:cs="Arial"/>
          <w:lang w:val="id-ID"/>
        </w:rPr>
      </w:pPr>
      <w:r w:rsidRPr="001400EA">
        <w:rPr>
          <w:rFonts w:ascii="Arial" w:hAnsi="Arial" w:cs="Arial"/>
          <w:lang w:val="id-ID"/>
        </w:rPr>
        <w:t xml:space="preserve">          Dari India, tanaman ini menyebar ke berbagai negara tropis,</w:t>
      </w:r>
      <w:r>
        <w:rPr>
          <w:rFonts w:ascii="Arial" w:hAnsi="Arial" w:cs="Arial"/>
          <w:lang w:val="id-ID"/>
        </w:rPr>
        <w:t xml:space="preserve"> </w:t>
      </w:r>
      <w:r w:rsidRPr="001400EA">
        <w:rPr>
          <w:rFonts w:ascii="Arial" w:hAnsi="Arial" w:cs="Arial"/>
          <w:lang w:val="id-ID"/>
        </w:rPr>
        <w:t xml:space="preserve">termasuk Indonesia di abad ke-17 (Setiaji, 2009). Menurut Kalie (1996), suku Caricaceae memiliki empat marga, yaitu Carica, Jarilla, Jacaranta, dan Cylicomorpha. Ketiga marga pertama merupakan tanaman asli Meksiko bagian selatan serta bagian utara dari Amerika Selatan, sedangkan marga keempat merupakan tanaman yang berasal dari Afrika. Marga Carica memiliki 24 jenis, salah satu diantaranya adalah papaya. </w:t>
      </w:r>
    </w:p>
    <w:p w:rsidR="004C6B1C" w:rsidRDefault="001400EA" w:rsidP="001400EA">
      <w:pPr>
        <w:spacing w:after="0" w:line="360" w:lineRule="auto"/>
        <w:jc w:val="both"/>
        <w:rPr>
          <w:rFonts w:ascii="Arial" w:hAnsi="Arial" w:cs="Arial"/>
          <w:lang w:val="id-ID"/>
        </w:rPr>
        <w:sectPr w:rsidR="004C6B1C" w:rsidSect="004231A3">
          <w:headerReference w:type="default" r:id="rId19"/>
          <w:footerReference w:type="default" r:id="rId20"/>
          <w:pgSz w:w="11907" w:h="16840" w:code="9"/>
          <w:pgMar w:top="2268" w:right="1701" w:bottom="1701" w:left="2268" w:header="720" w:footer="720" w:gutter="0"/>
          <w:pgNumType w:start="5"/>
          <w:cols w:space="720"/>
          <w:docGrid w:linePitch="360"/>
        </w:sectPr>
      </w:pPr>
      <w:r w:rsidRPr="001400EA">
        <w:rPr>
          <w:rFonts w:ascii="Arial" w:hAnsi="Arial" w:cs="Arial"/>
          <w:lang w:val="id-ID"/>
        </w:rPr>
        <w:t xml:space="preserve">         Bentuk dan susunan tubuh bagian luar tanaman pepaya termasuk tumbuhan yang umur sampai berbunganya dikelompokkan sebagai tanaman buah-buahan semusim, namun dapat tumbuh setahun lebih. Sistem perakarannya memiliki akar tunggang dan akar-akar cabang yang tumbuh </w:t>
      </w:r>
    </w:p>
    <w:p w:rsidR="001400EA" w:rsidRPr="001400EA" w:rsidRDefault="001400EA" w:rsidP="001400EA">
      <w:pPr>
        <w:spacing w:after="0" w:line="360" w:lineRule="auto"/>
        <w:jc w:val="both"/>
        <w:rPr>
          <w:rFonts w:ascii="Arial" w:hAnsi="Arial" w:cs="Arial"/>
          <w:lang w:val="id-ID"/>
        </w:rPr>
      </w:pPr>
      <w:r w:rsidRPr="001400EA">
        <w:rPr>
          <w:rFonts w:ascii="Arial" w:hAnsi="Arial" w:cs="Arial"/>
          <w:lang w:val="id-ID"/>
        </w:rPr>
        <w:lastRenderedPageBreak/>
        <w:t>mendatar ke semua arah pada kedalaman 1 meter atau lebih menyebar sekitar 60-150 cm atau lebih dari pusat batang tanaman (Suprapti, 2005).</w:t>
      </w:r>
    </w:p>
    <w:p w:rsidR="001400EA" w:rsidRPr="001400EA" w:rsidRDefault="001400EA" w:rsidP="001400EA">
      <w:pPr>
        <w:spacing w:after="0" w:line="360" w:lineRule="auto"/>
        <w:jc w:val="both"/>
        <w:rPr>
          <w:rFonts w:ascii="Arial" w:hAnsi="Arial" w:cs="Arial"/>
          <w:lang w:val="id-ID"/>
        </w:rPr>
      </w:pPr>
      <w:r w:rsidRPr="001400EA">
        <w:rPr>
          <w:rFonts w:ascii="Arial" w:hAnsi="Arial" w:cs="Arial"/>
          <w:lang w:val="id-ID"/>
        </w:rPr>
        <w:t xml:space="preserve">       Batang tanaman berbentuk bulat lurus, di bagian tengahnya berongga dan tidak berkayu. Ruas-ruas batang merupakan tempat melekatnya tangkai daun yang panjang, berbentuk bulat, dan berlubang. Daun pepaya bertulang menjari dengan warna permukaan atas hijau-tua, sedangkan warna permukaan bagian bawah hijau-muda (Suprapti, 2005</w:t>
      </w:r>
      <w:r w:rsidR="00A24546">
        <w:rPr>
          <w:rFonts w:ascii="Arial" w:hAnsi="Arial" w:cs="Arial"/>
          <w:lang w:val="id-ID"/>
        </w:rPr>
        <w:t>).</w:t>
      </w:r>
    </w:p>
    <w:p w:rsidR="001400EA" w:rsidRDefault="001400EA" w:rsidP="001400EA">
      <w:pPr>
        <w:spacing w:after="0" w:line="360" w:lineRule="auto"/>
        <w:jc w:val="both"/>
        <w:rPr>
          <w:rFonts w:ascii="Arial" w:hAnsi="Arial" w:cs="Arial"/>
          <w:lang w:val="id-ID"/>
        </w:rPr>
      </w:pPr>
      <w:r w:rsidRPr="001400EA">
        <w:rPr>
          <w:rFonts w:ascii="Arial" w:hAnsi="Arial" w:cs="Arial"/>
          <w:lang w:val="id-ID"/>
        </w:rPr>
        <w:t xml:space="preserve">       Pohon ini biasanya tidak bercabang, batang bulat berongga, tidak berkayu, terdapat benjolan bekas tangkai daun yang sudah rontok. Daun terkumpul di ujung batang, berbagi menjari. Buah berbentuk bulat hingga memanjang tergantung jenisnya, buah muda berwarna hijau dan buah tua kekuningan / jingga, berongga besar di tengahnya; tangkai buah pendek. Biji berwarna hitam dan diselimuti lapisa</w:t>
      </w:r>
      <w:r>
        <w:rPr>
          <w:rFonts w:ascii="Arial" w:hAnsi="Arial" w:cs="Arial"/>
          <w:lang w:val="id-ID"/>
        </w:rPr>
        <w:t xml:space="preserve">n tipis (Muhlisah, </w:t>
      </w:r>
      <w:r w:rsidRPr="001400EA">
        <w:rPr>
          <w:rFonts w:ascii="Arial" w:hAnsi="Arial" w:cs="Arial"/>
          <w:lang w:val="id-ID"/>
        </w:rPr>
        <w:t xml:space="preserve">2007).  </w:t>
      </w:r>
    </w:p>
    <w:p w:rsidR="001400EA" w:rsidRDefault="001400EA" w:rsidP="001400EA">
      <w:pPr>
        <w:spacing w:after="0" w:line="360" w:lineRule="auto"/>
        <w:jc w:val="both"/>
        <w:rPr>
          <w:rFonts w:ascii="Arial" w:hAnsi="Arial" w:cs="Arial"/>
          <w:lang w:val="id-ID"/>
        </w:rPr>
      </w:pPr>
    </w:p>
    <w:p w:rsidR="001400EA" w:rsidRPr="001400EA" w:rsidRDefault="001400EA" w:rsidP="001400EA">
      <w:pPr>
        <w:spacing w:after="0" w:line="360" w:lineRule="auto"/>
        <w:jc w:val="both"/>
        <w:rPr>
          <w:rFonts w:ascii="Arial" w:hAnsi="Arial" w:cs="Arial"/>
          <w:b/>
          <w:sz w:val="24"/>
          <w:szCs w:val="24"/>
          <w:lang w:val="id-ID"/>
        </w:rPr>
      </w:pPr>
      <w:r>
        <w:rPr>
          <w:rFonts w:ascii="Arial" w:hAnsi="Arial" w:cs="Arial"/>
          <w:lang w:val="id-ID"/>
        </w:rPr>
        <w:t xml:space="preserve">  </w:t>
      </w:r>
      <w:r w:rsidRPr="001400EA">
        <w:rPr>
          <w:rFonts w:ascii="Arial" w:hAnsi="Arial" w:cs="Arial"/>
          <w:b/>
          <w:sz w:val="24"/>
          <w:szCs w:val="24"/>
          <w:lang w:val="id-ID"/>
        </w:rPr>
        <w:t xml:space="preserve">2.1.1.2 Sistematika Tumbuhan </w:t>
      </w:r>
    </w:p>
    <w:p w:rsidR="001400EA" w:rsidRPr="001400EA" w:rsidRDefault="001400EA" w:rsidP="001400EA">
      <w:pPr>
        <w:spacing w:after="0" w:line="360" w:lineRule="auto"/>
        <w:jc w:val="both"/>
        <w:rPr>
          <w:rFonts w:ascii="Arial" w:hAnsi="Arial" w:cs="Arial"/>
          <w:i/>
          <w:lang w:val="id-ID"/>
        </w:rPr>
      </w:pPr>
      <w:r w:rsidRPr="001400EA">
        <w:rPr>
          <w:rFonts w:ascii="Arial" w:hAnsi="Arial" w:cs="Arial"/>
          <w:lang w:val="id-ID"/>
        </w:rPr>
        <w:t xml:space="preserve">            Kingdom : </w:t>
      </w:r>
      <w:r w:rsidRPr="001400EA">
        <w:rPr>
          <w:rFonts w:ascii="Arial" w:hAnsi="Arial" w:cs="Arial"/>
          <w:i/>
          <w:lang w:val="id-ID"/>
        </w:rPr>
        <w:t>Plantae</w:t>
      </w:r>
    </w:p>
    <w:p w:rsidR="001400EA" w:rsidRPr="001400EA" w:rsidRDefault="001400EA" w:rsidP="001400EA">
      <w:pPr>
        <w:spacing w:after="0" w:line="360" w:lineRule="auto"/>
        <w:jc w:val="both"/>
        <w:rPr>
          <w:rFonts w:ascii="Arial" w:hAnsi="Arial" w:cs="Arial"/>
          <w:lang w:val="id-ID"/>
        </w:rPr>
      </w:pPr>
      <w:r w:rsidRPr="001400EA">
        <w:rPr>
          <w:rFonts w:ascii="Arial" w:hAnsi="Arial" w:cs="Arial"/>
          <w:lang w:val="id-ID"/>
        </w:rPr>
        <w:t xml:space="preserve">            Divisi       : </w:t>
      </w:r>
      <w:r w:rsidRPr="001400EA">
        <w:rPr>
          <w:rFonts w:ascii="Arial" w:hAnsi="Arial" w:cs="Arial"/>
          <w:i/>
          <w:lang w:val="id-ID"/>
        </w:rPr>
        <w:t>Spermatophyta</w:t>
      </w:r>
    </w:p>
    <w:p w:rsidR="001400EA" w:rsidRPr="001400EA" w:rsidRDefault="001400EA" w:rsidP="00F35C2C">
      <w:pPr>
        <w:spacing w:after="0" w:line="360" w:lineRule="auto"/>
        <w:rPr>
          <w:rFonts w:ascii="Arial" w:hAnsi="Arial" w:cs="Arial"/>
          <w:i/>
          <w:lang w:val="id-ID"/>
        </w:rPr>
      </w:pPr>
      <w:r w:rsidRPr="001400EA">
        <w:rPr>
          <w:rFonts w:ascii="Arial" w:hAnsi="Arial" w:cs="Arial"/>
          <w:lang w:val="id-ID"/>
        </w:rPr>
        <w:t xml:space="preserve">            Kelas </w:t>
      </w:r>
      <w:r w:rsidR="00B83142">
        <w:rPr>
          <w:rFonts w:ascii="Arial" w:hAnsi="Arial" w:cs="Arial"/>
          <w:lang w:val="id-ID"/>
        </w:rPr>
        <w:t xml:space="preserve">      : </w:t>
      </w:r>
      <w:r w:rsidRPr="001400EA">
        <w:rPr>
          <w:rFonts w:ascii="Arial" w:hAnsi="Arial" w:cs="Arial"/>
          <w:i/>
          <w:lang w:val="id-ID"/>
        </w:rPr>
        <w:t>Angiospermae</w:t>
      </w:r>
    </w:p>
    <w:p w:rsidR="001400EA" w:rsidRPr="001400EA" w:rsidRDefault="001400EA" w:rsidP="001400EA">
      <w:pPr>
        <w:spacing w:after="0" w:line="360" w:lineRule="auto"/>
        <w:jc w:val="both"/>
        <w:rPr>
          <w:rFonts w:ascii="Arial" w:hAnsi="Arial" w:cs="Arial"/>
          <w:i/>
          <w:lang w:val="id-ID"/>
        </w:rPr>
      </w:pPr>
      <w:r w:rsidRPr="001400EA">
        <w:rPr>
          <w:rFonts w:ascii="Arial" w:hAnsi="Arial" w:cs="Arial"/>
          <w:lang w:val="id-ID"/>
        </w:rPr>
        <w:t xml:space="preserve">            Bangsa    : </w:t>
      </w:r>
      <w:r w:rsidRPr="001400EA">
        <w:rPr>
          <w:rFonts w:ascii="Arial" w:hAnsi="Arial" w:cs="Arial"/>
          <w:i/>
          <w:lang w:val="id-ID"/>
        </w:rPr>
        <w:t>Caricales</w:t>
      </w:r>
    </w:p>
    <w:p w:rsidR="001400EA" w:rsidRPr="001400EA" w:rsidRDefault="001400EA" w:rsidP="001400EA">
      <w:pPr>
        <w:spacing w:after="0" w:line="360" w:lineRule="auto"/>
        <w:jc w:val="both"/>
        <w:rPr>
          <w:rFonts w:ascii="Arial" w:hAnsi="Arial" w:cs="Arial"/>
          <w:i/>
          <w:lang w:val="id-ID"/>
        </w:rPr>
      </w:pPr>
      <w:r w:rsidRPr="001400EA">
        <w:rPr>
          <w:rFonts w:ascii="Arial" w:hAnsi="Arial" w:cs="Arial"/>
          <w:lang w:val="id-ID"/>
        </w:rPr>
        <w:t xml:space="preserve">            Suku        : </w:t>
      </w:r>
      <w:r w:rsidRPr="001400EA">
        <w:rPr>
          <w:rFonts w:ascii="Arial" w:hAnsi="Arial" w:cs="Arial"/>
          <w:i/>
          <w:lang w:val="id-ID"/>
        </w:rPr>
        <w:t>Caricaceae</w:t>
      </w:r>
    </w:p>
    <w:p w:rsidR="001400EA" w:rsidRPr="001400EA" w:rsidRDefault="001400EA" w:rsidP="001400EA">
      <w:pPr>
        <w:spacing w:after="0" w:line="360" w:lineRule="auto"/>
        <w:jc w:val="both"/>
        <w:rPr>
          <w:rFonts w:ascii="Arial" w:hAnsi="Arial" w:cs="Arial"/>
          <w:lang w:val="id-ID"/>
        </w:rPr>
      </w:pPr>
      <w:r w:rsidRPr="001400EA">
        <w:rPr>
          <w:rFonts w:ascii="Arial" w:hAnsi="Arial" w:cs="Arial"/>
          <w:lang w:val="id-ID"/>
        </w:rPr>
        <w:t xml:space="preserve">            Marga      : </w:t>
      </w:r>
      <w:r w:rsidRPr="001400EA">
        <w:rPr>
          <w:rFonts w:ascii="Arial" w:hAnsi="Arial" w:cs="Arial"/>
          <w:i/>
          <w:lang w:val="id-ID"/>
        </w:rPr>
        <w:t>Carica</w:t>
      </w:r>
    </w:p>
    <w:p w:rsidR="001400EA" w:rsidRPr="001400EA" w:rsidRDefault="001400EA" w:rsidP="001400EA">
      <w:pPr>
        <w:spacing w:after="0" w:line="360" w:lineRule="auto"/>
        <w:jc w:val="both"/>
        <w:rPr>
          <w:rFonts w:ascii="Arial" w:hAnsi="Arial" w:cs="Arial"/>
          <w:lang w:val="id-ID"/>
        </w:rPr>
      </w:pPr>
      <w:r w:rsidRPr="001400EA">
        <w:rPr>
          <w:rFonts w:ascii="Arial" w:hAnsi="Arial" w:cs="Arial"/>
          <w:lang w:val="id-ID"/>
        </w:rPr>
        <w:t xml:space="preserve">            Jenis        : </w:t>
      </w:r>
      <w:r w:rsidRPr="001400EA">
        <w:rPr>
          <w:rFonts w:ascii="Arial" w:hAnsi="Arial" w:cs="Arial"/>
          <w:i/>
          <w:lang w:val="id-ID"/>
        </w:rPr>
        <w:t>Carica papaya L.</w:t>
      </w:r>
    </w:p>
    <w:p w:rsidR="001400EA" w:rsidRPr="001400EA" w:rsidRDefault="001400EA" w:rsidP="001400EA">
      <w:pPr>
        <w:spacing w:after="0" w:line="360" w:lineRule="auto"/>
        <w:jc w:val="both"/>
        <w:rPr>
          <w:rFonts w:ascii="Arial" w:hAnsi="Arial" w:cs="Arial"/>
          <w:lang w:val="id-ID"/>
        </w:rPr>
      </w:pPr>
    </w:p>
    <w:p w:rsidR="001400EA" w:rsidRPr="001400EA" w:rsidRDefault="001400EA" w:rsidP="001400EA">
      <w:pPr>
        <w:spacing w:after="0" w:line="360" w:lineRule="auto"/>
        <w:jc w:val="both"/>
        <w:rPr>
          <w:rFonts w:ascii="Arial" w:hAnsi="Arial" w:cs="Arial"/>
          <w:b/>
          <w:sz w:val="24"/>
          <w:szCs w:val="24"/>
          <w:lang w:val="id-ID"/>
        </w:rPr>
      </w:pPr>
      <w:r>
        <w:rPr>
          <w:rFonts w:ascii="Arial" w:hAnsi="Arial" w:cs="Arial"/>
          <w:b/>
          <w:sz w:val="24"/>
          <w:szCs w:val="24"/>
          <w:lang w:val="id-ID"/>
        </w:rPr>
        <w:t xml:space="preserve"> </w:t>
      </w:r>
      <w:r w:rsidRPr="001400EA">
        <w:rPr>
          <w:rFonts w:ascii="Arial" w:hAnsi="Arial" w:cs="Arial"/>
          <w:b/>
          <w:sz w:val="24"/>
          <w:szCs w:val="24"/>
          <w:lang w:val="id-ID"/>
        </w:rPr>
        <w:t xml:space="preserve"> 2.1.1.3 Nama Daerah</w:t>
      </w:r>
    </w:p>
    <w:p w:rsidR="001400EA" w:rsidRPr="001400EA" w:rsidRDefault="001400EA" w:rsidP="001400EA">
      <w:pPr>
        <w:spacing w:after="0" w:line="360" w:lineRule="auto"/>
        <w:jc w:val="both"/>
        <w:rPr>
          <w:rFonts w:ascii="Arial" w:hAnsi="Arial" w:cs="Arial"/>
          <w:lang w:val="id-ID"/>
        </w:rPr>
      </w:pPr>
      <w:r w:rsidRPr="001400EA">
        <w:rPr>
          <w:rFonts w:ascii="Arial" w:hAnsi="Arial" w:cs="Arial"/>
          <w:lang w:val="id-ID"/>
        </w:rPr>
        <w:t xml:space="preserve">         </w:t>
      </w:r>
    </w:p>
    <w:p w:rsidR="001400EA" w:rsidRPr="001400EA" w:rsidRDefault="001400EA" w:rsidP="00B83142">
      <w:pPr>
        <w:spacing w:after="0" w:line="360" w:lineRule="auto"/>
        <w:rPr>
          <w:rFonts w:ascii="Arial" w:hAnsi="Arial" w:cs="Arial"/>
          <w:lang w:val="id-ID"/>
        </w:rPr>
      </w:pPr>
      <w:r w:rsidRPr="001400EA">
        <w:rPr>
          <w:rFonts w:ascii="Arial" w:hAnsi="Arial" w:cs="Arial"/>
          <w:lang w:val="id-ID"/>
        </w:rPr>
        <w:t xml:space="preserve">           </w:t>
      </w:r>
      <w:r w:rsidR="00B83142">
        <w:rPr>
          <w:rFonts w:ascii="Arial" w:hAnsi="Arial" w:cs="Arial"/>
          <w:lang w:val="id-ID"/>
        </w:rPr>
        <w:t xml:space="preserve">Sumatera </w:t>
      </w:r>
      <w:r w:rsidR="00B83142">
        <w:rPr>
          <w:rFonts w:ascii="Arial" w:hAnsi="Arial" w:cs="Arial"/>
          <w:lang w:val="id-ID"/>
        </w:rPr>
        <w:tab/>
      </w:r>
      <w:r w:rsidRPr="001400EA">
        <w:rPr>
          <w:rFonts w:ascii="Arial" w:hAnsi="Arial" w:cs="Arial"/>
          <w:lang w:val="id-ID"/>
        </w:rPr>
        <w:t>: Peute,</w:t>
      </w:r>
      <w:r w:rsidR="00BE1905">
        <w:rPr>
          <w:rFonts w:ascii="Arial" w:hAnsi="Arial" w:cs="Arial"/>
          <w:lang w:val="id-ID"/>
        </w:rPr>
        <w:t xml:space="preserve"> </w:t>
      </w:r>
      <w:r w:rsidRPr="001400EA">
        <w:rPr>
          <w:rFonts w:ascii="Arial" w:hAnsi="Arial" w:cs="Arial"/>
          <w:lang w:val="id-ID"/>
        </w:rPr>
        <w:t>Betik,</w:t>
      </w:r>
      <w:r w:rsidR="00BE1905">
        <w:rPr>
          <w:rFonts w:ascii="Arial" w:hAnsi="Arial" w:cs="Arial"/>
          <w:lang w:val="id-ID"/>
        </w:rPr>
        <w:t xml:space="preserve"> </w:t>
      </w:r>
      <w:r w:rsidRPr="001400EA">
        <w:rPr>
          <w:rFonts w:ascii="Arial" w:hAnsi="Arial" w:cs="Arial"/>
          <w:lang w:val="id-ID"/>
        </w:rPr>
        <w:t>Ralempaya, Punti kayu.</w:t>
      </w:r>
    </w:p>
    <w:p w:rsidR="001400EA" w:rsidRPr="001400EA" w:rsidRDefault="001400EA" w:rsidP="00B83142">
      <w:pPr>
        <w:spacing w:after="0" w:line="360" w:lineRule="auto"/>
        <w:rPr>
          <w:rFonts w:ascii="Arial" w:hAnsi="Arial" w:cs="Arial"/>
          <w:lang w:val="id-ID"/>
        </w:rPr>
      </w:pPr>
      <w:r w:rsidRPr="001400EA">
        <w:rPr>
          <w:rFonts w:ascii="Arial" w:hAnsi="Arial" w:cs="Arial"/>
          <w:lang w:val="id-ID"/>
        </w:rPr>
        <w:t xml:space="preserve">           </w:t>
      </w:r>
      <w:r w:rsidR="00B83142">
        <w:rPr>
          <w:rFonts w:ascii="Arial" w:hAnsi="Arial" w:cs="Arial"/>
          <w:lang w:val="id-ID"/>
        </w:rPr>
        <w:t>Kalimantan</w:t>
      </w:r>
      <w:r w:rsidR="00B83142">
        <w:rPr>
          <w:rFonts w:ascii="Arial" w:hAnsi="Arial" w:cs="Arial"/>
          <w:lang w:val="id-ID"/>
        </w:rPr>
        <w:tab/>
      </w:r>
      <w:r w:rsidRPr="001400EA">
        <w:rPr>
          <w:rFonts w:ascii="Arial" w:hAnsi="Arial" w:cs="Arial"/>
          <w:lang w:val="id-ID"/>
        </w:rPr>
        <w:t>: Pisang malaka,</w:t>
      </w:r>
      <w:r w:rsidR="00BE1905">
        <w:rPr>
          <w:rFonts w:ascii="Arial" w:hAnsi="Arial" w:cs="Arial"/>
          <w:lang w:val="id-ID"/>
        </w:rPr>
        <w:t xml:space="preserve"> </w:t>
      </w:r>
      <w:r w:rsidRPr="001400EA">
        <w:rPr>
          <w:rFonts w:ascii="Arial" w:hAnsi="Arial" w:cs="Arial"/>
          <w:lang w:val="id-ID"/>
        </w:rPr>
        <w:t>Bandas,</w:t>
      </w:r>
      <w:r w:rsidR="00BE1905">
        <w:rPr>
          <w:rFonts w:ascii="Arial" w:hAnsi="Arial" w:cs="Arial"/>
          <w:lang w:val="id-ID"/>
        </w:rPr>
        <w:t xml:space="preserve"> </w:t>
      </w:r>
      <w:r w:rsidRPr="001400EA">
        <w:rPr>
          <w:rFonts w:ascii="Arial" w:hAnsi="Arial" w:cs="Arial"/>
          <w:lang w:val="id-ID"/>
        </w:rPr>
        <w:t>Manjan</w:t>
      </w:r>
    </w:p>
    <w:p w:rsidR="001400EA" w:rsidRPr="001400EA" w:rsidRDefault="001400EA" w:rsidP="00B83142">
      <w:pPr>
        <w:spacing w:after="0" w:line="360" w:lineRule="auto"/>
        <w:rPr>
          <w:rFonts w:ascii="Arial" w:hAnsi="Arial" w:cs="Arial"/>
          <w:lang w:val="id-ID"/>
        </w:rPr>
      </w:pPr>
      <w:r w:rsidRPr="001400EA">
        <w:rPr>
          <w:rFonts w:ascii="Arial" w:hAnsi="Arial" w:cs="Arial"/>
          <w:lang w:val="id-ID"/>
        </w:rPr>
        <w:t xml:space="preserve">           Nusa Tenggara </w:t>
      </w:r>
      <w:r w:rsidRPr="001400EA">
        <w:rPr>
          <w:rFonts w:ascii="Arial" w:hAnsi="Arial" w:cs="Arial"/>
          <w:lang w:val="id-ID"/>
        </w:rPr>
        <w:tab/>
        <w:t>: Kalajawa,</w:t>
      </w:r>
      <w:r w:rsidR="00BE1905">
        <w:rPr>
          <w:rFonts w:ascii="Arial" w:hAnsi="Arial" w:cs="Arial"/>
          <w:lang w:val="id-ID"/>
        </w:rPr>
        <w:t xml:space="preserve"> </w:t>
      </w:r>
      <w:r w:rsidRPr="001400EA">
        <w:rPr>
          <w:rFonts w:ascii="Arial" w:hAnsi="Arial" w:cs="Arial"/>
          <w:lang w:val="id-ID"/>
        </w:rPr>
        <w:t>Padu</w:t>
      </w:r>
    </w:p>
    <w:p w:rsidR="001400EA" w:rsidRDefault="001400EA" w:rsidP="00B83142">
      <w:pPr>
        <w:spacing w:after="0" w:line="360" w:lineRule="auto"/>
        <w:rPr>
          <w:rFonts w:ascii="Arial" w:hAnsi="Arial" w:cs="Arial"/>
          <w:lang w:val="id-ID"/>
        </w:rPr>
      </w:pPr>
      <w:r w:rsidRPr="001400EA">
        <w:rPr>
          <w:rFonts w:ascii="Arial" w:hAnsi="Arial" w:cs="Arial"/>
          <w:lang w:val="id-ID"/>
        </w:rPr>
        <w:t xml:space="preserve">           Sulawes</w:t>
      </w:r>
      <w:r w:rsidR="00B83142">
        <w:rPr>
          <w:rFonts w:ascii="Arial" w:hAnsi="Arial" w:cs="Arial"/>
          <w:lang w:val="id-ID"/>
        </w:rPr>
        <w:t>i</w:t>
      </w:r>
      <w:r w:rsidR="00B83142">
        <w:rPr>
          <w:rFonts w:ascii="Arial" w:hAnsi="Arial" w:cs="Arial"/>
          <w:lang w:val="id-ID"/>
        </w:rPr>
        <w:tab/>
      </w:r>
      <w:r>
        <w:rPr>
          <w:rFonts w:ascii="Arial" w:hAnsi="Arial" w:cs="Arial"/>
          <w:lang w:val="id-ID"/>
        </w:rPr>
        <w:t>: Kapalay, Kaliki, Unti jawa</w:t>
      </w:r>
    </w:p>
    <w:p w:rsidR="001400EA" w:rsidRDefault="001400EA" w:rsidP="00B83142">
      <w:pPr>
        <w:spacing w:after="0" w:line="360" w:lineRule="auto"/>
        <w:rPr>
          <w:rFonts w:ascii="Arial" w:hAnsi="Arial" w:cs="Arial"/>
          <w:lang w:val="id-ID"/>
        </w:rPr>
      </w:pPr>
    </w:p>
    <w:p w:rsidR="001400EA" w:rsidRDefault="001400EA" w:rsidP="001400EA">
      <w:pPr>
        <w:spacing w:after="0" w:line="360" w:lineRule="auto"/>
        <w:jc w:val="both"/>
        <w:rPr>
          <w:rFonts w:ascii="Arial" w:hAnsi="Arial" w:cs="Arial"/>
          <w:lang w:val="id-ID"/>
        </w:rPr>
      </w:pPr>
    </w:p>
    <w:p w:rsidR="001400EA" w:rsidRDefault="001400EA" w:rsidP="001400EA">
      <w:pPr>
        <w:spacing w:after="0" w:line="360" w:lineRule="auto"/>
        <w:jc w:val="both"/>
        <w:rPr>
          <w:rFonts w:ascii="Arial" w:hAnsi="Arial" w:cs="Arial"/>
          <w:lang w:val="id-ID"/>
        </w:rPr>
      </w:pPr>
    </w:p>
    <w:p w:rsidR="001400EA" w:rsidRDefault="001400EA" w:rsidP="001400EA">
      <w:pPr>
        <w:spacing w:after="0" w:line="360" w:lineRule="auto"/>
        <w:jc w:val="both"/>
        <w:rPr>
          <w:rFonts w:ascii="Arial" w:hAnsi="Arial" w:cs="Arial"/>
          <w:lang w:val="id-ID"/>
        </w:rPr>
      </w:pPr>
    </w:p>
    <w:p w:rsidR="001400EA" w:rsidRPr="001400EA" w:rsidRDefault="001400EA" w:rsidP="001400EA">
      <w:pPr>
        <w:spacing w:after="0" w:line="360" w:lineRule="auto"/>
        <w:jc w:val="both"/>
        <w:rPr>
          <w:rFonts w:ascii="Arial" w:hAnsi="Arial" w:cs="Arial"/>
          <w:lang w:val="id-ID"/>
        </w:rPr>
      </w:pPr>
    </w:p>
    <w:p w:rsidR="001400EA" w:rsidRPr="001400EA" w:rsidRDefault="001400EA" w:rsidP="001400EA">
      <w:pPr>
        <w:spacing w:after="0" w:line="360" w:lineRule="auto"/>
        <w:jc w:val="both"/>
        <w:rPr>
          <w:rFonts w:ascii="Arial" w:hAnsi="Arial" w:cs="Arial"/>
          <w:b/>
          <w:sz w:val="24"/>
          <w:szCs w:val="24"/>
          <w:lang w:val="id-ID"/>
        </w:rPr>
      </w:pPr>
      <w:r w:rsidRPr="001400EA">
        <w:rPr>
          <w:rFonts w:ascii="Arial" w:hAnsi="Arial" w:cs="Arial"/>
          <w:b/>
          <w:sz w:val="24"/>
          <w:szCs w:val="24"/>
          <w:lang w:val="id-ID"/>
        </w:rPr>
        <w:lastRenderedPageBreak/>
        <w:t>2.1.</w:t>
      </w:r>
      <w:r>
        <w:rPr>
          <w:rFonts w:ascii="Arial" w:hAnsi="Arial" w:cs="Arial"/>
          <w:b/>
          <w:sz w:val="24"/>
          <w:szCs w:val="24"/>
          <w:lang w:val="id-ID"/>
        </w:rPr>
        <w:t>1.4 Kandungan Kimia dan Manfaat</w:t>
      </w:r>
    </w:p>
    <w:p w:rsidR="001400EA" w:rsidRDefault="001400EA" w:rsidP="001400EA">
      <w:pPr>
        <w:spacing w:after="0" w:line="360" w:lineRule="auto"/>
        <w:jc w:val="both"/>
        <w:rPr>
          <w:rFonts w:ascii="Arial" w:hAnsi="Arial" w:cs="Arial"/>
          <w:lang w:val="id-ID"/>
        </w:rPr>
      </w:pPr>
      <w:r w:rsidRPr="001400EA">
        <w:rPr>
          <w:rFonts w:ascii="Arial" w:hAnsi="Arial" w:cs="Arial"/>
          <w:lang w:val="id-ID"/>
        </w:rPr>
        <w:t xml:space="preserve">             Menurut penelitian Afrianti, R dkk (2014) daun papaya mengandung berbagai berbagai senyawa seperti flovanoid,</w:t>
      </w:r>
      <w:r w:rsidR="00DF431A">
        <w:rPr>
          <w:rFonts w:ascii="Arial" w:hAnsi="Arial" w:cs="Arial"/>
          <w:lang w:val="id-ID"/>
        </w:rPr>
        <w:t xml:space="preserve"> </w:t>
      </w:r>
      <w:r w:rsidRPr="001400EA">
        <w:rPr>
          <w:rFonts w:ascii="Arial" w:hAnsi="Arial" w:cs="Arial"/>
          <w:lang w:val="id-ID"/>
        </w:rPr>
        <w:t>enzim papain, sakarosa, dekstrosa, levulosa, protein, karbohidrat, kalsium, fosfor, zat besi, vitamin A, vitamin B1, vitamin C, air dan kalori.</w:t>
      </w:r>
    </w:p>
    <w:p w:rsidR="00A06D6D" w:rsidRDefault="001400EA" w:rsidP="00A06D6D">
      <w:pPr>
        <w:spacing w:after="0" w:line="360" w:lineRule="auto"/>
        <w:jc w:val="both"/>
        <w:rPr>
          <w:rFonts w:ascii="Arial" w:hAnsi="Arial" w:cs="Arial"/>
          <w:lang w:val="id-ID"/>
        </w:rPr>
      </w:pPr>
      <w:r>
        <w:rPr>
          <w:rFonts w:ascii="Arial" w:hAnsi="Arial" w:cs="Arial"/>
          <w:lang w:val="id-ID"/>
        </w:rPr>
        <w:t xml:space="preserve">           </w:t>
      </w:r>
      <w:r w:rsidRPr="001400EA">
        <w:rPr>
          <w:rFonts w:ascii="Arial" w:hAnsi="Arial" w:cs="Arial"/>
          <w:lang w:val="id-ID"/>
        </w:rPr>
        <w:t>Zat yang bermanfaat sebagai analgetik ada</w:t>
      </w:r>
      <w:r>
        <w:rPr>
          <w:rFonts w:ascii="Arial" w:hAnsi="Arial" w:cs="Arial"/>
          <w:lang w:val="id-ID"/>
        </w:rPr>
        <w:t xml:space="preserve">lah flovanoid dan enzim papain. </w:t>
      </w:r>
      <w:r w:rsidRPr="001400EA">
        <w:rPr>
          <w:rFonts w:ascii="Arial" w:hAnsi="Arial" w:cs="Arial"/>
          <w:lang w:val="id-ID"/>
        </w:rPr>
        <w:t>Flovanoid adalah suatu senyawa yang dapat melindungi membrane lipid dari kerusakan dan menghambat enzim siklooksigenase I yang merupakan jalur pertama sintesis mediator nyeri seperti prostaglandin, sedangkan enzim papain sendiri memiliki aktivitas sebagai analgesic dan anti inflamasi.</w:t>
      </w:r>
    </w:p>
    <w:p w:rsidR="00DF431A" w:rsidRPr="006C32A0" w:rsidRDefault="00DF431A" w:rsidP="00A06D6D">
      <w:pPr>
        <w:spacing w:after="0" w:line="360" w:lineRule="auto"/>
        <w:jc w:val="both"/>
        <w:rPr>
          <w:rFonts w:ascii="Arial" w:hAnsi="Arial" w:cs="Arial"/>
          <w:lang w:val="id-ID"/>
        </w:rPr>
      </w:pPr>
    </w:p>
    <w:p w:rsidR="00A06D6D" w:rsidRPr="00A06D6D" w:rsidRDefault="00A06D6D" w:rsidP="00A06D6D">
      <w:pPr>
        <w:spacing w:after="0" w:line="240" w:lineRule="auto"/>
        <w:jc w:val="both"/>
        <w:rPr>
          <w:rFonts w:ascii="Arial" w:hAnsi="Arial" w:cs="Arial"/>
          <w:b/>
          <w:sz w:val="24"/>
          <w:szCs w:val="24"/>
          <w:lang w:val="id-ID"/>
        </w:rPr>
      </w:pPr>
      <w:r w:rsidRPr="00A06D6D">
        <w:rPr>
          <w:rFonts w:ascii="Arial" w:hAnsi="Arial" w:cs="Arial"/>
          <w:b/>
          <w:sz w:val="24"/>
          <w:szCs w:val="24"/>
          <w:lang w:val="id-ID"/>
        </w:rPr>
        <w:t>2.1.2 Daun Nangka</w:t>
      </w:r>
    </w:p>
    <w:p w:rsidR="00A06D6D" w:rsidRDefault="00A06D6D" w:rsidP="00A06D6D">
      <w:pPr>
        <w:spacing w:after="0" w:line="240" w:lineRule="auto"/>
        <w:jc w:val="both"/>
        <w:rPr>
          <w:rFonts w:ascii="Arial" w:hAnsi="Arial" w:cs="Arial"/>
          <w:b/>
          <w:sz w:val="24"/>
          <w:szCs w:val="24"/>
          <w:lang w:val="id-ID"/>
        </w:rPr>
      </w:pPr>
      <w:r w:rsidRPr="00A06D6D">
        <w:rPr>
          <w:rFonts w:ascii="Arial" w:hAnsi="Arial" w:cs="Arial"/>
          <w:b/>
          <w:sz w:val="24"/>
          <w:szCs w:val="24"/>
          <w:lang w:val="id-ID"/>
        </w:rPr>
        <w:t>2.1.2.1 Morfologi Tumbuhan</w:t>
      </w:r>
    </w:p>
    <w:p w:rsidR="006C32A0" w:rsidRDefault="006C32A0" w:rsidP="00A06D6D">
      <w:pPr>
        <w:spacing w:after="0" w:line="240" w:lineRule="auto"/>
        <w:jc w:val="both"/>
        <w:rPr>
          <w:rFonts w:ascii="Arial" w:hAnsi="Arial" w:cs="Arial"/>
          <w:b/>
          <w:sz w:val="24"/>
          <w:szCs w:val="24"/>
          <w:lang w:val="id-ID"/>
        </w:rPr>
      </w:pPr>
    </w:p>
    <w:p w:rsidR="00A06D6D" w:rsidRDefault="00A06D6D" w:rsidP="00A06D6D">
      <w:pPr>
        <w:spacing w:after="0" w:line="240" w:lineRule="auto"/>
        <w:jc w:val="both"/>
        <w:rPr>
          <w:rFonts w:ascii="Arial" w:hAnsi="Arial" w:cs="Arial"/>
          <w:b/>
          <w:sz w:val="24"/>
          <w:szCs w:val="24"/>
          <w:lang w:val="id-ID"/>
        </w:rPr>
      </w:pPr>
      <w:r>
        <w:rPr>
          <w:rFonts w:ascii="Arial" w:hAnsi="Arial" w:cs="Arial"/>
          <w:b/>
          <w:noProof/>
          <w:sz w:val="24"/>
          <w:szCs w:val="24"/>
          <w:lang w:val="id-ID" w:eastAsia="id-ID"/>
        </w:rPr>
        <w:drawing>
          <wp:inline distT="0" distB="0" distL="0" distR="0" wp14:anchorId="5A32E26F" wp14:editId="6D25A9DE">
            <wp:extent cx="3983528" cy="2524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86486" cy="2526000"/>
                    </a:xfrm>
                    <a:prstGeom prst="rect">
                      <a:avLst/>
                    </a:prstGeom>
                    <a:noFill/>
                  </pic:spPr>
                </pic:pic>
              </a:graphicData>
            </a:graphic>
          </wp:inline>
        </w:drawing>
      </w:r>
    </w:p>
    <w:p w:rsidR="00A06D6D" w:rsidRDefault="00A06D6D" w:rsidP="00A06D6D">
      <w:pPr>
        <w:spacing w:after="0" w:line="240" w:lineRule="auto"/>
        <w:jc w:val="both"/>
        <w:rPr>
          <w:rFonts w:ascii="Arial" w:hAnsi="Arial" w:cs="Arial"/>
          <w:sz w:val="20"/>
          <w:szCs w:val="20"/>
          <w:lang w:val="id-ID"/>
        </w:rPr>
      </w:pPr>
      <w:r>
        <w:rPr>
          <w:rFonts w:ascii="Arial" w:hAnsi="Arial" w:cs="Arial"/>
          <w:sz w:val="20"/>
          <w:szCs w:val="20"/>
          <w:lang w:val="id-ID"/>
        </w:rPr>
        <w:t xml:space="preserve">                          </w:t>
      </w:r>
      <w:r w:rsidRPr="00A06D6D">
        <w:rPr>
          <w:rFonts w:ascii="Arial" w:hAnsi="Arial" w:cs="Arial"/>
          <w:sz w:val="20"/>
          <w:szCs w:val="20"/>
          <w:lang w:val="id-ID"/>
        </w:rPr>
        <w:t>Gambar 2.2 Daun Nangka</w:t>
      </w:r>
    </w:p>
    <w:p w:rsidR="00A06D6D" w:rsidRDefault="00A06D6D" w:rsidP="00A06D6D">
      <w:pPr>
        <w:spacing w:after="0" w:line="240" w:lineRule="auto"/>
        <w:jc w:val="both"/>
        <w:rPr>
          <w:rFonts w:ascii="Arial" w:hAnsi="Arial" w:cs="Arial"/>
          <w:sz w:val="20"/>
          <w:szCs w:val="20"/>
          <w:lang w:val="id-ID"/>
        </w:rPr>
      </w:pPr>
    </w:p>
    <w:p w:rsidR="00A06D6D" w:rsidRDefault="00A06D6D" w:rsidP="00A06D6D">
      <w:pPr>
        <w:spacing w:after="0" w:line="360" w:lineRule="auto"/>
        <w:jc w:val="both"/>
        <w:rPr>
          <w:rFonts w:ascii="Arial" w:hAnsi="Arial" w:cs="Arial"/>
          <w:lang w:val="id-ID"/>
        </w:rPr>
      </w:pPr>
      <w:r w:rsidRPr="00A06D6D">
        <w:rPr>
          <w:rFonts w:ascii="Arial" w:hAnsi="Arial" w:cs="Arial"/>
          <w:lang w:val="id-ID"/>
        </w:rPr>
        <w:t xml:space="preserve">       Tanaman nangka merupakan jenis tanaman buah tropis yang multifungsi dan dapat ditanam di daerah tropis dengan ketinggian kurang</w:t>
      </w:r>
      <w:r w:rsidR="00DF431A">
        <w:rPr>
          <w:rFonts w:ascii="Arial" w:hAnsi="Arial" w:cs="Arial"/>
          <w:lang w:val="id-ID"/>
        </w:rPr>
        <w:t xml:space="preserve"> </w:t>
      </w:r>
      <w:r w:rsidRPr="00A06D6D">
        <w:rPr>
          <w:rFonts w:ascii="Arial" w:hAnsi="Arial" w:cs="Arial"/>
          <w:lang w:val="id-ID"/>
        </w:rPr>
        <w:t>dari 1000 meter diatas permukaan laut yang berasal dari India Selatan.</w:t>
      </w:r>
      <w:r w:rsidR="00DF431A">
        <w:rPr>
          <w:rFonts w:ascii="Arial" w:hAnsi="Arial" w:cs="Arial"/>
          <w:lang w:val="id-ID"/>
        </w:rPr>
        <w:t xml:space="preserve"> </w:t>
      </w:r>
      <w:r w:rsidRPr="00A06D6D">
        <w:rPr>
          <w:rFonts w:ascii="Arial" w:hAnsi="Arial" w:cs="Arial"/>
          <w:lang w:val="id-ID"/>
        </w:rPr>
        <w:t>Nangka tumbuh dengan baik diiklim tropis sampai dengan lintang 25</w:t>
      </w:r>
      <w:r w:rsidR="00DF431A">
        <w:rPr>
          <w:rFonts w:ascii="Arial" w:hAnsi="Arial" w:cs="Arial"/>
          <w:lang w:val="id-ID"/>
        </w:rPr>
        <w:t xml:space="preserve"> </w:t>
      </w:r>
      <w:r w:rsidRPr="00A06D6D">
        <w:rPr>
          <w:rFonts w:ascii="Arial" w:hAnsi="Arial" w:cs="Arial"/>
          <w:lang w:val="id-ID"/>
        </w:rPr>
        <w:t>utara maupun selatan. Tanaman ini menyukai wilayah dengan curahhujan lebih dari 1500 mm pertahun di man musim keringnya tidak</w:t>
      </w:r>
      <w:r w:rsidR="00DF431A">
        <w:rPr>
          <w:rFonts w:ascii="Arial" w:hAnsi="Arial" w:cs="Arial"/>
          <w:lang w:val="id-ID"/>
        </w:rPr>
        <w:t xml:space="preserve"> </w:t>
      </w:r>
      <w:r w:rsidRPr="00A06D6D">
        <w:rPr>
          <w:rFonts w:ascii="Arial" w:hAnsi="Arial" w:cs="Arial"/>
          <w:lang w:val="id-ID"/>
        </w:rPr>
        <w:t>terlalu   keras.   Nangka   kurang   toleran   terhadap   udara   dingin, kekeringan dan penggenangan (Rukmana, 2017).</w:t>
      </w:r>
    </w:p>
    <w:p w:rsidR="00A06D6D" w:rsidRPr="00A06D6D" w:rsidRDefault="00A06D6D" w:rsidP="00A06D6D">
      <w:pPr>
        <w:spacing w:after="0" w:line="360" w:lineRule="auto"/>
        <w:jc w:val="both"/>
        <w:rPr>
          <w:rFonts w:ascii="Arial" w:hAnsi="Arial" w:cs="Arial"/>
          <w:lang w:val="id-ID"/>
        </w:rPr>
      </w:pPr>
      <w:r w:rsidRPr="00A06D6D">
        <w:rPr>
          <w:rFonts w:ascii="Arial" w:hAnsi="Arial" w:cs="Arial"/>
          <w:lang w:val="id-ID"/>
        </w:rPr>
        <w:t xml:space="preserve">       Pohon Artocarpus heterophyllus atau yang sering di sebut pohon nangka memiliki tinggi 10-15 meter. Batangnya tegak,</w:t>
      </w:r>
      <w:r w:rsidR="00DF431A">
        <w:rPr>
          <w:rFonts w:ascii="Arial" w:hAnsi="Arial" w:cs="Arial"/>
          <w:lang w:val="id-ID"/>
        </w:rPr>
        <w:t xml:space="preserve"> </w:t>
      </w:r>
      <w:r w:rsidRPr="00A06D6D">
        <w:rPr>
          <w:rFonts w:ascii="Arial" w:hAnsi="Arial" w:cs="Arial"/>
          <w:lang w:val="id-ID"/>
        </w:rPr>
        <w:t xml:space="preserve">berkayu, bulat, kasar dan </w:t>
      </w:r>
      <w:r w:rsidRPr="00A06D6D">
        <w:rPr>
          <w:rFonts w:ascii="Arial" w:hAnsi="Arial" w:cs="Arial"/>
          <w:lang w:val="id-ID"/>
        </w:rPr>
        <w:lastRenderedPageBreak/>
        <w:t>berwarna hijau kotor. Bunga nangka merupakan bunga</w:t>
      </w:r>
      <w:r w:rsidR="00DF431A">
        <w:rPr>
          <w:rFonts w:ascii="Arial" w:hAnsi="Arial" w:cs="Arial"/>
          <w:lang w:val="id-ID"/>
        </w:rPr>
        <w:t xml:space="preserve"> </w:t>
      </w:r>
      <w:r w:rsidRPr="00A06D6D">
        <w:rPr>
          <w:rFonts w:ascii="Arial" w:hAnsi="Arial" w:cs="Arial"/>
          <w:lang w:val="id-ID"/>
        </w:rPr>
        <w:t>majemuk yang berbentuk bulir, berada di ketiak daun dan berwarna</w:t>
      </w:r>
      <w:r w:rsidR="00DF431A">
        <w:rPr>
          <w:rFonts w:ascii="Arial" w:hAnsi="Arial" w:cs="Arial"/>
          <w:lang w:val="id-ID"/>
        </w:rPr>
        <w:t xml:space="preserve"> </w:t>
      </w:r>
      <w:r w:rsidRPr="00A06D6D">
        <w:rPr>
          <w:rFonts w:ascii="Arial" w:hAnsi="Arial" w:cs="Arial"/>
          <w:lang w:val="id-ID"/>
        </w:rPr>
        <w:t>kuning. Bunga jantan dan betinanya terpisah dengan tangkai yang</w:t>
      </w:r>
      <w:r w:rsidR="00DF431A">
        <w:rPr>
          <w:rFonts w:ascii="Arial" w:hAnsi="Arial" w:cs="Arial"/>
          <w:lang w:val="id-ID"/>
        </w:rPr>
        <w:t xml:space="preserve"> </w:t>
      </w:r>
      <w:r w:rsidRPr="00A06D6D">
        <w:rPr>
          <w:rFonts w:ascii="Arial" w:hAnsi="Arial" w:cs="Arial"/>
          <w:lang w:val="id-ID"/>
        </w:rPr>
        <w:t>memiliki cincin, bunga jantan ada di batang baru di antara daun atau</w:t>
      </w:r>
      <w:r w:rsidR="00DF431A">
        <w:rPr>
          <w:rFonts w:ascii="Arial" w:hAnsi="Arial" w:cs="Arial"/>
          <w:lang w:val="id-ID"/>
        </w:rPr>
        <w:t xml:space="preserve"> </w:t>
      </w:r>
      <w:r w:rsidRPr="00A06D6D">
        <w:rPr>
          <w:rFonts w:ascii="Arial" w:hAnsi="Arial" w:cs="Arial"/>
          <w:lang w:val="id-ID"/>
        </w:rPr>
        <w:t>di atas bunga betina. Buah berwarna kuning ketika masak, oval, dan</w:t>
      </w:r>
      <w:r w:rsidR="00DF431A">
        <w:rPr>
          <w:rFonts w:ascii="Arial" w:hAnsi="Arial" w:cs="Arial"/>
          <w:lang w:val="id-ID"/>
        </w:rPr>
        <w:t xml:space="preserve"> </w:t>
      </w:r>
      <w:r w:rsidRPr="00A06D6D">
        <w:rPr>
          <w:rFonts w:ascii="Arial" w:hAnsi="Arial" w:cs="Arial"/>
          <w:lang w:val="id-ID"/>
        </w:rPr>
        <w:t>berbiji coklat muda (Candra, 2015).</w:t>
      </w:r>
    </w:p>
    <w:p w:rsidR="00F8474A" w:rsidRDefault="00A06D6D" w:rsidP="00A06D6D">
      <w:pPr>
        <w:spacing w:after="0" w:line="360" w:lineRule="auto"/>
        <w:jc w:val="both"/>
        <w:rPr>
          <w:rFonts w:ascii="Arial" w:hAnsi="Arial" w:cs="Arial"/>
          <w:lang w:val="id-ID"/>
        </w:rPr>
      </w:pPr>
      <w:r w:rsidRPr="00A06D6D">
        <w:rPr>
          <w:rFonts w:ascii="Arial" w:hAnsi="Arial" w:cs="Arial"/>
          <w:lang w:val="id-ID"/>
        </w:rPr>
        <w:t xml:space="preserve">        Daun berbentuk bulat telur dan panjang tepinya rata, tumbuh secara</w:t>
      </w:r>
      <w:r w:rsidR="00DF431A">
        <w:rPr>
          <w:rFonts w:ascii="Arial" w:hAnsi="Arial" w:cs="Arial"/>
          <w:lang w:val="id-ID"/>
        </w:rPr>
        <w:t xml:space="preserve"> </w:t>
      </w:r>
      <w:r w:rsidRPr="00A06D6D">
        <w:rPr>
          <w:rFonts w:ascii="Arial" w:hAnsi="Arial" w:cs="Arial"/>
          <w:lang w:val="id-ID"/>
        </w:rPr>
        <w:t>berselang-seling   dan   bertangkai   pendek,   permukaan   atas   daun</w:t>
      </w:r>
      <w:r w:rsidR="00DF431A">
        <w:rPr>
          <w:rFonts w:ascii="Arial" w:hAnsi="Arial" w:cs="Arial"/>
          <w:lang w:val="id-ID"/>
        </w:rPr>
        <w:t xml:space="preserve"> </w:t>
      </w:r>
      <w:r w:rsidRPr="00A06D6D">
        <w:rPr>
          <w:rFonts w:ascii="Arial" w:hAnsi="Arial" w:cs="Arial"/>
          <w:lang w:val="id-ID"/>
        </w:rPr>
        <w:t>berwarna hujau tua mengkilap, kaku, dan permukaan bawah daun</w:t>
      </w:r>
      <w:r w:rsidR="00DF431A">
        <w:rPr>
          <w:rFonts w:ascii="Arial" w:hAnsi="Arial" w:cs="Arial"/>
          <w:lang w:val="id-ID"/>
        </w:rPr>
        <w:t xml:space="preserve"> </w:t>
      </w:r>
      <w:r w:rsidRPr="00A06D6D">
        <w:rPr>
          <w:rFonts w:ascii="Arial" w:hAnsi="Arial" w:cs="Arial"/>
          <w:lang w:val="id-ID"/>
        </w:rPr>
        <w:t>berwarna   hijau   muda.   Bunga   tanaman   nagka   berukuran   kecil,</w:t>
      </w:r>
      <w:r w:rsidR="00DF431A">
        <w:rPr>
          <w:rFonts w:ascii="Arial" w:hAnsi="Arial" w:cs="Arial"/>
          <w:lang w:val="id-ID"/>
        </w:rPr>
        <w:t xml:space="preserve"> </w:t>
      </w:r>
      <w:r w:rsidRPr="00A06D6D">
        <w:rPr>
          <w:rFonts w:ascii="Arial" w:hAnsi="Arial" w:cs="Arial"/>
          <w:lang w:val="id-ID"/>
        </w:rPr>
        <w:t>tumbuh</w:t>
      </w:r>
      <w:r w:rsidR="00DF431A">
        <w:rPr>
          <w:rFonts w:ascii="Arial" w:hAnsi="Arial" w:cs="Arial"/>
          <w:lang w:val="id-ID"/>
        </w:rPr>
        <w:t xml:space="preserve"> </w:t>
      </w:r>
      <w:r w:rsidRPr="00A06D6D">
        <w:rPr>
          <w:rFonts w:ascii="Arial" w:hAnsi="Arial" w:cs="Arial"/>
          <w:lang w:val="id-ID"/>
        </w:rPr>
        <w:t>berkelompok   secara   rapat   tersusun   dalam   tandan,   bung</w:t>
      </w:r>
      <w:r w:rsidR="00DF431A">
        <w:rPr>
          <w:rFonts w:ascii="Arial" w:hAnsi="Arial" w:cs="Arial"/>
          <w:lang w:val="id-ID"/>
        </w:rPr>
        <w:t xml:space="preserve">a muncul dari ketiak cabang </w:t>
      </w:r>
      <w:r w:rsidRPr="00A06D6D">
        <w:rPr>
          <w:rFonts w:ascii="Arial" w:hAnsi="Arial" w:cs="Arial"/>
          <w:lang w:val="id-ID"/>
        </w:rPr>
        <w:t>atau pada cabang-cabang besar,</w:t>
      </w:r>
      <w:r w:rsidR="00DF431A">
        <w:rPr>
          <w:rFonts w:ascii="Arial" w:hAnsi="Arial" w:cs="Arial"/>
          <w:lang w:val="id-ID"/>
        </w:rPr>
        <w:t xml:space="preserve"> </w:t>
      </w:r>
      <w:r w:rsidRPr="00A06D6D">
        <w:rPr>
          <w:rFonts w:ascii="Arial" w:hAnsi="Arial" w:cs="Arial"/>
          <w:lang w:val="id-ID"/>
        </w:rPr>
        <w:t xml:space="preserve">bunga jantan dan betina terdapat sepohon (Rukmana, 2017).  </w:t>
      </w:r>
    </w:p>
    <w:p w:rsidR="00A06D6D" w:rsidRDefault="00A06D6D" w:rsidP="00A06D6D">
      <w:pPr>
        <w:spacing w:after="0" w:line="360" w:lineRule="auto"/>
        <w:jc w:val="both"/>
        <w:rPr>
          <w:rFonts w:ascii="Arial" w:hAnsi="Arial" w:cs="Arial"/>
          <w:lang w:val="id-ID"/>
        </w:rPr>
      </w:pPr>
      <w:r w:rsidRPr="00A06D6D">
        <w:rPr>
          <w:rFonts w:ascii="Arial" w:hAnsi="Arial" w:cs="Arial"/>
          <w:lang w:val="id-ID"/>
        </w:rPr>
        <w:t xml:space="preserve">     </w:t>
      </w:r>
      <w:r w:rsidRPr="00A06D6D">
        <w:rPr>
          <w:rFonts w:ascii="Arial" w:hAnsi="Arial" w:cs="Arial"/>
          <w:lang w:val="id-ID"/>
        </w:rPr>
        <w:tab/>
      </w:r>
    </w:p>
    <w:p w:rsidR="00A06D6D" w:rsidRPr="00A06D6D" w:rsidRDefault="00A06D6D" w:rsidP="00A06D6D">
      <w:pPr>
        <w:spacing w:after="0" w:line="360" w:lineRule="auto"/>
        <w:jc w:val="both"/>
        <w:rPr>
          <w:rFonts w:ascii="Arial" w:hAnsi="Arial" w:cs="Arial"/>
          <w:b/>
          <w:sz w:val="24"/>
          <w:szCs w:val="24"/>
          <w:lang w:val="id-ID"/>
        </w:rPr>
      </w:pPr>
      <w:r>
        <w:rPr>
          <w:rFonts w:ascii="Arial" w:hAnsi="Arial" w:cs="Arial"/>
          <w:b/>
          <w:sz w:val="24"/>
          <w:szCs w:val="24"/>
          <w:lang w:val="id-ID"/>
        </w:rPr>
        <w:t xml:space="preserve">   </w:t>
      </w:r>
      <w:r w:rsidRPr="00A06D6D">
        <w:rPr>
          <w:rFonts w:ascii="Arial" w:hAnsi="Arial" w:cs="Arial"/>
          <w:b/>
          <w:sz w:val="24"/>
          <w:szCs w:val="24"/>
          <w:lang w:val="id-ID"/>
        </w:rPr>
        <w:t>2.1.2.2 Sistematika Tumbuhan</w:t>
      </w:r>
    </w:p>
    <w:p w:rsidR="00A06D6D" w:rsidRPr="00A06D6D" w:rsidRDefault="00A06D6D" w:rsidP="00A06D6D">
      <w:pPr>
        <w:spacing w:after="0" w:line="360" w:lineRule="auto"/>
        <w:jc w:val="both"/>
        <w:rPr>
          <w:rFonts w:ascii="Arial" w:hAnsi="Arial" w:cs="Arial"/>
          <w:lang w:val="id-ID"/>
        </w:rPr>
      </w:pPr>
      <w:r>
        <w:rPr>
          <w:rFonts w:ascii="Arial" w:hAnsi="Arial" w:cs="Arial"/>
          <w:lang w:val="id-ID"/>
        </w:rPr>
        <w:t xml:space="preserve">         </w:t>
      </w:r>
      <w:r w:rsidRPr="00A06D6D">
        <w:rPr>
          <w:rFonts w:ascii="Arial" w:hAnsi="Arial" w:cs="Arial"/>
          <w:lang w:val="id-ID"/>
        </w:rPr>
        <w:t xml:space="preserve"> </w:t>
      </w:r>
      <w:r w:rsidR="00B83142">
        <w:rPr>
          <w:rFonts w:ascii="Arial" w:hAnsi="Arial" w:cs="Arial"/>
          <w:lang w:val="id-ID"/>
        </w:rPr>
        <w:t>Kingdom</w:t>
      </w:r>
      <w:r w:rsidR="00B83142">
        <w:rPr>
          <w:rFonts w:ascii="Arial" w:hAnsi="Arial" w:cs="Arial"/>
          <w:lang w:val="id-ID"/>
        </w:rPr>
        <w:tab/>
      </w:r>
      <w:r w:rsidRPr="00A06D6D">
        <w:rPr>
          <w:rFonts w:ascii="Arial" w:hAnsi="Arial" w:cs="Arial"/>
          <w:lang w:val="id-ID"/>
        </w:rPr>
        <w:t xml:space="preserve">: </w:t>
      </w:r>
      <w:r w:rsidRPr="00A06D6D">
        <w:rPr>
          <w:rFonts w:ascii="Arial" w:hAnsi="Arial" w:cs="Arial"/>
          <w:i/>
          <w:lang w:val="id-ID"/>
        </w:rPr>
        <w:t>Plantae</w:t>
      </w:r>
    </w:p>
    <w:p w:rsidR="00A06D6D" w:rsidRPr="00A06D6D" w:rsidRDefault="00A06D6D" w:rsidP="00A06D6D">
      <w:pPr>
        <w:spacing w:after="0" w:line="360" w:lineRule="auto"/>
        <w:jc w:val="both"/>
        <w:rPr>
          <w:rFonts w:ascii="Arial" w:hAnsi="Arial" w:cs="Arial"/>
          <w:lang w:val="id-ID"/>
        </w:rPr>
      </w:pPr>
      <w:r>
        <w:rPr>
          <w:rFonts w:ascii="Arial" w:hAnsi="Arial" w:cs="Arial"/>
          <w:lang w:val="id-ID"/>
        </w:rPr>
        <w:t xml:space="preserve">          Infra Kingdom  </w:t>
      </w:r>
      <w:r w:rsidRPr="00A06D6D">
        <w:rPr>
          <w:rFonts w:ascii="Arial" w:hAnsi="Arial" w:cs="Arial"/>
          <w:lang w:val="id-ID"/>
        </w:rPr>
        <w:t xml:space="preserve">     </w:t>
      </w:r>
      <w:r>
        <w:rPr>
          <w:rFonts w:ascii="Arial" w:hAnsi="Arial" w:cs="Arial"/>
          <w:lang w:val="id-ID"/>
        </w:rPr>
        <w:t xml:space="preserve">     </w:t>
      </w:r>
      <w:r w:rsidR="00B83142">
        <w:rPr>
          <w:rFonts w:ascii="Arial" w:hAnsi="Arial" w:cs="Arial"/>
          <w:lang w:val="id-ID"/>
        </w:rPr>
        <w:t xml:space="preserve"> </w:t>
      </w:r>
      <w:r w:rsidRPr="00A06D6D">
        <w:rPr>
          <w:rFonts w:ascii="Arial" w:hAnsi="Arial" w:cs="Arial"/>
          <w:lang w:val="id-ID"/>
        </w:rPr>
        <w:t xml:space="preserve"> : </w:t>
      </w:r>
      <w:r w:rsidRPr="00A06D6D">
        <w:rPr>
          <w:rFonts w:ascii="Arial" w:hAnsi="Arial" w:cs="Arial"/>
          <w:i/>
          <w:lang w:val="id-ID"/>
        </w:rPr>
        <w:t>Streptophyta</w:t>
      </w:r>
    </w:p>
    <w:p w:rsidR="00A06D6D" w:rsidRPr="00A06D6D" w:rsidRDefault="00A06D6D" w:rsidP="00A06D6D">
      <w:pPr>
        <w:spacing w:after="0" w:line="360" w:lineRule="auto"/>
        <w:jc w:val="both"/>
        <w:rPr>
          <w:rFonts w:ascii="Arial" w:hAnsi="Arial" w:cs="Arial"/>
          <w:lang w:val="id-ID"/>
        </w:rPr>
      </w:pPr>
      <w:r>
        <w:rPr>
          <w:rFonts w:ascii="Arial" w:hAnsi="Arial" w:cs="Arial"/>
          <w:lang w:val="id-ID"/>
        </w:rPr>
        <w:t xml:space="preserve">          </w:t>
      </w:r>
      <w:r w:rsidRPr="00A06D6D">
        <w:rPr>
          <w:rFonts w:ascii="Arial" w:hAnsi="Arial" w:cs="Arial"/>
          <w:lang w:val="id-ID"/>
        </w:rPr>
        <w:t>Sub Kingdom</w:t>
      </w:r>
      <w:r w:rsidRPr="00A06D6D">
        <w:rPr>
          <w:rFonts w:ascii="Arial" w:hAnsi="Arial" w:cs="Arial"/>
          <w:lang w:val="id-ID"/>
        </w:rPr>
        <w:tab/>
        <w:t xml:space="preserve">: </w:t>
      </w:r>
      <w:r w:rsidRPr="00A06D6D">
        <w:rPr>
          <w:rFonts w:ascii="Arial" w:hAnsi="Arial" w:cs="Arial"/>
          <w:i/>
          <w:lang w:val="id-ID"/>
        </w:rPr>
        <w:t>Viridiplantae</w:t>
      </w:r>
    </w:p>
    <w:p w:rsidR="00A06D6D" w:rsidRPr="00A06D6D" w:rsidRDefault="00A06D6D" w:rsidP="00A06D6D">
      <w:pPr>
        <w:spacing w:after="0" w:line="360" w:lineRule="auto"/>
        <w:jc w:val="both"/>
        <w:rPr>
          <w:rFonts w:ascii="Arial" w:hAnsi="Arial" w:cs="Arial"/>
          <w:lang w:val="id-ID"/>
        </w:rPr>
      </w:pPr>
      <w:r>
        <w:rPr>
          <w:rFonts w:ascii="Arial" w:hAnsi="Arial" w:cs="Arial"/>
          <w:lang w:val="id-ID"/>
        </w:rPr>
        <w:t xml:space="preserve">          </w:t>
      </w:r>
      <w:r w:rsidRPr="00A06D6D">
        <w:rPr>
          <w:rFonts w:ascii="Arial" w:hAnsi="Arial" w:cs="Arial"/>
          <w:lang w:val="id-ID"/>
        </w:rPr>
        <w:t xml:space="preserve">Divisi </w:t>
      </w:r>
      <w:r w:rsidRPr="00A06D6D">
        <w:rPr>
          <w:rFonts w:ascii="Arial" w:hAnsi="Arial" w:cs="Arial"/>
          <w:lang w:val="id-ID"/>
        </w:rPr>
        <w:tab/>
      </w:r>
      <w:r w:rsidRPr="00A06D6D">
        <w:rPr>
          <w:rFonts w:ascii="Arial" w:hAnsi="Arial" w:cs="Arial"/>
          <w:lang w:val="id-ID"/>
        </w:rPr>
        <w:tab/>
        <w:t xml:space="preserve">: </w:t>
      </w:r>
      <w:r w:rsidRPr="00A06D6D">
        <w:rPr>
          <w:rFonts w:ascii="Arial" w:hAnsi="Arial" w:cs="Arial"/>
          <w:i/>
          <w:lang w:val="id-ID"/>
        </w:rPr>
        <w:t>Tracheophyta</w:t>
      </w:r>
    </w:p>
    <w:p w:rsidR="00A06D6D" w:rsidRPr="00A06D6D" w:rsidRDefault="00A06D6D" w:rsidP="00A06D6D">
      <w:pPr>
        <w:spacing w:after="0" w:line="360" w:lineRule="auto"/>
        <w:jc w:val="both"/>
        <w:rPr>
          <w:rFonts w:ascii="Arial" w:hAnsi="Arial" w:cs="Arial"/>
          <w:lang w:val="id-ID"/>
        </w:rPr>
      </w:pPr>
      <w:r>
        <w:rPr>
          <w:rFonts w:ascii="Arial" w:hAnsi="Arial" w:cs="Arial"/>
          <w:lang w:val="id-ID"/>
        </w:rPr>
        <w:t xml:space="preserve">          </w:t>
      </w:r>
      <w:r w:rsidR="00B83142">
        <w:rPr>
          <w:rFonts w:ascii="Arial" w:hAnsi="Arial" w:cs="Arial"/>
          <w:lang w:val="id-ID"/>
        </w:rPr>
        <w:t xml:space="preserve">Super Divisi </w:t>
      </w:r>
      <w:r w:rsidR="00B83142">
        <w:rPr>
          <w:rFonts w:ascii="Arial" w:hAnsi="Arial" w:cs="Arial"/>
          <w:lang w:val="id-ID"/>
        </w:rPr>
        <w:tab/>
      </w:r>
      <w:r w:rsidRPr="00A06D6D">
        <w:rPr>
          <w:rFonts w:ascii="Arial" w:hAnsi="Arial" w:cs="Arial"/>
          <w:lang w:val="id-ID"/>
        </w:rPr>
        <w:t xml:space="preserve">: </w:t>
      </w:r>
      <w:r w:rsidRPr="00A06D6D">
        <w:rPr>
          <w:rFonts w:ascii="Arial" w:hAnsi="Arial" w:cs="Arial"/>
          <w:i/>
          <w:lang w:val="id-ID"/>
        </w:rPr>
        <w:t>Embryophyta</w:t>
      </w:r>
    </w:p>
    <w:p w:rsidR="00A06D6D" w:rsidRPr="00A06D6D" w:rsidRDefault="00A06D6D" w:rsidP="00A06D6D">
      <w:pPr>
        <w:spacing w:after="0" w:line="360" w:lineRule="auto"/>
        <w:jc w:val="both"/>
        <w:rPr>
          <w:rFonts w:ascii="Arial" w:hAnsi="Arial" w:cs="Arial"/>
          <w:lang w:val="id-ID"/>
        </w:rPr>
      </w:pPr>
      <w:r>
        <w:rPr>
          <w:rFonts w:ascii="Arial" w:hAnsi="Arial" w:cs="Arial"/>
          <w:lang w:val="id-ID"/>
        </w:rPr>
        <w:t xml:space="preserve">          </w:t>
      </w:r>
      <w:r w:rsidR="00B83142">
        <w:rPr>
          <w:rFonts w:ascii="Arial" w:hAnsi="Arial" w:cs="Arial"/>
          <w:lang w:val="id-ID"/>
        </w:rPr>
        <w:t xml:space="preserve">Sub Divisi </w:t>
      </w:r>
      <w:r w:rsidR="00B83142">
        <w:rPr>
          <w:rFonts w:ascii="Arial" w:hAnsi="Arial" w:cs="Arial"/>
          <w:lang w:val="id-ID"/>
        </w:rPr>
        <w:tab/>
      </w:r>
      <w:r w:rsidRPr="00A06D6D">
        <w:rPr>
          <w:rFonts w:ascii="Arial" w:hAnsi="Arial" w:cs="Arial"/>
          <w:lang w:val="id-ID"/>
        </w:rPr>
        <w:t xml:space="preserve">: </w:t>
      </w:r>
      <w:r w:rsidRPr="00A06D6D">
        <w:rPr>
          <w:rFonts w:ascii="Arial" w:hAnsi="Arial" w:cs="Arial"/>
          <w:i/>
          <w:lang w:val="id-ID"/>
        </w:rPr>
        <w:t>Spermatophytina</w:t>
      </w:r>
    </w:p>
    <w:p w:rsidR="00A06D6D" w:rsidRPr="00A06D6D" w:rsidRDefault="00A06D6D" w:rsidP="00A06D6D">
      <w:pPr>
        <w:spacing w:after="0" w:line="360" w:lineRule="auto"/>
        <w:jc w:val="both"/>
        <w:rPr>
          <w:rFonts w:ascii="Arial" w:hAnsi="Arial" w:cs="Arial"/>
          <w:lang w:val="id-ID"/>
        </w:rPr>
      </w:pPr>
      <w:r>
        <w:rPr>
          <w:rFonts w:ascii="Arial" w:hAnsi="Arial" w:cs="Arial"/>
          <w:lang w:val="id-ID"/>
        </w:rPr>
        <w:t xml:space="preserve">          </w:t>
      </w:r>
      <w:r w:rsidRPr="00A06D6D">
        <w:rPr>
          <w:rFonts w:ascii="Arial" w:hAnsi="Arial" w:cs="Arial"/>
          <w:lang w:val="id-ID"/>
        </w:rPr>
        <w:t xml:space="preserve">Kelas </w:t>
      </w:r>
      <w:r w:rsidRPr="00A06D6D">
        <w:rPr>
          <w:rFonts w:ascii="Arial" w:hAnsi="Arial" w:cs="Arial"/>
          <w:lang w:val="id-ID"/>
        </w:rPr>
        <w:tab/>
      </w:r>
      <w:r w:rsidRPr="00A06D6D">
        <w:rPr>
          <w:rFonts w:ascii="Arial" w:hAnsi="Arial" w:cs="Arial"/>
          <w:lang w:val="id-ID"/>
        </w:rPr>
        <w:tab/>
        <w:t xml:space="preserve">: </w:t>
      </w:r>
      <w:r w:rsidRPr="00A06D6D">
        <w:rPr>
          <w:rFonts w:ascii="Arial" w:hAnsi="Arial" w:cs="Arial"/>
          <w:i/>
          <w:lang w:val="id-ID"/>
        </w:rPr>
        <w:t>Magnoliopsida</w:t>
      </w:r>
    </w:p>
    <w:p w:rsidR="00A06D6D" w:rsidRPr="00A06D6D" w:rsidRDefault="00A06D6D" w:rsidP="00A06D6D">
      <w:pPr>
        <w:spacing w:after="0" w:line="360" w:lineRule="auto"/>
        <w:jc w:val="both"/>
        <w:rPr>
          <w:rFonts w:ascii="Arial" w:hAnsi="Arial" w:cs="Arial"/>
          <w:lang w:val="id-ID"/>
        </w:rPr>
      </w:pPr>
      <w:r>
        <w:rPr>
          <w:rFonts w:ascii="Arial" w:hAnsi="Arial" w:cs="Arial"/>
          <w:lang w:val="id-ID"/>
        </w:rPr>
        <w:t xml:space="preserve">          </w:t>
      </w:r>
      <w:r w:rsidRPr="00A06D6D">
        <w:rPr>
          <w:rFonts w:ascii="Arial" w:hAnsi="Arial" w:cs="Arial"/>
          <w:lang w:val="id-ID"/>
        </w:rPr>
        <w:t xml:space="preserve">Ordo </w:t>
      </w:r>
      <w:r w:rsidRPr="00A06D6D">
        <w:rPr>
          <w:rFonts w:ascii="Arial" w:hAnsi="Arial" w:cs="Arial"/>
          <w:lang w:val="id-ID"/>
        </w:rPr>
        <w:tab/>
      </w:r>
      <w:r w:rsidRPr="00A06D6D">
        <w:rPr>
          <w:rFonts w:ascii="Arial" w:hAnsi="Arial" w:cs="Arial"/>
          <w:lang w:val="id-ID"/>
        </w:rPr>
        <w:tab/>
        <w:t xml:space="preserve">: </w:t>
      </w:r>
      <w:r w:rsidRPr="00A06D6D">
        <w:rPr>
          <w:rFonts w:ascii="Arial" w:hAnsi="Arial" w:cs="Arial"/>
          <w:i/>
          <w:lang w:val="id-ID"/>
        </w:rPr>
        <w:t>Rosales</w:t>
      </w:r>
    </w:p>
    <w:p w:rsidR="00A06D6D" w:rsidRPr="00A06D6D" w:rsidRDefault="00A06D6D" w:rsidP="00A06D6D">
      <w:pPr>
        <w:spacing w:after="0" w:line="360" w:lineRule="auto"/>
        <w:jc w:val="both"/>
        <w:rPr>
          <w:rFonts w:ascii="Arial" w:hAnsi="Arial" w:cs="Arial"/>
          <w:lang w:val="id-ID"/>
        </w:rPr>
      </w:pPr>
      <w:r>
        <w:rPr>
          <w:rFonts w:ascii="Arial" w:hAnsi="Arial" w:cs="Arial"/>
          <w:lang w:val="id-ID"/>
        </w:rPr>
        <w:t xml:space="preserve">          </w:t>
      </w:r>
      <w:r w:rsidRPr="00A06D6D">
        <w:rPr>
          <w:rFonts w:ascii="Arial" w:hAnsi="Arial" w:cs="Arial"/>
          <w:lang w:val="id-ID"/>
        </w:rPr>
        <w:t>Super Ordo</w:t>
      </w:r>
      <w:r w:rsidRPr="00A06D6D">
        <w:rPr>
          <w:rFonts w:ascii="Arial" w:hAnsi="Arial" w:cs="Arial"/>
          <w:lang w:val="id-ID"/>
        </w:rPr>
        <w:tab/>
        <w:t xml:space="preserve">: </w:t>
      </w:r>
      <w:r w:rsidRPr="00A06D6D">
        <w:rPr>
          <w:rFonts w:ascii="Arial" w:hAnsi="Arial" w:cs="Arial"/>
          <w:i/>
          <w:lang w:val="id-ID"/>
        </w:rPr>
        <w:t>Rosanae</w:t>
      </w:r>
    </w:p>
    <w:p w:rsidR="00A06D6D" w:rsidRPr="00A06D6D" w:rsidRDefault="00A06D6D" w:rsidP="00A06D6D">
      <w:pPr>
        <w:spacing w:after="0" w:line="360" w:lineRule="auto"/>
        <w:jc w:val="both"/>
        <w:rPr>
          <w:rFonts w:ascii="Arial" w:hAnsi="Arial" w:cs="Arial"/>
          <w:lang w:val="id-ID"/>
        </w:rPr>
      </w:pPr>
      <w:r>
        <w:rPr>
          <w:rFonts w:ascii="Arial" w:hAnsi="Arial" w:cs="Arial"/>
          <w:lang w:val="id-ID"/>
        </w:rPr>
        <w:t xml:space="preserve">          </w:t>
      </w:r>
      <w:r w:rsidRPr="00A06D6D">
        <w:rPr>
          <w:rFonts w:ascii="Arial" w:hAnsi="Arial" w:cs="Arial"/>
          <w:lang w:val="id-ID"/>
        </w:rPr>
        <w:t xml:space="preserve">Famili </w:t>
      </w:r>
      <w:r w:rsidRPr="00A06D6D">
        <w:rPr>
          <w:rFonts w:ascii="Arial" w:hAnsi="Arial" w:cs="Arial"/>
          <w:lang w:val="id-ID"/>
        </w:rPr>
        <w:tab/>
      </w:r>
      <w:r w:rsidRPr="00A06D6D">
        <w:rPr>
          <w:rFonts w:ascii="Arial" w:hAnsi="Arial" w:cs="Arial"/>
          <w:lang w:val="id-ID"/>
        </w:rPr>
        <w:tab/>
        <w:t xml:space="preserve">: </w:t>
      </w:r>
      <w:r w:rsidRPr="00A06D6D">
        <w:rPr>
          <w:rFonts w:ascii="Arial" w:hAnsi="Arial" w:cs="Arial"/>
          <w:i/>
          <w:lang w:val="id-ID"/>
        </w:rPr>
        <w:t>Moraceae</w:t>
      </w:r>
    </w:p>
    <w:p w:rsidR="00A06D6D" w:rsidRPr="00A06D6D" w:rsidRDefault="00A06D6D" w:rsidP="00A06D6D">
      <w:pPr>
        <w:spacing w:after="0" w:line="360" w:lineRule="auto"/>
        <w:jc w:val="both"/>
        <w:rPr>
          <w:rFonts w:ascii="Arial" w:hAnsi="Arial" w:cs="Arial"/>
          <w:lang w:val="id-ID"/>
        </w:rPr>
      </w:pPr>
      <w:r>
        <w:rPr>
          <w:rFonts w:ascii="Arial" w:hAnsi="Arial" w:cs="Arial"/>
          <w:lang w:val="id-ID"/>
        </w:rPr>
        <w:t xml:space="preserve">          </w:t>
      </w:r>
      <w:r w:rsidRPr="00A06D6D">
        <w:rPr>
          <w:rFonts w:ascii="Arial" w:hAnsi="Arial" w:cs="Arial"/>
          <w:lang w:val="id-ID"/>
        </w:rPr>
        <w:t xml:space="preserve">Genus </w:t>
      </w:r>
      <w:r w:rsidRPr="00A06D6D">
        <w:rPr>
          <w:rFonts w:ascii="Arial" w:hAnsi="Arial" w:cs="Arial"/>
          <w:lang w:val="id-ID"/>
        </w:rPr>
        <w:tab/>
      </w:r>
      <w:r w:rsidRPr="00A06D6D">
        <w:rPr>
          <w:rFonts w:ascii="Arial" w:hAnsi="Arial" w:cs="Arial"/>
          <w:lang w:val="id-ID"/>
        </w:rPr>
        <w:tab/>
        <w:t xml:space="preserve">: </w:t>
      </w:r>
      <w:r w:rsidRPr="00A06D6D">
        <w:rPr>
          <w:rFonts w:ascii="Arial" w:hAnsi="Arial" w:cs="Arial"/>
          <w:i/>
          <w:lang w:val="id-ID"/>
        </w:rPr>
        <w:t>Artocarpus J.R Fors dan G. Forst</w:t>
      </w:r>
    </w:p>
    <w:p w:rsidR="00A06D6D" w:rsidRDefault="00A06D6D" w:rsidP="00A06D6D">
      <w:pPr>
        <w:spacing w:after="0" w:line="360" w:lineRule="auto"/>
        <w:jc w:val="both"/>
        <w:rPr>
          <w:rFonts w:ascii="Arial" w:hAnsi="Arial" w:cs="Arial"/>
          <w:i/>
          <w:lang w:val="id-ID"/>
        </w:rPr>
      </w:pPr>
      <w:r>
        <w:rPr>
          <w:rFonts w:ascii="Arial" w:hAnsi="Arial" w:cs="Arial"/>
          <w:lang w:val="id-ID"/>
        </w:rPr>
        <w:t xml:space="preserve">          </w:t>
      </w:r>
      <w:r w:rsidR="00B83142">
        <w:rPr>
          <w:rFonts w:ascii="Arial" w:hAnsi="Arial" w:cs="Arial"/>
          <w:lang w:val="id-ID"/>
        </w:rPr>
        <w:t xml:space="preserve">Spesies </w:t>
      </w:r>
      <w:r w:rsidR="00B83142">
        <w:rPr>
          <w:rFonts w:ascii="Arial" w:hAnsi="Arial" w:cs="Arial"/>
          <w:lang w:val="id-ID"/>
        </w:rPr>
        <w:tab/>
      </w:r>
      <w:r w:rsidRPr="00A06D6D">
        <w:rPr>
          <w:rFonts w:ascii="Arial" w:hAnsi="Arial" w:cs="Arial"/>
          <w:lang w:val="id-ID"/>
        </w:rPr>
        <w:t xml:space="preserve">: </w:t>
      </w:r>
      <w:r w:rsidRPr="00A06D6D">
        <w:rPr>
          <w:rFonts w:ascii="Arial" w:hAnsi="Arial" w:cs="Arial"/>
          <w:i/>
          <w:lang w:val="id-ID"/>
        </w:rPr>
        <w:t>Artocarpus Heterophyllus Lam</w:t>
      </w:r>
    </w:p>
    <w:p w:rsidR="00A06D6D" w:rsidRDefault="00A06D6D" w:rsidP="00A06D6D">
      <w:pPr>
        <w:spacing w:after="0" w:line="360" w:lineRule="auto"/>
        <w:jc w:val="both"/>
        <w:rPr>
          <w:rFonts w:ascii="Arial" w:hAnsi="Arial" w:cs="Arial"/>
          <w:lang w:val="id-ID"/>
        </w:rPr>
      </w:pPr>
      <w:r>
        <w:rPr>
          <w:rFonts w:ascii="Arial" w:hAnsi="Arial" w:cs="Arial"/>
          <w:lang w:val="id-ID"/>
        </w:rPr>
        <w:t xml:space="preserve">  </w:t>
      </w:r>
    </w:p>
    <w:p w:rsidR="00A06D6D" w:rsidRPr="0034020E" w:rsidRDefault="00A06D6D" w:rsidP="00A06D6D">
      <w:pPr>
        <w:spacing w:after="0" w:line="360" w:lineRule="auto"/>
        <w:jc w:val="both"/>
        <w:rPr>
          <w:rFonts w:ascii="Arial" w:hAnsi="Arial" w:cs="Arial"/>
          <w:b/>
          <w:sz w:val="24"/>
          <w:szCs w:val="24"/>
          <w:lang w:val="id-ID"/>
        </w:rPr>
      </w:pPr>
      <w:r w:rsidRPr="00A06D6D">
        <w:rPr>
          <w:rFonts w:ascii="Arial" w:hAnsi="Arial" w:cs="Arial"/>
          <w:b/>
          <w:sz w:val="24"/>
          <w:szCs w:val="24"/>
          <w:lang w:val="id-ID"/>
        </w:rPr>
        <w:t xml:space="preserve">   </w:t>
      </w:r>
      <w:r w:rsidR="0034020E">
        <w:rPr>
          <w:rFonts w:ascii="Arial" w:hAnsi="Arial" w:cs="Arial"/>
          <w:b/>
          <w:sz w:val="24"/>
          <w:szCs w:val="24"/>
          <w:lang w:val="id-ID"/>
        </w:rPr>
        <w:t>2.1.2.3 Nama Daerah</w:t>
      </w:r>
    </w:p>
    <w:p w:rsidR="00A06D6D" w:rsidRPr="00A06D6D" w:rsidRDefault="0034020E" w:rsidP="00A06D6D">
      <w:pPr>
        <w:spacing w:after="0" w:line="360" w:lineRule="auto"/>
        <w:jc w:val="both"/>
        <w:rPr>
          <w:rFonts w:ascii="Arial" w:hAnsi="Arial" w:cs="Arial"/>
          <w:lang w:val="id-ID"/>
        </w:rPr>
      </w:pPr>
      <w:r>
        <w:rPr>
          <w:rFonts w:ascii="Arial" w:hAnsi="Arial" w:cs="Arial"/>
          <w:lang w:val="id-ID"/>
        </w:rPr>
        <w:t xml:space="preserve">              </w:t>
      </w:r>
      <w:r w:rsidR="00A06D6D" w:rsidRPr="00A06D6D">
        <w:rPr>
          <w:rFonts w:ascii="Arial" w:hAnsi="Arial" w:cs="Arial"/>
          <w:lang w:val="id-ID"/>
        </w:rPr>
        <w:t xml:space="preserve">Jawa      </w:t>
      </w:r>
      <w:r w:rsidR="00A06D6D" w:rsidRPr="00A06D6D">
        <w:rPr>
          <w:rFonts w:ascii="Arial" w:hAnsi="Arial" w:cs="Arial"/>
          <w:lang w:val="id-ID"/>
        </w:rPr>
        <w:tab/>
        <w:t>: Nangka,</w:t>
      </w:r>
      <w:r w:rsidR="00BE1905">
        <w:rPr>
          <w:rFonts w:ascii="Arial" w:hAnsi="Arial" w:cs="Arial"/>
          <w:lang w:val="id-ID"/>
        </w:rPr>
        <w:t xml:space="preserve"> </w:t>
      </w:r>
      <w:r w:rsidR="00A06D6D" w:rsidRPr="00A06D6D">
        <w:rPr>
          <w:rFonts w:ascii="Arial" w:hAnsi="Arial" w:cs="Arial"/>
          <w:lang w:val="id-ID"/>
        </w:rPr>
        <w:t>Nongko</w:t>
      </w:r>
    </w:p>
    <w:p w:rsidR="00A06D6D" w:rsidRPr="00A06D6D" w:rsidRDefault="00A06D6D" w:rsidP="00A06D6D">
      <w:pPr>
        <w:spacing w:after="0" w:line="360" w:lineRule="auto"/>
        <w:jc w:val="both"/>
        <w:rPr>
          <w:rFonts w:ascii="Arial" w:hAnsi="Arial" w:cs="Arial"/>
          <w:lang w:val="id-ID"/>
        </w:rPr>
      </w:pPr>
      <w:r w:rsidRPr="00A06D6D">
        <w:rPr>
          <w:rFonts w:ascii="Arial" w:hAnsi="Arial" w:cs="Arial"/>
          <w:lang w:val="id-ID"/>
        </w:rPr>
        <w:t xml:space="preserve">             Gorontalo</w:t>
      </w:r>
      <w:r w:rsidRPr="00A06D6D">
        <w:rPr>
          <w:rFonts w:ascii="Arial" w:hAnsi="Arial" w:cs="Arial"/>
          <w:lang w:val="id-ID"/>
        </w:rPr>
        <w:tab/>
        <w:t>: Nangka,</w:t>
      </w:r>
      <w:r w:rsidR="00BE1905">
        <w:rPr>
          <w:rFonts w:ascii="Arial" w:hAnsi="Arial" w:cs="Arial"/>
          <w:lang w:val="id-ID"/>
        </w:rPr>
        <w:t xml:space="preserve"> </w:t>
      </w:r>
      <w:r w:rsidRPr="00A06D6D">
        <w:rPr>
          <w:rFonts w:ascii="Arial" w:hAnsi="Arial" w:cs="Arial"/>
          <w:lang w:val="id-ID"/>
        </w:rPr>
        <w:t>Langge</w:t>
      </w:r>
    </w:p>
    <w:p w:rsidR="00A06D6D" w:rsidRPr="00A06D6D" w:rsidRDefault="00A06D6D" w:rsidP="00A06D6D">
      <w:pPr>
        <w:spacing w:after="0" w:line="360" w:lineRule="auto"/>
        <w:jc w:val="both"/>
        <w:rPr>
          <w:rFonts w:ascii="Arial" w:hAnsi="Arial" w:cs="Arial"/>
          <w:lang w:val="id-ID"/>
        </w:rPr>
      </w:pPr>
      <w:r w:rsidRPr="00A06D6D">
        <w:rPr>
          <w:rFonts w:ascii="Arial" w:hAnsi="Arial" w:cs="Arial"/>
          <w:lang w:val="id-ID"/>
        </w:rPr>
        <w:t xml:space="preserve">             Ambon  </w:t>
      </w:r>
      <w:r w:rsidRPr="00A06D6D">
        <w:rPr>
          <w:rFonts w:ascii="Arial" w:hAnsi="Arial" w:cs="Arial"/>
          <w:lang w:val="id-ID"/>
        </w:rPr>
        <w:tab/>
        <w:t>: Anane</w:t>
      </w:r>
    </w:p>
    <w:p w:rsidR="00A06D6D" w:rsidRPr="00A06D6D" w:rsidRDefault="00A06D6D" w:rsidP="00A06D6D">
      <w:pPr>
        <w:spacing w:after="0" w:line="360" w:lineRule="auto"/>
        <w:jc w:val="both"/>
        <w:rPr>
          <w:rFonts w:ascii="Arial" w:hAnsi="Arial" w:cs="Arial"/>
          <w:lang w:val="id-ID"/>
        </w:rPr>
      </w:pPr>
      <w:r w:rsidRPr="00A06D6D">
        <w:rPr>
          <w:rFonts w:ascii="Arial" w:hAnsi="Arial" w:cs="Arial"/>
          <w:lang w:val="id-ID"/>
        </w:rPr>
        <w:t xml:space="preserve">             Lampung</w:t>
      </w:r>
      <w:r w:rsidRPr="00A06D6D">
        <w:rPr>
          <w:rFonts w:ascii="Arial" w:hAnsi="Arial" w:cs="Arial"/>
          <w:lang w:val="id-ID"/>
        </w:rPr>
        <w:tab/>
        <w:t>: Lumasa,</w:t>
      </w:r>
      <w:r w:rsidR="00740733">
        <w:rPr>
          <w:rFonts w:ascii="Arial" w:hAnsi="Arial" w:cs="Arial"/>
          <w:lang w:val="id-ID"/>
        </w:rPr>
        <w:t xml:space="preserve"> </w:t>
      </w:r>
      <w:r w:rsidRPr="00A06D6D">
        <w:rPr>
          <w:rFonts w:ascii="Arial" w:hAnsi="Arial" w:cs="Arial"/>
          <w:lang w:val="id-ID"/>
        </w:rPr>
        <w:t>Malasa</w:t>
      </w:r>
    </w:p>
    <w:p w:rsidR="00A06D6D" w:rsidRDefault="00A06D6D" w:rsidP="00A06D6D">
      <w:pPr>
        <w:spacing w:after="0" w:line="360" w:lineRule="auto"/>
        <w:jc w:val="both"/>
        <w:rPr>
          <w:rFonts w:ascii="Arial" w:hAnsi="Arial" w:cs="Arial"/>
          <w:lang w:val="id-ID"/>
        </w:rPr>
      </w:pPr>
      <w:r w:rsidRPr="00A06D6D">
        <w:rPr>
          <w:rFonts w:ascii="Arial" w:hAnsi="Arial" w:cs="Arial"/>
          <w:lang w:val="id-ID"/>
        </w:rPr>
        <w:t xml:space="preserve">      </w:t>
      </w:r>
      <w:r w:rsidR="0034020E">
        <w:rPr>
          <w:rFonts w:ascii="Arial" w:hAnsi="Arial" w:cs="Arial"/>
          <w:lang w:val="id-ID"/>
        </w:rPr>
        <w:t xml:space="preserve">       Irian jaya</w:t>
      </w:r>
      <w:r w:rsidR="0034020E">
        <w:rPr>
          <w:rFonts w:ascii="Arial" w:hAnsi="Arial" w:cs="Arial"/>
          <w:lang w:val="id-ID"/>
        </w:rPr>
        <w:tab/>
        <w:t>: Nanal,</w:t>
      </w:r>
      <w:r w:rsidR="00740733">
        <w:rPr>
          <w:rFonts w:ascii="Arial" w:hAnsi="Arial" w:cs="Arial"/>
          <w:lang w:val="id-ID"/>
        </w:rPr>
        <w:t xml:space="preserve"> </w:t>
      </w:r>
      <w:r w:rsidR="0034020E">
        <w:rPr>
          <w:rFonts w:ascii="Arial" w:hAnsi="Arial" w:cs="Arial"/>
          <w:lang w:val="id-ID"/>
        </w:rPr>
        <w:t>Krour</w:t>
      </w:r>
    </w:p>
    <w:p w:rsidR="0034020E" w:rsidRPr="00A06D6D" w:rsidRDefault="0034020E" w:rsidP="00A06D6D">
      <w:pPr>
        <w:spacing w:after="0" w:line="360" w:lineRule="auto"/>
        <w:jc w:val="both"/>
        <w:rPr>
          <w:rFonts w:ascii="Arial" w:hAnsi="Arial" w:cs="Arial"/>
          <w:lang w:val="id-ID"/>
        </w:rPr>
      </w:pPr>
    </w:p>
    <w:p w:rsidR="00A06D6D" w:rsidRPr="0034020E" w:rsidRDefault="0034020E" w:rsidP="00A06D6D">
      <w:pPr>
        <w:spacing w:after="0" w:line="360" w:lineRule="auto"/>
        <w:jc w:val="both"/>
        <w:rPr>
          <w:rFonts w:ascii="Arial" w:hAnsi="Arial" w:cs="Arial"/>
          <w:b/>
          <w:sz w:val="24"/>
          <w:szCs w:val="24"/>
          <w:lang w:val="id-ID"/>
        </w:rPr>
      </w:pPr>
      <w:r>
        <w:rPr>
          <w:rFonts w:ascii="Arial" w:hAnsi="Arial" w:cs="Arial"/>
          <w:b/>
          <w:sz w:val="24"/>
          <w:szCs w:val="24"/>
          <w:lang w:val="id-ID"/>
        </w:rPr>
        <w:lastRenderedPageBreak/>
        <w:t xml:space="preserve"> </w:t>
      </w:r>
      <w:r w:rsidR="00A06D6D" w:rsidRPr="0034020E">
        <w:rPr>
          <w:rFonts w:ascii="Arial" w:hAnsi="Arial" w:cs="Arial"/>
          <w:b/>
          <w:sz w:val="24"/>
          <w:szCs w:val="24"/>
          <w:lang w:val="id-ID"/>
        </w:rPr>
        <w:t>2.1.2.4 Kandungan Kimia dan Manfaat</w:t>
      </w:r>
    </w:p>
    <w:p w:rsidR="00A06D6D" w:rsidRDefault="00A06D6D" w:rsidP="00A06D6D">
      <w:pPr>
        <w:spacing w:after="0" w:line="360" w:lineRule="auto"/>
        <w:jc w:val="both"/>
        <w:rPr>
          <w:rFonts w:ascii="Arial" w:hAnsi="Arial" w:cs="Arial"/>
          <w:lang w:val="id-ID"/>
        </w:rPr>
      </w:pPr>
      <w:r w:rsidRPr="00A06D6D">
        <w:rPr>
          <w:rFonts w:ascii="Arial" w:hAnsi="Arial" w:cs="Arial"/>
          <w:lang w:val="id-ID"/>
        </w:rPr>
        <w:t xml:space="preserve">           </w:t>
      </w:r>
      <w:r w:rsidR="00B83142">
        <w:rPr>
          <w:rFonts w:ascii="Arial" w:hAnsi="Arial" w:cs="Arial"/>
          <w:lang w:val="id-ID"/>
        </w:rPr>
        <w:t xml:space="preserve">   </w:t>
      </w:r>
      <w:r w:rsidRPr="00A06D6D">
        <w:rPr>
          <w:rFonts w:ascii="Arial" w:hAnsi="Arial" w:cs="Arial"/>
          <w:lang w:val="id-ID"/>
        </w:rPr>
        <w:t xml:space="preserve"> Hasil skrining fitokimia pada daun nangka (Artocarpus heterophyllus Lam.) yang telah dilakukan dan diketahui mengandung senyawa flavonoid, saponin, dan tanin yang berperan sebagai antibakteri, antidiare, demam, bisul, penyakit kulit, analgetik (Rahmi, et al., 2017).</w:t>
      </w:r>
      <w:r>
        <w:rPr>
          <w:rFonts w:ascii="Arial" w:hAnsi="Arial" w:cs="Arial"/>
          <w:lang w:val="id-ID"/>
        </w:rPr>
        <w:t xml:space="preserve"> </w:t>
      </w:r>
    </w:p>
    <w:p w:rsidR="00F8474A" w:rsidRDefault="00F8474A" w:rsidP="00A06D6D">
      <w:pPr>
        <w:spacing w:after="0" w:line="360" w:lineRule="auto"/>
        <w:jc w:val="both"/>
        <w:rPr>
          <w:rFonts w:ascii="Arial" w:hAnsi="Arial" w:cs="Arial"/>
          <w:lang w:val="id-ID"/>
        </w:rPr>
      </w:pPr>
    </w:p>
    <w:p w:rsidR="00F8474A" w:rsidRPr="00F8474A" w:rsidRDefault="00F8474A" w:rsidP="00F8474A">
      <w:pPr>
        <w:spacing w:after="0" w:line="240" w:lineRule="auto"/>
        <w:jc w:val="both"/>
        <w:rPr>
          <w:rFonts w:ascii="Arial" w:hAnsi="Arial" w:cs="Arial"/>
          <w:b/>
          <w:sz w:val="24"/>
          <w:szCs w:val="24"/>
          <w:lang w:val="id-ID"/>
        </w:rPr>
      </w:pPr>
      <w:r w:rsidRPr="00F8474A">
        <w:rPr>
          <w:rFonts w:ascii="Arial" w:hAnsi="Arial" w:cs="Arial"/>
          <w:b/>
          <w:sz w:val="24"/>
          <w:szCs w:val="24"/>
          <w:lang w:val="id-ID"/>
        </w:rPr>
        <w:t xml:space="preserve">2.1.3 Daun Serai (  Cymbopogon nardus (L) Rendle )  </w:t>
      </w:r>
    </w:p>
    <w:p w:rsidR="00F8474A" w:rsidRPr="00A06D6D" w:rsidRDefault="00F8474A" w:rsidP="00F8474A">
      <w:pPr>
        <w:spacing w:after="0" w:line="240" w:lineRule="auto"/>
        <w:jc w:val="both"/>
        <w:rPr>
          <w:rFonts w:ascii="Arial" w:hAnsi="Arial" w:cs="Arial"/>
          <w:lang w:val="id-ID"/>
        </w:rPr>
      </w:pPr>
      <w:r w:rsidRPr="00F8474A">
        <w:rPr>
          <w:rFonts w:ascii="Arial" w:hAnsi="Arial" w:cs="Arial"/>
          <w:b/>
          <w:sz w:val="24"/>
          <w:szCs w:val="24"/>
          <w:lang w:val="id-ID"/>
        </w:rPr>
        <w:t>2.1.3.1 Morfologi Tumbuhan</w:t>
      </w:r>
    </w:p>
    <w:p w:rsidR="00A06D6D" w:rsidRDefault="00A06D6D" w:rsidP="00A06D6D">
      <w:pPr>
        <w:spacing w:after="0" w:line="360" w:lineRule="auto"/>
        <w:jc w:val="both"/>
        <w:rPr>
          <w:rFonts w:ascii="Arial" w:hAnsi="Arial" w:cs="Arial"/>
          <w:lang w:val="id-ID"/>
        </w:rPr>
      </w:pPr>
    </w:p>
    <w:p w:rsidR="00F8474A" w:rsidRDefault="00F8474A" w:rsidP="00A06D6D">
      <w:pPr>
        <w:spacing w:after="0" w:line="360" w:lineRule="auto"/>
        <w:jc w:val="both"/>
        <w:rPr>
          <w:rFonts w:ascii="Arial" w:hAnsi="Arial" w:cs="Arial"/>
          <w:lang w:val="id-ID"/>
        </w:rPr>
      </w:pPr>
      <w:r>
        <w:rPr>
          <w:rFonts w:ascii="Arial" w:hAnsi="Arial" w:cs="Arial"/>
          <w:noProof/>
          <w:lang w:val="id-ID" w:eastAsia="id-ID"/>
        </w:rPr>
        <w:drawing>
          <wp:inline distT="0" distB="0" distL="0" distR="0" wp14:anchorId="58F298EA" wp14:editId="6DE13F2B">
            <wp:extent cx="3981450" cy="2114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5442" cy="2116670"/>
                    </a:xfrm>
                    <a:prstGeom prst="rect">
                      <a:avLst/>
                    </a:prstGeom>
                    <a:noFill/>
                  </pic:spPr>
                </pic:pic>
              </a:graphicData>
            </a:graphic>
          </wp:inline>
        </w:drawing>
      </w:r>
    </w:p>
    <w:p w:rsidR="00F8474A" w:rsidRDefault="00F8474A" w:rsidP="00F8474A">
      <w:pPr>
        <w:spacing w:after="0" w:line="360" w:lineRule="auto"/>
        <w:rPr>
          <w:rFonts w:ascii="Arial" w:hAnsi="Arial" w:cs="Arial"/>
          <w:sz w:val="20"/>
          <w:szCs w:val="20"/>
          <w:lang w:val="id-ID"/>
        </w:rPr>
      </w:pPr>
      <w:r>
        <w:rPr>
          <w:rFonts w:ascii="Arial" w:hAnsi="Arial" w:cs="Arial"/>
          <w:sz w:val="20"/>
          <w:szCs w:val="20"/>
          <w:lang w:val="id-ID"/>
        </w:rPr>
        <w:t xml:space="preserve">                            </w:t>
      </w:r>
      <w:r w:rsidRPr="00F8474A">
        <w:rPr>
          <w:rFonts w:ascii="Arial" w:hAnsi="Arial" w:cs="Arial"/>
          <w:sz w:val="20"/>
          <w:szCs w:val="20"/>
          <w:lang w:val="id-ID"/>
        </w:rPr>
        <w:t>Gambar 2.3 Daun Serai</w:t>
      </w:r>
    </w:p>
    <w:p w:rsidR="00F8474A" w:rsidRDefault="00F8474A" w:rsidP="00F8474A">
      <w:pPr>
        <w:spacing w:after="0" w:line="360" w:lineRule="auto"/>
        <w:jc w:val="both"/>
        <w:rPr>
          <w:rFonts w:ascii="Arial" w:hAnsi="Arial" w:cs="Arial"/>
          <w:lang w:val="id-ID"/>
        </w:rPr>
      </w:pPr>
      <w:r w:rsidRPr="00F8474A">
        <w:rPr>
          <w:rFonts w:ascii="Arial" w:hAnsi="Arial" w:cs="Arial"/>
          <w:lang w:val="id-ID"/>
        </w:rPr>
        <w:t xml:space="preserve">        Serai dapur (Cymbopogon citratus) berupa tanaman tahunan (parennial) yang hidup secara meliar dan stolonifera (berbatang semu) yang membentuk rumpun tebal dengan tinggi hingga mencapai 1 – 2 meter, serta mempunyai aroma yang kuat dan wangi. Sistem perakaran tanaman sereh memiliki akar yang besar. Morfologi akarnya merupakan jenis akar serabut yang berimpang pendek dan akarnya berwarna coklat muda (Sastrapradja, 1978)</w:t>
      </w:r>
      <w:r>
        <w:rPr>
          <w:rFonts w:ascii="Arial" w:hAnsi="Arial" w:cs="Arial"/>
          <w:lang w:val="id-ID"/>
        </w:rPr>
        <w:t>.</w:t>
      </w:r>
    </w:p>
    <w:p w:rsidR="00F8474A" w:rsidRPr="00F8474A" w:rsidRDefault="00F8474A" w:rsidP="00F8474A">
      <w:pPr>
        <w:spacing w:after="0" w:line="360" w:lineRule="auto"/>
        <w:jc w:val="both"/>
        <w:rPr>
          <w:rFonts w:ascii="Arial" w:hAnsi="Arial" w:cs="Arial"/>
          <w:lang w:val="id-ID"/>
        </w:rPr>
      </w:pPr>
      <w:r w:rsidRPr="00F8474A">
        <w:rPr>
          <w:rFonts w:ascii="Arial" w:hAnsi="Arial" w:cs="Arial"/>
          <w:lang w:val="id-ID"/>
        </w:rPr>
        <w:t xml:space="preserve">         Batang tanaman sereh bergerombol dan berumbi, serta lunak dan berongga. Isi batangnya merupakan pelepah umbi untuk pucuk dan berwarna putih kekuningan. Tanaman sereh memiliki batang yang berwarna putih, namun ada juga yang berwarna putih keunguan atau kemerahan. Selain itu, batang tanaman sereh juga bersifat kaku dan mudah patah. Batang tanaman ini tumbuh tegak lurus di atas tanah atau condong, membentuk rumpun, pendek, masif, dan bulat (silindris) (Poerwanto, 2010).</w:t>
      </w:r>
    </w:p>
    <w:p w:rsidR="00DF431A" w:rsidRDefault="00F8474A" w:rsidP="00F8474A">
      <w:pPr>
        <w:spacing w:after="0" w:line="360" w:lineRule="auto"/>
        <w:jc w:val="both"/>
        <w:rPr>
          <w:rFonts w:ascii="Arial" w:hAnsi="Arial" w:cs="Arial"/>
          <w:lang w:val="id-ID"/>
        </w:rPr>
      </w:pPr>
      <w:r w:rsidRPr="00F8474A">
        <w:rPr>
          <w:rFonts w:ascii="Arial" w:hAnsi="Arial" w:cs="Arial"/>
          <w:lang w:val="id-ID"/>
        </w:rPr>
        <w:t xml:space="preserve">         Daunnya berwarna hijau dan tidak bertangkai, kesat, panjang, dan runcing, hampir menyerupai daun ilalang. Selain itu, daun tanaman ini memiliki bentuk </w:t>
      </w:r>
      <w:r w:rsidRPr="00F8474A">
        <w:rPr>
          <w:rFonts w:ascii="Arial" w:hAnsi="Arial" w:cs="Arial"/>
          <w:lang w:val="id-ID"/>
        </w:rPr>
        <w:lastRenderedPageBreak/>
        <w:t>seperti pita yang makin ke ujung makin runcing, berbau jeruk limau ketika daunnya diremas, berwarna hijau kebiru-biruan. Daunnya juga memiliki tepi yang kasar dan tajam dan lokos, namun halus pada kedua permukaannya. Berdaun tunggal, lengkap, berpelepah daun silindris, gundul, seringkali bagian permukaan dalam berwarna merah, ujung berlidah (ligula).</w:t>
      </w:r>
    </w:p>
    <w:p w:rsidR="00F8474A" w:rsidRDefault="00DF431A" w:rsidP="00F8474A">
      <w:pPr>
        <w:spacing w:after="0" w:line="360" w:lineRule="auto"/>
        <w:jc w:val="both"/>
        <w:rPr>
          <w:rFonts w:ascii="Arial" w:hAnsi="Arial" w:cs="Arial"/>
          <w:lang w:val="id-ID"/>
        </w:rPr>
      </w:pPr>
      <w:r>
        <w:rPr>
          <w:rFonts w:ascii="Arial" w:hAnsi="Arial" w:cs="Arial"/>
          <w:lang w:val="id-ID"/>
        </w:rPr>
        <w:t xml:space="preserve">       </w:t>
      </w:r>
      <w:r w:rsidR="00F8474A" w:rsidRPr="00F8474A">
        <w:rPr>
          <w:rFonts w:ascii="Arial" w:hAnsi="Arial" w:cs="Arial"/>
          <w:lang w:val="id-ID"/>
        </w:rPr>
        <w:t xml:space="preserve"> Tulang daun tanaman sereh tersusun sejajar. Letak daun pada batang tersebar. Panjang daunnya sekitar 50-100 cm, sedangkan lebarnya kira-kira 2 cm. Daging daun tipis, serta pada permukaan dan bagian bawah daunnya berbulu halus. Helainnya lebih dari separuh menggantung (C.A. Backer, et al., 1965).</w:t>
      </w:r>
    </w:p>
    <w:p w:rsidR="00F8474A" w:rsidRDefault="00F8474A" w:rsidP="00F8474A">
      <w:pPr>
        <w:spacing w:after="0" w:line="360" w:lineRule="auto"/>
        <w:jc w:val="both"/>
        <w:rPr>
          <w:rFonts w:ascii="Arial" w:hAnsi="Arial" w:cs="Arial"/>
          <w:lang w:val="id-ID"/>
        </w:rPr>
      </w:pPr>
    </w:p>
    <w:p w:rsidR="00F8474A" w:rsidRPr="00F8474A" w:rsidRDefault="00F8474A" w:rsidP="00F8474A">
      <w:pPr>
        <w:spacing w:after="0" w:line="360" w:lineRule="auto"/>
        <w:jc w:val="both"/>
        <w:rPr>
          <w:rFonts w:ascii="Arial" w:hAnsi="Arial" w:cs="Arial"/>
          <w:b/>
          <w:sz w:val="24"/>
          <w:szCs w:val="24"/>
          <w:lang w:val="id-ID"/>
        </w:rPr>
      </w:pPr>
      <w:r>
        <w:rPr>
          <w:rFonts w:ascii="Arial" w:hAnsi="Arial" w:cs="Arial"/>
          <w:b/>
          <w:sz w:val="24"/>
          <w:szCs w:val="24"/>
          <w:lang w:val="id-ID"/>
        </w:rPr>
        <w:t xml:space="preserve">  </w:t>
      </w:r>
      <w:r w:rsidRPr="00F8474A">
        <w:rPr>
          <w:rFonts w:ascii="Arial" w:hAnsi="Arial" w:cs="Arial"/>
          <w:b/>
          <w:sz w:val="24"/>
          <w:szCs w:val="24"/>
          <w:lang w:val="id-ID"/>
        </w:rPr>
        <w:t>2.1.3.2 Sistematika Tumbuhan</w:t>
      </w:r>
    </w:p>
    <w:p w:rsidR="00F8474A" w:rsidRPr="00F8474A" w:rsidRDefault="00F8474A" w:rsidP="00F8474A">
      <w:pPr>
        <w:spacing w:after="0" w:line="360" w:lineRule="auto"/>
        <w:jc w:val="both"/>
        <w:rPr>
          <w:rFonts w:ascii="Arial" w:hAnsi="Arial" w:cs="Arial"/>
          <w:lang w:val="id-ID"/>
        </w:rPr>
      </w:pPr>
      <w:r w:rsidRPr="00F8474A">
        <w:rPr>
          <w:rFonts w:ascii="Arial" w:hAnsi="Arial" w:cs="Arial"/>
          <w:lang w:val="id-ID"/>
        </w:rPr>
        <w:t xml:space="preserve">          </w:t>
      </w:r>
    </w:p>
    <w:p w:rsidR="00F8474A" w:rsidRPr="00F8474A" w:rsidRDefault="00F8474A" w:rsidP="00F8474A">
      <w:pPr>
        <w:spacing w:after="0" w:line="360" w:lineRule="auto"/>
        <w:jc w:val="both"/>
        <w:rPr>
          <w:rFonts w:ascii="Arial" w:hAnsi="Arial" w:cs="Arial"/>
          <w:lang w:val="id-ID"/>
        </w:rPr>
      </w:pPr>
      <w:r w:rsidRPr="00F8474A">
        <w:rPr>
          <w:rFonts w:ascii="Arial" w:hAnsi="Arial" w:cs="Arial"/>
          <w:lang w:val="id-ID"/>
        </w:rPr>
        <w:t xml:space="preserve">            Kingdom </w:t>
      </w:r>
      <w:r w:rsidRPr="00F8474A">
        <w:rPr>
          <w:rFonts w:ascii="Arial" w:hAnsi="Arial" w:cs="Arial"/>
          <w:lang w:val="id-ID"/>
        </w:rPr>
        <w:tab/>
      </w:r>
      <w:r w:rsidRPr="00F8474A">
        <w:rPr>
          <w:rFonts w:ascii="Arial" w:hAnsi="Arial" w:cs="Arial"/>
          <w:lang w:val="id-ID"/>
        </w:rPr>
        <w:tab/>
        <w:t>: Plantae</w:t>
      </w:r>
    </w:p>
    <w:p w:rsidR="00F8474A" w:rsidRPr="00F8474A" w:rsidRDefault="00F8474A" w:rsidP="00F8474A">
      <w:pPr>
        <w:spacing w:after="0" w:line="360" w:lineRule="auto"/>
        <w:jc w:val="both"/>
        <w:rPr>
          <w:rFonts w:ascii="Arial" w:hAnsi="Arial" w:cs="Arial"/>
          <w:lang w:val="id-ID"/>
        </w:rPr>
      </w:pPr>
      <w:r>
        <w:rPr>
          <w:rFonts w:ascii="Arial" w:hAnsi="Arial" w:cs="Arial"/>
          <w:lang w:val="id-ID"/>
        </w:rPr>
        <w:t xml:space="preserve">            </w:t>
      </w:r>
      <w:r w:rsidRPr="00F8474A">
        <w:rPr>
          <w:rFonts w:ascii="Arial" w:hAnsi="Arial" w:cs="Arial"/>
          <w:lang w:val="id-ID"/>
        </w:rPr>
        <w:t>Devisi</w:t>
      </w:r>
      <w:r w:rsidRPr="00F8474A">
        <w:rPr>
          <w:rFonts w:ascii="Arial" w:hAnsi="Arial" w:cs="Arial"/>
          <w:lang w:val="id-ID"/>
        </w:rPr>
        <w:tab/>
      </w:r>
      <w:r w:rsidRPr="00F8474A">
        <w:rPr>
          <w:rFonts w:ascii="Arial" w:hAnsi="Arial" w:cs="Arial"/>
          <w:lang w:val="id-ID"/>
        </w:rPr>
        <w:tab/>
      </w:r>
      <w:r w:rsidRPr="00F8474A">
        <w:rPr>
          <w:rFonts w:ascii="Arial" w:hAnsi="Arial" w:cs="Arial"/>
          <w:lang w:val="id-ID"/>
        </w:rPr>
        <w:tab/>
        <w:t>: Tracheophyta</w:t>
      </w:r>
    </w:p>
    <w:p w:rsidR="00F8474A" w:rsidRPr="00F8474A" w:rsidRDefault="00F8474A" w:rsidP="00F8474A">
      <w:pPr>
        <w:spacing w:after="0" w:line="360" w:lineRule="auto"/>
        <w:jc w:val="both"/>
        <w:rPr>
          <w:rFonts w:ascii="Arial" w:hAnsi="Arial" w:cs="Arial"/>
          <w:lang w:val="id-ID"/>
        </w:rPr>
      </w:pPr>
      <w:r>
        <w:rPr>
          <w:rFonts w:ascii="Arial" w:hAnsi="Arial" w:cs="Arial"/>
          <w:lang w:val="id-ID"/>
        </w:rPr>
        <w:t xml:space="preserve">            </w:t>
      </w:r>
      <w:r w:rsidRPr="00F8474A">
        <w:rPr>
          <w:rFonts w:ascii="Arial" w:hAnsi="Arial" w:cs="Arial"/>
          <w:lang w:val="id-ID"/>
        </w:rPr>
        <w:t xml:space="preserve">Sub Devisi </w:t>
      </w:r>
      <w:r w:rsidRPr="00F8474A">
        <w:rPr>
          <w:rFonts w:ascii="Arial" w:hAnsi="Arial" w:cs="Arial"/>
          <w:lang w:val="id-ID"/>
        </w:rPr>
        <w:tab/>
      </w:r>
      <w:r w:rsidRPr="00F8474A">
        <w:rPr>
          <w:rFonts w:ascii="Arial" w:hAnsi="Arial" w:cs="Arial"/>
          <w:lang w:val="id-ID"/>
        </w:rPr>
        <w:tab/>
        <w:t>: Spermatophytina</w:t>
      </w:r>
    </w:p>
    <w:p w:rsidR="00F8474A" w:rsidRPr="00F8474A" w:rsidRDefault="00F8474A" w:rsidP="00F8474A">
      <w:pPr>
        <w:spacing w:after="0" w:line="360" w:lineRule="auto"/>
        <w:jc w:val="both"/>
        <w:rPr>
          <w:rFonts w:ascii="Arial" w:hAnsi="Arial" w:cs="Arial"/>
          <w:lang w:val="id-ID"/>
        </w:rPr>
      </w:pPr>
      <w:r>
        <w:rPr>
          <w:rFonts w:ascii="Arial" w:hAnsi="Arial" w:cs="Arial"/>
          <w:lang w:val="id-ID"/>
        </w:rPr>
        <w:t xml:space="preserve">            </w:t>
      </w:r>
      <w:r w:rsidRPr="00F8474A">
        <w:rPr>
          <w:rFonts w:ascii="Arial" w:hAnsi="Arial" w:cs="Arial"/>
          <w:lang w:val="id-ID"/>
        </w:rPr>
        <w:t xml:space="preserve">Kelas </w:t>
      </w:r>
      <w:r w:rsidRPr="00F8474A">
        <w:rPr>
          <w:rFonts w:ascii="Arial" w:hAnsi="Arial" w:cs="Arial"/>
          <w:lang w:val="id-ID"/>
        </w:rPr>
        <w:tab/>
      </w:r>
      <w:r w:rsidRPr="00F8474A">
        <w:rPr>
          <w:rFonts w:ascii="Arial" w:hAnsi="Arial" w:cs="Arial"/>
          <w:lang w:val="id-ID"/>
        </w:rPr>
        <w:tab/>
      </w:r>
      <w:r w:rsidRPr="00F8474A">
        <w:rPr>
          <w:rFonts w:ascii="Arial" w:hAnsi="Arial" w:cs="Arial"/>
          <w:lang w:val="id-ID"/>
        </w:rPr>
        <w:tab/>
        <w:t>: Magnoliopsida</w:t>
      </w:r>
    </w:p>
    <w:p w:rsidR="00F8474A" w:rsidRPr="00F8474A" w:rsidRDefault="00F8474A" w:rsidP="00F8474A">
      <w:pPr>
        <w:spacing w:after="0" w:line="360" w:lineRule="auto"/>
        <w:jc w:val="both"/>
        <w:rPr>
          <w:rFonts w:ascii="Arial" w:hAnsi="Arial" w:cs="Arial"/>
          <w:lang w:val="id-ID"/>
        </w:rPr>
      </w:pPr>
      <w:r>
        <w:rPr>
          <w:rFonts w:ascii="Arial" w:hAnsi="Arial" w:cs="Arial"/>
          <w:lang w:val="id-ID"/>
        </w:rPr>
        <w:t xml:space="preserve">            </w:t>
      </w:r>
      <w:r w:rsidRPr="00F8474A">
        <w:rPr>
          <w:rFonts w:ascii="Arial" w:hAnsi="Arial" w:cs="Arial"/>
          <w:lang w:val="id-ID"/>
        </w:rPr>
        <w:t xml:space="preserve">Ordo </w:t>
      </w:r>
      <w:r w:rsidRPr="00F8474A">
        <w:rPr>
          <w:rFonts w:ascii="Arial" w:hAnsi="Arial" w:cs="Arial"/>
          <w:lang w:val="id-ID"/>
        </w:rPr>
        <w:tab/>
      </w:r>
      <w:r w:rsidRPr="00F8474A">
        <w:rPr>
          <w:rFonts w:ascii="Arial" w:hAnsi="Arial" w:cs="Arial"/>
          <w:lang w:val="id-ID"/>
        </w:rPr>
        <w:tab/>
      </w:r>
      <w:r w:rsidRPr="00F8474A">
        <w:rPr>
          <w:rFonts w:ascii="Arial" w:hAnsi="Arial" w:cs="Arial"/>
          <w:lang w:val="id-ID"/>
        </w:rPr>
        <w:tab/>
        <w:t>: Poales</w:t>
      </w:r>
    </w:p>
    <w:p w:rsidR="00F8474A" w:rsidRPr="00F8474A" w:rsidRDefault="00F8474A" w:rsidP="00F8474A">
      <w:pPr>
        <w:spacing w:after="0" w:line="360" w:lineRule="auto"/>
        <w:jc w:val="both"/>
        <w:rPr>
          <w:rFonts w:ascii="Arial" w:hAnsi="Arial" w:cs="Arial"/>
          <w:lang w:val="id-ID"/>
        </w:rPr>
      </w:pPr>
      <w:r>
        <w:rPr>
          <w:rFonts w:ascii="Arial" w:hAnsi="Arial" w:cs="Arial"/>
          <w:lang w:val="id-ID"/>
        </w:rPr>
        <w:t xml:space="preserve">            </w:t>
      </w:r>
      <w:r w:rsidRPr="00F8474A">
        <w:rPr>
          <w:rFonts w:ascii="Arial" w:hAnsi="Arial" w:cs="Arial"/>
          <w:lang w:val="id-ID"/>
        </w:rPr>
        <w:t xml:space="preserve">Famili </w:t>
      </w:r>
      <w:r w:rsidRPr="00F8474A">
        <w:rPr>
          <w:rFonts w:ascii="Arial" w:hAnsi="Arial" w:cs="Arial"/>
          <w:lang w:val="id-ID"/>
        </w:rPr>
        <w:tab/>
      </w:r>
      <w:r w:rsidRPr="00F8474A">
        <w:rPr>
          <w:rFonts w:ascii="Arial" w:hAnsi="Arial" w:cs="Arial"/>
          <w:lang w:val="id-ID"/>
        </w:rPr>
        <w:tab/>
      </w:r>
      <w:r w:rsidRPr="00F8474A">
        <w:rPr>
          <w:rFonts w:ascii="Arial" w:hAnsi="Arial" w:cs="Arial"/>
          <w:lang w:val="id-ID"/>
        </w:rPr>
        <w:tab/>
        <w:t>: Poaceae</w:t>
      </w:r>
    </w:p>
    <w:p w:rsidR="00F8474A" w:rsidRPr="00F8474A" w:rsidRDefault="00F8474A" w:rsidP="00F8474A">
      <w:pPr>
        <w:spacing w:after="0" w:line="360" w:lineRule="auto"/>
        <w:jc w:val="both"/>
        <w:rPr>
          <w:rFonts w:ascii="Arial" w:hAnsi="Arial" w:cs="Arial"/>
          <w:lang w:val="id-ID"/>
        </w:rPr>
      </w:pPr>
      <w:r>
        <w:rPr>
          <w:rFonts w:ascii="Arial" w:hAnsi="Arial" w:cs="Arial"/>
          <w:lang w:val="id-ID"/>
        </w:rPr>
        <w:t xml:space="preserve">            Genus </w:t>
      </w:r>
      <w:r>
        <w:rPr>
          <w:rFonts w:ascii="Arial" w:hAnsi="Arial" w:cs="Arial"/>
          <w:lang w:val="id-ID"/>
        </w:rPr>
        <w:tab/>
      </w:r>
      <w:r>
        <w:rPr>
          <w:rFonts w:ascii="Arial" w:hAnsi="Arial" w:cs="Arial"/>
          <w:lang w:val="id-ID"/>
        </w:rPr>
        <w:tab/>
      </w:r>
      <w:r w:rsidRPr="00F8474A">
        <w:rPr>
          <w:rFonts w:ascii="Arial" w:hAnsi="Arial" w:cs="Arial"/>
          <w:lang w:val="id-ID"/>
        </w:rPr>
        <w:t>: Cymbopogon Spreng</w:t>
      </w:r>
    </w:p>
    <w:p w:rsidR="00F8474A" w:rsidRPr="00F8474A" w:rsidRDefault="00F8474A" w:rsidP="00F8474A">
      <w:pPr>
        <w:spacing w:after="0" w:line="360" w:lineRule="auto"/>
        <w:jc w:val="both"/>
        <w:rPr>
          <w:rFonts w:ascii="Arial" w:hAnsi="Arial" w:cs="Arial"/>
          <w:lang w:val="id-ID"/>
        </w:rPr>
      </w:pPr>
      <w:r w:rsidRPr="00F8474A">
        <w:rPr>
          <w:rFonts w:ascii="Arial" w:hAnsi="Arial" w:cs="Arial"/>
          <w:lang w:val="id-ID"/>
        </w:rPr>
        <w:t xml:space="preserve">            Species </w:t>
      </w:r>
      <w:r w:rsidRPr="00F8474A">
        <w:rPr>
          <w:rFonts w:ascii="Arial" w:hAnsi="Arial" w:cs="Arial"/>
          <w:lang w:val="id-ID"/>
        </w:rPr>
        <w:tab/>
      </w:r>
      <w:r w:rsidRPr="00F8474A">
        <w:rPr>
          <w:rFonts w:ascii="Arial" w:hAnsi="Arial" w:cs="Arial"/>
          <w:lang w:val="id-ID"/>
        </w:rPr>
        <w:tab/>
        <w:t>: Cymbopogon Nardus( L.)Rendle</w:t>
      </w:r>
    </w:p>
    <w:p w:rsidR="00F8474A" w:rsidRPr="00F8474A" w:rsidRDefault="00F8474A" w:rsidP="00F8474A">
      <w:pPr>
        <w:spacing w:after="0" w:line="360" w:lineRule="auto"/>
        <w:jc w:val="both"/>
        <w:rPr>
          <w:rFonts w:ascii="Arial" w:hAnsi="Arial" w:cs="Arial"/>
          <w:lang w:val="id-ID"/>
        </w:rPr>
      </w:pPr>
    </w:p>
    <w:p w:rsidR="00F8474A" w:rsidRPr="00F8474A" w:rsidRDefault="00F8474A" w:rsidP="00F8474A">
      <w:pPr>
        <w:spacing w:after="0" w:line="360" w:lineRule="auto"/>
        <w:jc w:val="both"/>
        <w:rPr>
          <w:rFonts w:ascii="Arial" w:hAnsi="Arial" w:cs="Arial"/>
          <w:b/>
          <w:sz w:val="24"/>
          <w:szCs w:val="24"/>
          <w:lang w:val="id-ID"/>
        </w:rPr>
      </w:pPr>
      <w:r w:rsidRPr="00F8474A">
        <w:rPr>
          <w:rFonts w:ascii="Arial" w:hAnsi="Arial" w:cs="Arial"/>
          <w:b/>
          <w:sz w:val="24"/>
          <w:szCs w:val="24"/>
          <w:lang w:val="id-ID"/>
        </w:rPr>
        <w:t xml:space="preserve">  2.1.3.3 Nama Daerah </w:t>
      </w:r>
    </w:p>
    <w:p w:rsidR="00F8474A" w:rsidRPr="00F8474A" w:rsidRDefault="00F8474A" w:rsidP="00F8474A">
      <w:pPr>
        <w:spacing w:after="0" w:line="360" w:lineRule="auto"/>
        <w:jc w:val="both"/>
        <w:rPr>
          <w:rFonts w:ascii="Arial" w:hAnsi="Arial" w:cs="Arial"/>
          <w:lang w:val="id-ID"/>
        </w:rPr>
      </w:pPr>
      <w:r w:rsidRPr="00F8474A">
        <w:rPr>
          <w:rFonts w:ascii="Arial" w:hAnsi="Arial" w:cs="Arial"/>
          <w:lang w:val="id-ID"/>
        </w:rPr>
        <w:t xml:space="preserve">            Jawa  </w:t>
      </w:r>
      <w:r w:rsidRPr="00F8474A">
        <w:rPr>
          <w:rFonts w:ascii="Arial" w:hAnsi="Arial" w:cs="Arial"/>
          <w:lang w:val="id-ID"/>
        </w:rPr>
        <w:tab/>
      </w:r>
      <w:r w:rsidRPr="00F8474A">
        <w:rPr>
          <w:rFonts w:ascii="Arial" w:hAnsi="Arial" w:cs="Arial"/>
          <w:lang w:val="id-ID"/>
        </w:rPr>
        <w:tab/>
      </w:r>
      <w:r w:rsidRPr="00F8474A">
        <w:rPr>
          <w:rFonts w:ascii="Arial" w:hAnsi="Arial" w:cs="Arial"/>
          <w:lang w:val="id-ID"/>
        </w:rPr>
        <w:tab/>
        <w:t>: Sereh  atau sere</w:t>
      </w:r>
    </w:p>
    <w:p w:rsidR="00F8474A" w:rsidRPr="00F8474A" w:rsidRDefault="00F8474A" w:rsidP="00F8474A">
      <w:pPr>
        <w:spacing w:after="0" w:line="360" w:lineRule="auto"/>
        <w:jc w:val="both"/>
        <w:rPr>
          <w:rFonts w:ascii="Arial" w:hAnsi="Arial" w:cs="Arial"/>
          <w:lang w:val="id-ID"/>
        </w:rPr>
      </w:pPr>
      <w:r w:rsidRPr="00F8474A">
        <w:rPr>
          <w:rFonts w:ascii="Arial" w:hAnsi="Arial" w:cs="Arial"/>
          <w:lang w:val="id-ID"/>
        </w:rPr>
        <w:t xml:space="preserve">            Sumatera  </w:t>
      </w:r>
      <w:r w:rsidRPr="00F8474A">
        <w:rPr>
          <w:rFonts w:ascii="Arial" w:hAnsi="Arial" w:cs="Arial"/>
          <w:lang w:val="id-ID"/>
        </w:rPr>
        <w:tab/>
      </w:r>
      <w:r w:rsidRPr="00F8474A">
        <w:rPr>
          <w:rFonts w:ascii="Arial" w:hAnsi="Arial" w:cs="Arial"/>
          <w:lang w:val="id-ID"/>
        </w:rPr>
        <w:tab/>
        <w:t>: Serai, Sorai atau Sanger-sange</w:t>
      </w:r>
    </w:p>
    <w:p w:rsidR="00F8474A" w:rsidRPr="00F8474A" w:rsidRDefault="00F8474A" w:rsidP="00F8474A">
      <w:pPr>
        <w:spacing w:after="0" w:line="360" w:lineRule="auto"/>
        <w:jc w:val="both"/>
        <w:rPr>
          <w:rFonts w:ascii="Arial" w:hAnsi="Arial" w:cs="Arial"/>
          <w:lang w:val="id-ID"/>
        </w:rPr>
      </w:pPr>
      <w:r w:rsidRPr="00F8474A">
        <w:rPr>
          <w:rFonts w:ascii="Arial" w:hAnsi="Arial" w:cs="Arial"/>
          <w:lang w:val="id-ID"/>
        </w:rPr>
        <w:t xml:space="preserve">            Kalimantan </w:t>
      </w:r>
      <w:r w:rsidRPr="00F8474A">
        <w:rPr>
          <w:rFonts w:ascii="Arial" w:hAnsi="Arial" w:cs="Arial"/>
          <w:lang w:val="id-ID"/>
        </w:rPr>
        <w:tab/>
      </w:r>
      <w:r w:rsidRPr="00F8474A">
        <w:rPr>
          <w:rFonts w:ascii="Arial" w:hAnsi="Arial" w:cs="Arial"/>
          <w:lang w:val="id-ID"/>
        </w:rPr>
        <w:tab/>
        <w:t>: Belangkak, Senggalau atau Salai</w:t>
      </w:r>
    </w:p>
    <w:p w:rsidR="00F8474A" w:rsidRPr="00F8474A" w:rsidRDefault="00F8474A" w:rsidP="00F8474A">
      <w:pPr>
        <w:spacing w:after="0" w:line="360" w:lineRule="auto"/>
        <w:jc w:val="both"/>
        <w:rPr>
          <w:rFonts w:ascii="Arial" w:hAnsi="Arial" w:cs="Arial"/>
          <w:lang w:val="id-ID"/>
        </w:rPr>
      </w:pPr>
      <w:r w:rsidRPr="00F8474A">
        <w:rPr>
          <w:rFonts w:ascii="Arial" w:hAnsi="Arial" w:cs="Arial"/>
          <w:lang w:val="id-ID"/>
        </w:rPr>
        <w:t xml:space="preserve">            Nusa Tenggara </w:t>
      </w:r>
      <w:r w:rsidRPr="00F8474A">
        <w:rPr>
          <w:rFonts w:ascii="Arial" w:hAnsi="Arial" w:cs="Arial"/>
          <w:lang w:val="id-ID"/>
        </w:rPr>
        <w:tab/>
      </w:r>
      <w:r w:rsidR="00B83142">
        <w:rPr>
          <w:rFonts w:ascii="Arial" w:hAnsi="Arial" w:cs="Arial"/>
          <w:lang w:val="id-ID"/>
        </w:rPr>
        <w:t xml:space="preserve">                       </w:t>
      </w:r>
      <w:r w:rsidRPr="00F8474A">
        <w:rPr>
          <w:rFonts w:ascii="Arial" w:hAnsi="Arial" w:cs="Arial"/>
          <w:lang w:val="id-ID"/>
        </w:rPr>
        <w:t>: See, Nau  sina atau Bu  muke</w:t>
      </w:r>
    </w:p>
    <w:p w:rsidR="00F8474A" w:rsidRPr="00F8474A" w:rsidRDefault="00F8474A" w:rsidP="00F8474A">
      <w:pPr>
        <w:spacing w:after="0" w:line="360" w:lineRule="auto"/>
        <w:jc w:val="both"/>
        <w:rPr>
          <w:rFonts w:ascii="Arial" w:hAnsi="Arial" w:cs="Arial"/>
          <w:lang w:val="id-ID"/>
        </w:rPr>
      </w:pPr>
      <w:r w:rsidRPr="00F8474A">
        <w:rPr>
          <w:rFonts w:ascii="Arial" w:hAnsi="Arial" w:cs="Arial"/>
          <w:lang w:val="id-ID"/>
        </w:rPr>
        <w:t xml:space="preserve">            Sulawesi </w:t>
      </w:r>
      <w:r w:rsidRPr="00F8474A">
        <w:rPr>
          <w:rFonts w:ascii="Arial" w:hAnsi="Arial" w:cs="Arial"/>
          <w:lang w:val="id-ID"/>
        </w:rPr>
        <w:tab/>
      </w:r>
      <w:r w:rsidRPr="00F8474A">
        <w:rPr>
          <w:rFonts w:ascii="Arial" w:hAnsi="Arial" w:cs="Arial"/>
          <w:lang w:val="id-ID"/>
        </w:rPr>
        <w:tab/>
        <w:t xml:space="preserve">: Tonti atau Sare </w:t>
      </w:r>
    </w:p>
    <w:p w:rsidR="00F8474A" w:rsidRDefault="00F8474A" w:rsidP="00F8474A">
      <w:pPr>
        <w:spacing w:after="0" w:line="360" w:lineRule="auto"/>
        <w:jc w:val="both"/>
        <w:rPr>
          <w:rFonts w:ascii="Arial" w:hAnsi="Arial" w:cs="Arial"/>
          <w:lang w:val="id-ID"/>
        </w:rPr>
      </w:pPr>
      <w:r w:rsidRPr="00F8474A">
        <w:rPr>
          <w:rFonts w:ascii="Arial" w:hAnsi="Arial" w:cs="Arial"/>
          <w:lang w:val="id-ID"/>
        </w:rPr>
        <w:t xml:space="preserve">            Maluku</w:t>
      </w:r>
      <w:r w:rsidRPr="00F8474A">
        <w:rPr>
          <w:rFonts w:ascii="Arial" w:hAnsi="Arial" w:cs="Arial"/>
          <w:lang w:val="id-ID"/>
        </w:rPr>
        <w:tab/>
      </w:r>
      <w:r w:rsidRPr="00F8474A">
        <w:rPr>
          <w:rFonts w:ascii="Arial" w:hAnsi="Arial" w:cs="Arial"/>
          <w:lang w:val="id-ID"/>
        </w:rPr>
        <w:tab/>
        <w:t xml:space="preserve">: Hisa atau Isa </w:t>
      </w:r>
    </w:p>
    <w:p w:rsidR="00F8474A" w:rsidRDefault="00F8474A" w:rsidP="00F8474A">
      <w:pPr>
        <w:spacing w:after="0" w:line="360" w:lineRule="auto"/>
        <w:jc w:val="both"/>
        <w:rPr>
          <w:rFonts w:ascii="Arial" w:hAnsi="Arial" w:cs="Arial"/>
          <w:b/>
          <w:sz w:val="24"/>
          <w:szCs w:val="24"/>
          <w:lang w:val="id-ID"/>
        </w:rPr>
      </w:pPr>
    </w:p>
    <w:p w:rsidR="00DF431A" w:rsidRDefault="00DF431A" w:rsidP="00F8474A">
      <w:pPr>
        <w:spacing w:after="0" w:line="360" w:lineRule="auto"/>
        <w:jc w:val="both"/>
        <w:rPr>
          <w:rFonts w:ascii="Arial" w:hAnsi="Arial" w:cs="Arial"/>
          <w:b/>
          <w:sz w:val="24"/>
          <w:szCs w:val="24"/>
          <w:lang w:val="id-ID"/>
        </w:rPr>
      </w:pPr>
    </w:p>
    <w:p w:rsidR="00B83142" w:rsidRDefault="00B83142" w:rsidP="00F8474A">
      <w:pPr>
        <w:spacing w:after="0" w:line="360" w:lineRule="auto"/>
        <w:jc w:val="both"/>
        <w:rPr>
          <w:rFonts w:ascii="Arial" w:hAnsi="Arial" w:cs="Arial"/>
          <w:b/>
          <w:sz w:val="24"/>
          <w:szCs w:val="24"/>
          <w:lang w:val="id-ID"/>
        </w:rPr>
      </w:pPr>
    </w:p>
    <w:p w:rsidR="00B83142" w:rsidRDefault="00B83142" w:rsidP="00F8474A">
      <w:pPr>
        <w:spacing w:after="0" w:line="360" w:lineRule="auto"/>
        <w:jc w:val="both"/>
        <w:rPr>
          <w:rFonts w:ascii="Arial" w:hAnsi="Arial" w:cs="Arial"/>
          <w:b/>
          <w:sz w:val="24"/>
          <w:szCs w:val="24"/>
          <w:lang w:val="id-ID"/>
        </w:rPr>
      </w:pPr>
    </w:p>
    <w:p w:rsidR="00F8474A" w:rsidRPr="00F8474A" w:rsidRDefault="00F8474A" w:rsidP="00F8474A">
      <w:pPr>
        <w:spacing w:after="0" w:line="360" w:lineRule="auto"/>
        <w:jc w:val="both"/>
        <w:rPr>
          <w:rFonts w:ascii="Arial" w:hAnsi="Arial" w:cs="Arial"/>
          <w:b/>
          <w:sz w:val="24"/>
          <w:szCs w:val="24"/>
          <w:lang w:val="id-ID"/>
        </w:rPr>
      </w:pPr>
      <w:r w:rsidRPr="00F8474A">
        <w:rPr>
          <w:rFonts w:ascii="Arial" w:hAnsi="Arial" w:cs="Arial"/>
          <w:b/>
          <w:sz w:val="24"/>
          <w:szCs w:val="24"/>
          <w:lang w:val="id-ID"/>
        </w:rPr>
        <w:lastRenderedPageBreak/>
        <w:t>2.1.3.4 Kandungan Kimia dan Manfaat</w:t>
      </w:r>
    </w:p>
    <w:p w:rsidR="00F8474A" w:rsidRPr="00F8474A" w:rsidRDefault="00F8474A" w:rsidP="00F8474A">
      <w:pPr>
        <w:spacing w:after="0" w:line="360" w:lineRule="auto"/>
        <w:jc w:val="both"/>
        <w:rPr>
          <w:rFonts w:ascii="Arial" w:hAnsi="Arial" w:cs="Arial"/>
          <w:lang w:val="id-ID"/>
        </w:rPr>
      </w:pPr>
      <w:r w:rsidRPr="00F8474A">
        <w:rPr>
          <w:rFonts w:ascii="Arial" w:hAnsi="Arial" w:cs="Arial"/>
          <w:lang w:val="id-ID"/>
        </w:rPr>
        <w:t xml:space="preserve">           Kandungan kimia yang terdapat dalam serai adalah minyak atsiri dengan komponen sitronelal 30-45%, geraniol 65-90%, sitronelol 11-15%, geranil asetat 3-8%, dan dari hasil penelitian Hasim et al., (2015), daun serai ( Cymbopogon nardus (L) Rendle) yang diekstraksi dengan etanol 30, 70, dan 96%  mengandung senyawa alkaloid, saporin, tannin, flavonoid, fenol dan steroid. Adanya senyawa bioaktif seperti fenol dan flavonoid juga membuktikan bahwa daun serai memiliki aktivitas antioksidan. Selain antioksidan senyawa flovanoid juga berkhasiat sebagai analgetik yang mekanisme kerjanya menghambat kerja enzim siklooksigenase ( Suryanto, 2012 cit Syamsul et al.,2016).</w:t>
      </w:r>
    </w:p>
    <w:p w:rsidR="00F8474A" w:rsidRDefault="00F8474A" w:rsidP="00F8474A">
      <w:pPr>
        <w:spacing w:after="0" w:line="360" w:lineRule="auto"/>
        <w:jc w:val="both"/>
        <w:rPr>
          <w:rFonts w:ascii="Arial" w:hAnsi="Arial" w:cs="Arial"/>
          <w:lang w:val="id-ID"/>
        </w:rPr>
      </w:pPr>
    </w:p>
    <w:p w:rsidR="00F8474A" w:rsidRPr="00F8474A" w:rsidRDefault="00F8474A" w:rsidP="00F8474A">
      <w:pPr>
        <w:spacing w:after="0" w:line="240" w:lineRule="auto"/>
        <w:jc w:val="both"/>
        <w:rPr>
          <w:rFonts w:ascii="Arial" w:hAnsi="Arial" w:cs="Arial"/>
          <w:b/>
          <w:sz w:val="24"/>
          <w:szCs w:val="24"/>
          <w:lang w:val="id-ID"/>
        </w:rPr>
      </w:pPr>
      <w:r w:rsidRPr="00F8474A">
        <w:rPr>
          <w:rFonts w:ascii="Arial" w:hAnsi="Arial" w:cs="Arial"/>
          <w:b/>
          <w:sz w:val="24"/>
          <w:szCs w:val="24"/>
          <w:lang w:val="id-ID"/>
        </w:rPr>
        <w:t>2.1.4 Nyeri</w:t>
      </w:r>
    </w:p>
    <w:p w:rsidR="00F8474A" w:rsidRDefault="00F8474A" w:rsidP="00F8474A">
      <w:pPr>
        <w:spacing w:after="0" w:line="240" w:lineRule="auto"/>
        <w:jc w:val="both"/>
        <w:rPr>
          <w:rFonts w:ascii="Arial" w:hAnsi="Arial" w:cs="Arial"/>
          <w:b/>
          <w:sz w:val="24"/>
          <w:szCs w:val="24"/>
          <w:lang w:val="id-ID"/>
        </w:rPr>
      </w:pPr>
      <w:r w:rsidRPr="00F8474A">
        <w:rPr>
          <w:rFonts w:ascii="Arial" w:hAnsi="Arial" w:cs="Arial"/>
          <w:b/>
          <w:sz w:val="24"/>
          <w:szCs w:val="24"/>
          <w:lang w:val="id-ID"/>
        </w:rPr>
        <w:t xml:space="preserve">   2.14.1 Definisi Nyeri</w:t>
      </w:r>
    </w:p>
    <w:p w:rsidR="00F8474A" w:rsidRPr="00F8474A" w:rsidRDefault="00F8474A" w:rsidP="00F8474A">
      <w:pPr>
        <w:spacing w:after="0" w:line="240" w:lineRule="auto"/>
        <w:jc w:val="both"/>
        <w:rPr>
          <w:rFonts w:ascii="Arial" w:hAnsi="Arial" w:cs="Arial"/>
          <w:lang w:val="id-ID"/>
        </w:rPr>
      </w:pPr>
    </w:p>
    <w:p w:rsidR="00F8474A" w:rsidRPr="00F8474A" w:rsidRDefault="00F8474A" w:rsidP="00F8474A">
      <w:pPr>
        <w:spacing w:after="0" w:line="360" w:lineRule="auto"/>
        <w:jc w:val="both"/>
        <w:rPr>
          <w:rFonts w:ascii="Arial" w:hAnsi="Arial" w:cs="Arial"/>
          <w:lang w:val="id-ID"/>
        </w:rPr>
      </w:pPr>
      <w:r w:rsidRPr="00F8474A">
        <w:rPr>
          <w:rFonts w:ascii="Arial" w:hAnsi="Arial" w:cs="Arial"/>
          <w:lang w:val="id-ID"/>
        </w:rPr>
        <w:t xml:space="preserve">            Nyeri    adalah    pengalaman    sensorik    dan    emosional    yang    tidak menyenangkan  akibat  kerusakan  jaringan  yang  aktual  dan  potensial  (Judha, Sudarti,  Fauziah,  2012).  </w:t>
      </w:r>
    </w:p>
    <w:p w:rsidR="00F8474A" w:rsidRPr="00F8474A" w:rsidRDefault="00F8474A" w:rsidP="00F8474A">
      <w:pPr>
        <w:spacing w:after="0" w:line="360" w:lineRule="auto"/>
        <w:jc w:val="both"/>
        <w:rPr>
          <w:rFonts w:ascii="Arial" w:hAnsi="Arial" w:cs="Arial"/>
          <w:lang w:val="id-ID"/>
        </w:rPr>
      </w:pPr>
      <w:r w:rsidRPr="00F8474A">
        <w:rPr>
          <w:rFonts w:ascii="Arial" w:hAnsi="Arial" w:cs="Arial"/>
          <w:lang w:val="id-ID"/>
        </w:rPr>
        <w:t xml:space="preserve">             Nyeri merupakan kondisi berupa perasaan yang tidak menyenangkan, bersifat sangat subjektif. Perasaan nyeri pada setiap orang berbeda dalam hal skala maupun tingkatannya, dan hanya orang tersebutlah yang dapat menjelaskan atau mengevaluasi rasa nyeri yang dialaminya (Tetty, 2015).</w:t>
      </w:r>
    </w:p>
    <w:p w:rsidR="00F8474A" w:rsidRDefault="00F8474A" w:rsidP="00F8474A">
      <w:pPr>
        <w:spacing w:after="0" w:line="360" w:lineRule="auto"/>
        <w:jc w:val="both"/>
        <w:rPr>
          <w:rFonts w:ascii="Arial" w:hAnsi="Arial" w:cs="Arial"/>
          <w:lang w:val="id-ID"/>
        </w:rPr>
      </w:pPr>
      <w:r w:rsidRPr="00F8474A">
        <w:rPr>
          <w:rFonts w:ascii="Arial" w:hAnsi="Arial" w:cs="Arial"/>
          <w:lang w:val="id-ID"/>
        </w:rPr>
        <w:t xml:space="preserve">           Nyeri  dapat  didefinisikan  sebagai  sesuatu  yang  sukar  dipahami  dan fenomena  yang  kompleks  meskipun  universal,  tetapi  masih  merupakan misteri.  Nyeri  adalah  salah  satu  mekanisme  pertahanan  tubuh  manusia yang   menunjukkan   adanya   pengalaman   masalah.   Nyeri   merupakan keyakinan individu dan bagaimana respon individu tersebut terhadap sakit yang dialaminya (Taylor, 2011).</w:t>
      </w:r>
    </w:p>
    <w:p w:rsidR="00F62F96" w:rsidRPr="00F62F96" w:rsidRDefault="00B83142" w:rsidP="00F62F96">
      <w:pPr>
        <w:spacing w:after="0" w:line="360" w:lineRule="auto"/>
        <w:jc w:val="both"/>
        <w:rPr>
          <w:rFonts w:ascii="Arial" w:hAnsi="Arial" w:cs="Arial"/>
          <w:lang w:val="id-ID"/>
        </w:rPr>
      </w:pPr>
      <w:r>
        <w:rPr>
          <w:rFonts w:ascii="Arial" w:hAnsi="Arial" w:cs="Arial"/>
          <w:lang w:val="id-ID"/>
        </w:rPr>
        <w:t xml:space="preserve">           </w:t>
      </w:r>
      <w:r w:rsidR="00F62F96" w:rsidRPr="00F62F96">
        <w:rPr>
          <w:rFonts w:ascii="Arial" w:hAnsi="Arial" w:cs="Arial"/>
          <w:lang w:val="id-ID"/>
        </w:rPr>
        <w:t>Menurut  Andarmoyo  (2013)  nyeri  adalah  ketidaknyamanan  yang dapat  disebabkan  oleh  efek  dari  penyakit-penyakit  tertentu  atau  akibat cedera.  Sedangkan  menurut  Kozier  &amp;  Erb  dalam  Nurrahman  (2009) mengatakan  bahwa  nyeri  adalah  sensasi  yang  tidak  menyenangkan  dan sangat individual yang tidak dapat dibagi dengan orang lain.</w:t>
      </w:r>
    </w:p>
    <w:p w:rsidR="00F62F96" w:rsidRDefault="00F62F96" w:rsidP="00F62F96">
      <w:pPr>
        <w:spacing w:after="0" w:line="360" w:lineRule="auto"/>
        <w:jc w:val="both"/>
        <w:rPr>
          <w:rFonts w:ascii="Arial" w:hAnsi="Arial" w:cs="Arial"/>
          <w:lang w:val="id-ID"/>
        </w:rPr>
      </w:pPr>
      <w:r w:rsidRPr="00F62F96">
        <w:rPr>
          <w:rFonts w:ascii="Arial" w:hAnsi="Arial" w:cs="Arial"/>
          <w:lang w:val="id-ID"/>
        </w:rPr>
        <w:t xml:space="preserve">      </w:t>
      </w:r>
      <w:r w:rsidR="00B83142">
        <w:rPr>
          <w:rFonts w:ascii="Arial" w:hAnsi="Arial" w:cs="Arial"/>
          <w:lang w:val="id-ID"/>
        </w:rPr>
        <w:t xml:space="preserve">    </w:t>
      </w:r>
      <w:r w:rsidRPr="00F62F96">
        <w:rPr>
          <w:rFonts w:ascii="Arial" w:hAnsi="Arial" w:cs="Arial"/>
          <w:lang w:val="id-ID"/>
        </w:rPr>
        <w:t xml:space="preserve">  Berdasarkan  pengertian  diatas  dapat  disimpulkan  bahwa  nyeri  adalah fenomena yang subyektif dimana respon yang dialami setiap individu </w:t>
      </w:r>
      <w:r w:rsidRPr="00F62F96">
        <w:rPr>
          <w:rFonts w:ascii="Arial" w:hAnsi="Arial" w:cs="Arial"/>
          <w:lang w:val="id-ID"/>
        </w:rPr>
        <w:lastRenderedPageBreak/>
        <w:t>akan berbeda  untuk  menunjukkan  adanya  masalah  atau  perasaan  yang  tidak nyaman.</w:t>
      </w:r>
    </w:p>
    <w:p w:rsidR="00F62F96" w:rsidRDefault="00F62F96" w:rsidP="00F62F96">
      <w:pPr>
        <w:spacing w:after="0" w:line="240" w:lineRule="auto"/>
        <w:jc w:val="both"/>
        <w:rPr>
          <w:rFonts w:ascii="Arial" w:hAnsi="Arial" w:cs="Arial"/>
          <w:lang w:val="id-ID"/>
        </w:rPr>
      </w:pPr>
    </w:p>
    <w:p w:rsidR="00F62F96" w:rsidRDefault="00F62F96" w:rsidP="00F62F96">
      <w:pPr>
        <w:spacing w:after="0" w:line="240" w:lineRule="auto"/>
        <w:jc w:val="both"/>
        <w:rPr>
          <w:rFonts w:ascii="Arial" w:hAnsi="Arial" w:cs="Arial"/>
          <w:b/>
          <w:sz w:val="24"/>
          <w:szCs w:val="24"/>
          <w:lang w:val="id-ID"/>
        </w:rPr>
      </w:pPr>
      <w:r w:rsidRPr="00F62F96">
        <w:rPr>
          <w:rFonts w:ascii="Arial" w:hAnsi="Arial" w:cs="Arial"/>
          <w:b/>
          <w:sz w:val="24"/>
          <w:szCs w:val="24"/>
          <w:lang w:val="id-ID"/>
        </w:rPr>
        <w:t>2.1.4.2 Mekanisme Kerja</w:t>
      </w:r>
    </w:p>
    <w:p w:rsidR="00F62F96" w:rsidRPr="00F62F96" w:rsidRDefault="00F62F96" w:rsidP="00F62F96">
      <w:pPr>
        <w:spacing w:after="0" w:line="240" w:lineRule="auto"/>
        <w:jc w:val="both"/>
        <w:rPr>
          <w:rFonts w:ascii="Arial" w:hAnsi="Arial" w:cs="Arial"/>
          <w:b/>
          <w:sz w:val="24"/>
          <w:szCs w:val="24"/>
          <w:lang w:val="id-ID"/>
        </w:rPr>
      </w:pPr>
    </w:p>
    <w:p w:rsidR="00F62F96" w:rsidRPr="00F62F96" w:rsidRDefault="00F62F96" w:rsidP="00F62F96">
      <w:pPr>
        <w:spacing w:after="0" w:line="360" w:lineRule="auto"/>
        <w:jc w:val="both"/>
        <w:rPr>
          <w:rFonts w:ascii="Arial" w:hAnsi="Arial" w:cs="Arial"/>
          <w:lang w:val="id-ID"/>
        </w:rPr>
      </w:pPr>
      <w:r w:rsidRPr="00F62F96">
        <w:rPr>
          <w:rFonts w:ascii="Arial" w:hAnsi="Arial" w:cs="Arial"/>
          <w:lang w:val="id-ID"/>
        </w:rPr>
        <w:t xml:space="preserve">             Proses   fisiologis   yang   berhubungan   dengan   persepsi   nyeri   diartikan sebagai nosisepsi.Menurut  Taylor  (2011)  terdapat  empat  proses  yang terlibat   dalam   mekanisme   nyeri:   transduksi,   transmisi,   persepsi   dan modulasi</w:t>
      </w:r>
    </w:p>
    <w:p w:rsidR="00F62F96" w:rsidRPr="00B83142" w:rsidRDefault="00F62F96" w:rsidP="00B83142">
      <w:pPr>
        <w:pStyle w:val="ListParagraph"/>
        <w:numPr>
          <w:ilvl w:val="0"/>
          <w:numId w:val="19"/>
        </w:numPr>
        <w:spacing w:after="0" w:line="360" w:lineRule="auto"/>
        <w:jc w:val="both"/>
        <w:rPr>
          <w:rFonts w:ascii="Arial" w:hAnsi="Arial" w:cs="Arial"/>
          <w:lang w:val="id-ID"/>
        </w:rPr>
      </w:pPr>
      <w:r w:rsidRPr="00B83142">
        <w:rPr>
          <w:rFonts w:ascii="Arial" w:hAnsi="Arial" w:cs="Arial"/>
          <w:lang w:val="id-ID"/>
        </w:rPr>
        <w:t xml:space="preserve">Transduksi </w:t>
      </w:r>
    </w:p>
    <w:p w:rsidR="00F62F96" w:rsidRPr="00F62F96" w:rsidRDefault="00F62F96" w:rsidP="00F62F96">
      <w:pPr>
        <w:spacing w:after="0" w:line="360" w:lineRule="auto"/>
        <w:jc w:val="both"/>
        <w:rPr>
          <w:rFonts w:ascii="Arial" w:hAnsi="Arial" w:cs="Arial"/>
          <w:lang w:val="id-ID"/>
        </w:rPr>
      </w:pPr>
      <w:r>
        <w:rPr>
          <w:rFonts w:ascii="Arial" w:hAnsi="Arial" w:cs="Arial"/>
          <w:lang w:val="id-ID"/>
        </w:rPr>
        <w:t xml:space="preserve">          </w:t>
      </w:r>
      <w:r w:rsidRPr="00F62F96">
        <w:rPr>
          <w:rFonts w:ascii="Arial" w:hAnsi="Arial" w:cs="Arial"/>
          <w:lang w:val="id-ID"/>
        </w:rPr>
        <w:t xml:space="preserve"> Aktivasi   dari   reseptor   nyeri   terjadi   selama   proses   transduksi. Transduksi  merupakan  proses  dari  stimulus  nyeri  yang  diubah  ke bentuk  yang  dapat  diakses  oleh  otak  (Taylor,  2011). Selama  fase transduksi,  stimulus  berbahaya  (cedera  jari  tangan)  memicu  pelepasan mediator   biokimia   (misal., prostaglandin,   bradikinin,   serotonin, histamin, zat P) (Kozier, 2010).</w:t>
      </w:r>
    </w:p>
    <w:p w:rsidR="00F62F96" w:rsidRDefault="00F62F96" w:rsidP="00F62F96">
      <w:pPr>
        <w:spacing w:after="0" w:line="360" w:lineRule="auto"/>
        <w:jc w:val="both"/>
        <w:rPr>
          <w:rFonts w:ascii="Arial" w:hAnsi="Arial" w:cs="Arial"/>
          <w:lang w:val="id-ID"/>
        </w:rPr>
      </w:pPr>
      <w:r w:rsidRPr="00F62F96">
        <w:rPr>
          <w:rFonts w:ascii="Arial" w:hAnsi="Arial" w:cs="Arial"/>
          <w:lang w:val="id-ID"/>
        </w:rPr>
        <w:t xml:space="preserve">     Proses   transduksi   dimulai   ketika nociceptor yaitu   reseptor   yang berfungsi untuk menerima rangsang nyeri teraktivasi. Aktivasi reseptor ini  (nociceptor)  merupakan  sebagai  bentuk  respon  terhadap  stimulus yang datang seperti kerusakan jaringan (Ardinata, 2007).</w:t>
      </w:r>
    </w:p>
    <w:p w:rsidR="00F62F96" w:rsidRPr="00B83142" w:rsidRDefault="00F62F96" w:rsidP="00B83142">
      <w:pPr>
        <w:pStyle w:val="ListParagraph"/>
        <w:numPr>
          <w:ilvl w:val="0"/>
          <w:numId w:val="19"/>
        </w:numPr>
        <w:spacing w:after="0" w:line="360" w:lineRule="auto"/>
        <w:jc w:val="both"/>
        <w:rPr>
          <w:rFonts w:ascii="Arial" w:hAnsi="Arial" w:cs="Arial"/>
          <w:lang w:val="id-ID"/>
        </w:rPr>
      </w:pPr>
      <w:r w:rsidRPr="00B83142">
        <w:rPr>
          <w:rFonts w:ascii="Arial" w:hAnsi="Arial" w:cs="Arial"/>
          <w:lang w:val="id-ID"/>
        </w:rPr>
        <w:t xml:space="preserve">Transmisi </w:t>
      </w:r>
    </w:p>
    <w:p w:rsidR="00F62F96" w:rsidRDefault="00F62F96" w:rsidP="00F62F96">
      <w:pPr>
        <w:spacing w:after="0" w:line="360" w:lineRule="auto"/>
        <w:jc w:val="both"/>
        <w:rPr>
          <w:rFonts w:ascii="Arial" w:hAnsi="Arial" w:cs="Arial"/>
          <w:lang w:val="id-ID"/>
        </w:rPr>
      </w:pPr>
      <w:r w:rsidRPr="00F62F96">
        <w:rPr>
          <w:rFonts w:ascii="Arial" w:hAnsi="Arial" w:cs="Arial"/>
          <w:lang w:val="id-ID"/>
        </w:rPr>
        <w:t xml:space="preserve"> </w:t>
      </w:r>
      <w:r>
        <w:rPr>
          <w:rFonts w:ascii="Arial" w:hAnsi="Arial" w:cs="Arial"/>
          <w:lang w:val="id-ID"/>
        </w:rPr>
        <w:t xml:space="preserve">           </w:t>
      </w:r>
      <w:r w:rsidRPr="00F62F96">
        <w:rPr>
          <w:rFonts w:ascii="Arial" w:hAnsi="Arial" w:cs="Arial"/>
          <w:lang w:val="id-ID"/>
        </w:rPr>
        <w:t>Impuls nyeri berjalan dari serabut saraf tepi ke medulla spinalis. Zat P bertindak   sebagai neurotrasmiter,   yang   meningkatkan   pergerakan impuls  menyebrangi  setiap  sinaps  saraf  dari  neuron  aferen  primer  ke neuron  ordo  kedua  di kornu  dorsalis  medulla  spinalis.  Transmisi  dari medulla  spinalis dan asendens, melalui traktus  spinotalamikus, ke batang  otak  dan talamus.  Lalu  melibatkan  transmisi  sinyal  antara talamus ke  korteks  sensorik  somatik  tempat  terjadinya  persepsi  nyeri (Kozier, 2010).</w:t>
      </w:r>
    </w:p>
    <w:p w:rsidR="00F62F96" w:rsidRPr="00B83142" w:rsidRDefault="00F62F96" w:rsidP="00B83142">
      <w:pPr>
        <w:pStyle w:val="ListParagraph"/>
        <w:numPr>
          <w:ilvl w:val="0"/>
          <w:numId w:val="19"/>
        </w:numPr>
        <w:spacing w:after="0" w:line="360" w:lineRule="auto"/>
        <w:jc w:val="both"/>
        <w:rPr>
          <w:rFonts w:ascii="Arial" w:hAnsi="Arial" w:cs="Arial"/>
          <w:lang w:val="id-ID"/>
        </w:rPr>
      </w:pPr>
      <w:r w:rsidRPr="00B83142">
        <w:rPr>
          <w:rFonts w:ascii="Arial" w:hAnsi="Arial" w:cs="Arial"/>
          <w:lang w:val="id-ID"/>
        </w:rPr>
        <w:t xml:space="preserve">Persepsi </w:t>
      </w:r>
    </w:p>
    <w:p w:rsidR="00B83142" w:rsidRDefault="00F62F96" w:rsidP="00F62F96">
      <w:pPr>
        <w:spacing w:after="0" w:line="360" w:lineRule="auto"/>
        <w:jc w:val="both"/>
        <w:rPr>
          <w:rFonts w:ascii="Arial" w:hAnsi="Arial" w:cs="Arial"/>
          <w:lang w:val="id-ID"/>
        </w:rPr>
      </w:pPr>
      <w:r>
        <w:rPr>
          <w:rFonts w:ascii="Arial" w:hAnsi="Arial" w:cs="Arial"/>
          <w:lang w:val="id-ID"/>
        </w:rPr>
        <w:t xml:space="preserve">            </w:t>
      </w:r>
      <w:r w:rsidRPr="00F62F96">
        <w:rPr>
          <w:rFonts w:ascii="Arial" w:hAnsi="Arial" w:cs="Arial"/>
          <w:lang w:val="id-ID"/>
        </w:rPr>
        <w:t xml:space="preserve">Persepsi  dari  nyeri  melibatkan  proses  sensori  bahwa  akan  datang persepsi  nyeri  (Taylor,  2011).  Persepsi  merupakan  titik  kesadaran seseorang   terhadap   nyeri.   Stimulus   nyeri   ditransmisikan   naik   ke medulla  spinalis ke talamus dan  otak  tengah.  Dari talamus,  serabut menstransmisikan pesan nyeri ke berbagai area otak, termasuk korteks sensori dan korteks asosiasi (di kedua lobus parietalis, lobus frontalis, dan   sistem   limbik).  </w:t>
      </w:r>
    </w:p>
    <w:p w:rsidR="00F62F96" w:rsidRDefault="00F62F96" w:rsidP="00F62F96">
      <w:pPr>
        <w:spacing w:after="0" w:line="360" w:lineRule="auto"/>
        <w:jc w:val="both"/>
        <w:rPr>
          <w:rFonts w:ascii="Arial" w:hAnsi="Arial" w:cs="Arial"/>
          <w:lang w:val="id-ID"/>
        </w:rPr>
      </w:pPr>
      <w:r w:rsidRPr="00F62F96">
        <w:rPr>
          <w:rFonts w:ascii="Arial" w:hAnsi="Arial" w:cs="Arial"/>
          <w:lang w:val="id-ID"/>
        </w:rPr>
        <w:lastRenderedPageBreak/>
        <w:t xml:space="preserve"> Ada   sel-sel   di   dalam   limbik   yang   diyakini mengontrol   emosi,   khususnya   ansietas (Potter   &amp;   Perry,   2006).  Selanjutnya   diterjemahkan   dan   ditin</w:t>
      </w:r>
      <w:r>
        <w:rPr>
          <w:rFonts w:ascii="Arial" w:hAnsi="Arial" w:cs="Arial"/>
          <w:lang w:val="id-ID"/>
        </w:rPr>
        <w:t>dak   lanjuti   berupa   tanggap</w:t>
      </w:r>
      <w:r w:rsidRPr="00F62F96">
        <w:rPr>
          <w:rFonts w:ascii="Arial" w:hAnsi="Arial" w:cs="Arial"/>
          <w:lang w:val="id-ID"/>
        </w:rPr>
        <w:t>an terhadap nyeri tersebut.</w:t>
      </w:r>
    </w:p>
    <w:p w:rsidR="00F62F96" w:rsidRPr="00B83142" w:rsidRDefault="00F62F96" w:rsidP="00B83142">
      <w:pPr>
        <w:pStyle w:val="ListParagraph"/>
        <w:numPr>
          <w:ilvl w:val="0"/>
          <w:numId w:val="19"/>
        </w:numPr>
        <w:spacing w:after="0" w:line="360" w:lineRule="auto"/>
        <w:jc w:val="both"/>
        <w:rPr>
          <w:rFonts w:ascii="Arial" w:hAnsi="Arial" w:cs="Arial"/>
          <w:lang w:val="id-ID"/>
        </w:rPr>
      </w:pPr>
      <w:r w:rsidRPr="00B83142">
        <w:rPr>
          <w:rFonts w:ascii="Arial" w:hAnsi="Arial" w:cs="Arial"/>
          <w:lang w:val="id-ID"/>
        </w:rPr>
        <w:t xml:space="preserve">Modulasi </w:t>
      </w:r>
    </w:p>
    <w:p w:rsidR="00F62F96" w:rsidRDefault="00F62F96" w:rsidP="00F62F96">
      <w:pPr>
        <w:spacing w:after="0" w:line="360" w:lineRule="auto"/>
        <w:jc w:val="both"/>
        <w:rPr>
          <w:rFonts w:ascii="Arial" w:hAnsi="Arial" w:cs="Arial"/>
          <w:lang w:val="id-ID"/>
        </w:rPr>
      </w:pPr>
      <w:r>
        <w:rPr>
          <w:rFonts w:ascii="Arial" w:hAnsi="Arial" w:cs="Arial"/>
          <w:lang w:val="id-ID"/>
        </w:rPr>
        <w:t xml:space="preserve">           </w:t>
      </w:r>
      <w:r w:rsidRPr="00F62F96">
        <w:rPr>
          <w:rFonts w:ascii="Arial" w:hAnsi="Arial" w:cs="Arial"/>
          <w:lang w:val="id-ID"/>
        </w:rPr>
        <w:t>Proses  dimana  sensasi  dari  nyeri  dihambat  atau  dimodifikasi  disebut modulasi.  Sensasi  nyeri  diantaranya  dapat  diatur  atau  dimodifikasi oleh   substansi   yang   di namakan neuromodulator. Neuromodulator merupakan  campuran  dari  opioid  endogen,  yang  keluar  secara  alami, seperti  morphin  pengatur  kimia  di  ganglia    spinal  dan  otak.  Mereka memiliki aktivitas analgesik dan mengubah persepsi nyeri. Endhorpindan enkephalin merupakan neuromodulator opioid</w:t>
      </w:r>
    </w:p>
    <w:p w:rsidR="00F62F96" w:rsidRDefault="00F62F96" w:rsidP="00F62F96">
      <w:pPr>
        <w:spacing w:after="0" w:line="360" w:lineRule="auto"/>
        <w:jc w:val="both"/>
        <w:rPr>
          <w:rFonts w:ascii="Arial" w:hAnsi="Arial" w:cs="Arial"/>
          <w:lang w:val="id-ID"/>
        </w:rPr>
      </w:pPr>
      <w:r>
        <w:rPr>
          <w:rFonts w:ascii="Arial" w:hAnsi="Arial" w:cs="Arial"/>
          <w:lang w:val="id-ID"/>
        </w:rPr>
        <w:t xml:space="preserve">      </w:t>
      </w:r>
      <w:r w:rsidRPr="00F62F96">
        <w:rPr>
          <w:rFonts w:ascii="Arial" w:hAnsi="Arial" w:cs="Arial"/>
          <w:lang w:val="id-ID"/>
        </w:rPr>
        <w:t>. Endhorpin diproduksi  di  sinap  neural  tepatnya  titik  sekitar  CNS. Endhorpin ini   merupakan   penghambat   kimia   nyeri   terkuat   yang memiliki efek analgesik lama dan memproduksi euphoria. Enkephalin yang mana tersebar luas seluruhnya di otak dan ujung dorsal di ganglia spinal,     dipertimbangkan     sedikit     potensi     dari pada endhorpin. Enkephalin dapat  mengurangi  sensasi  nyeri  oleh  penghambat  yang dilepaskan  dari substansi  Pdari neuron  afferent  terminal(Taylor, 2011).</w:t>
      </w:r>
    </w:p>
    <w:p w:rsidR="00F62F96" w:rsidRDefault="00F62F96" w:rsidP="00F62F96">
      <w:pPr>
        <w:spacing w:after="0" w:line="360" w:lineRule="auto"/>
        <w:jc w:val="both"/>
        <w:rPr>
          <w:rFonts w:ascii="Arial" w:hAnsi="Arial" w:cs="Arial"/>
          <w:lang w:val="id-ID"/>
        </w:rPr>
      </w:pPr>
    </w:p>
    <w:p w:rsidR="00F62F96" w:rsidRPr="00F62F96" w:rsidRDefault="00F62F96" w:rsidP="00F62F96">
      <w:pPr>
        <w:spacing w:after="0" w:line="360" w:lineRule="auto"/>
        <w:jc w:val="both"/>
        <w:rPr>
          <w:rFonts w:ascii="Arial" w:hAnsi="Arial" w:cs="Arial"/>
          <w:b/>
          <w:sz w:val="24"/>
          <w:szCs w:val="24"/>
          <w:lang w:val="id-ID"/>
        </w:rPr>
      </w:pPr>
      <w:r w:rsidRPr="00F62F96">
        <w:rPr>
          <w:rFonts w:ascii="Arial" w:hAnsi="Arial" w:cs="Arial"/>
          <w:b/>
          <w:sz w:val="24"/>
          <w:szCs w:val="24"/>
          <w:lang w:val="id-ID"/>
        </w:rPr>
        <w:t>2.1.4.3 Klasifikasi Nyeri</w:t>
      </w:r>
    </w:p>
    <w:p w:rsidR="00F62F96" w:rsidRPr="00F62F96" w:rsidRDefault="00F62F96" w:rsidP="00F62F96">
      <w:pPr>
        <w:spacing w:after="0" w:line="360" w:lineRule="auto"/>
        <w:jc w:val="both"/>
        <w:rPr>
          <w:rFonts w:ascii="Arial" w:hAnsi="Arial" w:cs="Arial"/>
          <w:lang w:val="id-ID"/>
        </w:rPr>
      </w:pPr>
      <w:r w:rsidRPr="00F62F96">
        <w:rPr>
          <w:rFonts w:ascii="Arial" w:hAnsi="Arial" w:cs="Arial"/>
          <w:lang w:val="id-ID"/>
        </w:rPr>
        <w:t xml:space="preserve">            a.   Klasifikasi Nyeri Berdasarkan Durasi  </w:t>
      </w:r>
    </w:p>
    <w:p w:rsidR="00F62F96" w:rsidRPr="00F62F96" w:rsidRDefault="00F62F96" w:rsidP="00F62F96">
      <w:pPr>
        <w:spacing w:after="0" w:line="360" w:lineRule="auto"/>
        <w:ind w:left="1134" w:hanging="1134"/>
        <w:jc w:val="both"/>
        <w:rPr>
          <w:rFonts w:ascii="Arial" w:hAnsi="Arial" w:cs="Arial"/>
          <w:lang w:val="id-ID"/>
        </w:rPr>
      </w:pPr>
      <w:r w:rsidRPr="00F62F96">
        <w:rPr>
          <w:rFonts w:ascii="Arial" w:hAnsi="Arial" w:cs="Arial"/>
          <w:lang w:val="id-ID"/>
        </w:rPr>
        <w:t xml:space="preserve"> </w:t>
      </w:r>
      <w:r w:rsidR="00AA047B">
        <w:rPr>
          <w:rFonts w:ascii="Arial" w:hAnsi="Arial" w:cs="Arial"/>
          <w:lang w:val="id-ID"/>
        </w:rPr>
        <w:t>a</w:t>
      </w:r>
      <w:r w:rsidRPr="00F62F96">
        <w:rPr>
          <w:rFonts w:ascii="Arial" w:hAnsi="Arial" w:cs="Arial"/>
          <w:lang w:val="id-ID"/>
        </w:rPr>
        <w:t xml:space="preserve">)  Nyeri Akut  </w:t>
      </w:r>
    </w:p>
    <w:p w:rsidR="00F62F96" w:rsidRPr="00F62F96" w:rsidRDefault="00F62F96" w:rsidP="00F62F96">
      <w:pPr>
        <w:spacing w:after="0" w:line="360" w:lineRule="auto"/>
        <w:jc w:val="both"/>
        <w:rPr>
          <w:rFonts w:ascii="Arial" w:hAnsi="Arial" w:cs="Arial"/>
          <w:lang w:val="id-ID"/>
        </w:rPr>
      </w:pPr>
      <w:r w:rsidRPr="00F62F96">
        <w:rPr>
          <w:rFonts w:ascii="Arial" w:hAnsi="Arial" w:cs="Arial"/>
          <w:lang w:val="id-ID"/>
        </w:rPr>
        <w:t xml:space="preserve">      Nyeri akut adalah nyeri yang terjadi setelah cedera akut, penyakit, atau intervensi bedah dan memiliki proses yang cepat dengan intensitas yang  bervariasi  (ringan  sampai  berat),  dan  berlangsung  untuk  waktu yang singkat (Andarmoyo, 2013).  Nyeri  akut  berdurasi  singkat  (kurang  lebih  6  bulan)  dan  akan menghilang  tanpa  pengobatan  setalh  area  yang  rusak  pulih  kembali (Prasetyo, 2010). </w:t>
      </w:r>
    </w:p>
    <w:p w:rsidR="00F62F96" w:rsidRPr="00F62F96" w:rsidRDefault="00AA047B" w:rsidP="00F62F96">
      <w:pPr>
        <w:spacing w:after="0" w:line="360" w:lineRule="auto"/>
        <w:jc w:val="both"/>
        <w:rPr>
          <w:rFonts w:ascii="Arial" w:hAnsi="Arial" w:cs="Arial"/>
          <w:lang w:val="id-ID"/>
        </w:rPr>
      </w:pPr>
      <w:r>
        <w:rPr>
          <w:rFonts w:ascii="Arial" w:hAnsi="Arial" w:cs="Arial"/>
          <w:lang w:val="id-ID"/>
        </w:rPr>
        <w:t>b</w:t>
      </w:r>
      <w:r w:rsidR="00F62F96" w:rsidRPr="00F62F96">
        <w:rPr>
          <w:rFonts w:ascii="Arial" w:hAnsi="Arial" w:cs="Arial"/>
          <w:lang w:val="id-ID"/>
        </w:rPr>
        <w:t xml:space="preserve">)  Nyeri kronik </w:t>
      </w:r>
    </w:p>
    <w:p w:rsidR="00F62F96" w:rsidRPr="00F62F96" w:rsidRDefault="00F62F96" w:rsidP="00F62F96">
      <w:pPr>
        <w:spacing w:after="0" w:line="360" w:lineRule="auto"/>
        <w:jc w:val="both"/>
        <w:rPr>
          <w:rFonts w:ascii="Arial" w:hAnsi="Arial" w:cs="Arial"/>
          <w:lang w:val="id-ID"/>
        </w:rPr>
      </w:pPr>
      <w:r w:rsidRPr="00F62F96">
        <w:rPr>
          <w:rFonts w:ascii="Arial" w:hAnsi="Arial" w:cs="Arial"/>
          <w:lang w:val="id-ID"/>
        </w:rPr>
        <w:t xml:space="preserve">     Nyeri  kronik  adalah  nyeri  konstan  yang  intermiten  yang  menetap sepanjang   suatu   priode   waktu,   Nyeri   ini   berlangsung   lama   dengan intensitas  yang  bervariasi  dan  biasanya  berlangsung  lebih  dari  6  bulan (McCaffery, 1986 dalam Potter &amp;Perry, 2007).</w:t>
      </w:r>
    </w:p>
    <w:p w:rsidR="00F62F96" w:rsidRDefault="00F62F96" w:rsidP="00F62F96">
      <w:pPr>
        <w:spacing w:after="0" w:line="360" w:lineRule="auto"/>
        <w:jc w:val="both"/>
        <w:rPr>
          <w:rFonts w:ascii="Arial" w:hAnsi="Arial" w:cs="Arial"/>
          <w:lang w:val="id-ID"/>
        </w:rPr>
      </w:pPr>
    </w:p>
    <w:p w:rsidR="00F62F96" w:rsidRPr="00F62F96" w:rsidRDefault="00F62F96" w:rsidP="00F62F96">
      <w:pPr>
        <w:spacing w:after="0" w:line="360" w:lineRule="auto"/>
        <w:jc w:val="both"/>
        <w:rPr>
          <w:rFonts w:ascii="Arial" w:hAnsi="Arial" w:cs="Arial"/>
          <w:lang w:val="id-ID"/>
        </w:rPr>
      </w:pPr>
      <w:r>
        <w:rPr>
          <w:rFonts w:ascii="Arial" w:hAnsi="Arial" w:cs="Arial"/>
          <w:lang w:val="id-ID"/>
        </w:rPr>
        <w:lastRenderedPageBreak/>
        <w:t xml:space="preserve">    </w:t>
      </w:r>
      <w:r w:rsidRPr="00F62F96">
        <w:rPr>
          <w:rFonts w:ascii="Arial" w:hAnsi="Arial" w:cs="Arial"/>
          <w:lang w:val="id-ID"/>
        </w:rPr>
        <w:t>b. Klasifikasi Nyeri Berdasrkan Asal</w:t>
      </w:r>
    </w:p>
    <w:p w:rsidR="00F62F96" w:rsidRPr="00F62F96" w:rsidRDefault="00AA047B" w:rsidP="00F62F96">
      <w:pPr>
        <w:spacing w:after="0" w:line="360" w:lineRule="auto"/>
        <w:jc w:val="both"/>
        <w:rPr>
          <w:rFonts w:ascii="Arial" w:hAnsi="Arial" w:cs="Arial"/>
          <w:lang w:val="id-ID"/>
        </w:rPr>
      </w:pPr>
      <w:r>
        <w:rPr>
          <w:rFonts w:ascii="Arial" w:hAnsi="Arial" w:cs="Arial"/>
          <w:lang w:val="id-ID"/>
        </w:rPr>
        <w:t>1</w:t>
      </w:r>
      <w:r w:rsidR="00F62F96" w:rsidRPr="00F62F96">
        <w:rPr>
          <w:rFonts w:ascii="Arial" w:hAnsi="Arial" w:cs="Arial"/>
          <w:lang w:val="id-ID"/>
        </w:rPr>
        <w:t xml:space="preserve">)  Nyeri Nosiseptif </w:t>
      </w:r>
    </w:p>
    <w:p w:rsidR="00F62F96" w:rsidRDefault="00F62F96" w:rsidP="00F62F96">
      <w:pPr>
        <w:spacing w:after="0" w:line="360" w:lineRule="auto"/>
        <w:jc w:val="both"/>
        <w:rPr>
          <w:rFonts w:ascii="Arial" w:hAnsi="Arial" w:cs="Arial"/>
          <w:lang w:val="id-ID"/>
        </w:rPr>
      </w:pPr>
      <w:r w:rsidRPr="00F62F96">
        <w:rPr>
          <w:rFonts w:ascii="Arial" w:hAnsi="Arial" w:cs="Arial"/>
          <w:lang w:val="id-ID"/>
        </w:rPr>
        <w:t xml:space="preserve">     Nyeri  Nosiseptif  merupakan  nyeri  yang  diakibatkan  oleh  aktivitas atau sensivitas nosiseptor perifer yang merupakan respetor khusus yang mengantarkan stimulus naxious (Andarmoyo, 2013). Nyeri  Nosiseptor  ini  dapat  terjadi  karna  adanya  adanya  stimulus yang  mengenai  kulit,  tulang,  sendi,  otot,  jaringan  ikat,  d</w:t>
      </w:r>
      <w:r>
        <w:rPr>
          <w:rFonts w:ascii="Arial" w:hAnsi="Arial" w:cs="Arial"/>
          <w:lang w:val="id-ID"/>
        </w:rPr>
        <w:t>an  lain-lain (Andar moyo,2013).</w:t>
      </w:r>
    </w:p>
    <w:p w:rsidR="00F62F96" w:rsidRPr="00F62F96" w:rsidRDefault="00AA047B" w:rsidP="00F62F96">
      <w:pPr>
        <w:spacing w:after="0" w:line="360" w:lineRule="auto"/>
        <w:jc w:val="both"/>
        <w:rPr>
          <w:rFonts w:ascii="Arial" w:hAnsi="Arial" w:cs="Arial"/>
          <w:lang w:val="id-ID"/>
        </w:rPr>
      </w:pPr>
      <w:r>
        <w:rPr>
          <w:rFonts w:ascii="Arial" w:hAnsi="Arial" w:cs="Arial"/>
          <w:lang w:val="id-ID"/>
        </w:rPr>
        <w:t>2</w:t>
      </w:r>
      <w:r w:rsidR="00F62F96" w:rsidRPr="00F62F96">
        <w:rPr>
          <w:rFonts w:ascii="Arial" w:hAnsi="Arial" w:cs="Arial"/>
          <w:lang w:val="id-ID"/>
        </w:rPr>
        <w:t>)  Nyeri neuropatik</w:t>
      </w:r>
    </w:p>
    <w:p w:rsidR="00F62F96" w:rsidRDefault="00F62F96" w:rsidP="00F62F96">
      <w:pPr>
        <w:spacing w:after="0" w:line="360" w:lineRule="auto"/>
        <w:jc w:val="both"/>
        <w:rPr>
          <w:rFonts w:ascii="Arial" w:hAnsi="Arial" w:cs="Arial"/>
          <w:lang w:val="id-ID"/>
        </w:rPr>
      </w:pPr>
      <w:r w:rsidRPr="00F62F96">
        <w:rPr>
          <w:rFonts w:ascii="Arial" w:hAnsi="Arial" w:cs="Arial"/>
          <w:lang w:val="id-ID"/>
        </w:rPr>
        <w:t xml:space="preserve">     Nyeri  neuropatik  merupakan  hasil  suatu  cedera  atau  abnormalitas yang di dapat pada struktur saraf perifer maupun sentral , nyeri ini lebih sulit diobati (Andarmoyo, 2013).</w:t>
      </w:r>
    </w:p>
    <w:p w:rsidR="00F62F96" w:rsidRDefault="00F62F96" w:rsidP="00F62F96">
      <w:pPr>
        <w:spacing w:after="0" w:line="360" w:lineRule="auto"/>
        <w:jc w:val="both"/>
        <w:rPr>
          <w:rFonts w:ascii="Arial" w:hAnsi="Arial" w:cs="Arial"/>
          <w:lang w:val="id-ID"/>
        </w:rPr>
      </w:pPr>
    </w:p>
    <w:p w:rsidR="00F62F96" w:rsidRPr="00F62F96" w:rsidRDefault="00F62F96" w:rsidP="00F62F96">
      <w:pPr>
        <w:spacing w:after="0" w:line="360" w:lineRule="auto"/>
        <w:jc w:val="both"/>
        <w:rPr>
          <w:rFonts w:ascii="Arial" w:hAnsi="Arial" w:cs="Arial"/>
          <w:b/>
          <w:sz w:val="24"/>
          <w:szCs w:val="24"/>
          <w:lang w:val="id-ID"/>
        </w:rPr>
      </w:pPr>
      <w:r>
        <w:rPr>
          <w:rFonts w:ascii="Arial" w:hAnsi="Arial" w:cs="Arial"/>
          <w:b/>
          <w:sz w:val="24"/>
          <w:szCs w:val="24"/>
          <w:lang w:val="id-ID"/>
        </w:rPr>
        <w:t xml:space="preserve"> </w:t>
      </w:r>
      <w:r w:rsidRPr="00F62F96">
        <w:rPr>
          <w:rFonts w:ascii="Arial" w:hAnsi="Arial" w:cs="Arial"/>
          <w:b/>
          <w:sz w:val="24"/>
          <w:szCs w:val="24"/>
          <w:lang w:val="id-ID"/>
        </w:rPr>
        <w:t>2.1.5 Analgetik</w:t>
      </w:r>
    </w:p>
    <w:p w:rsidR="00F62F96" w:rsidRDefault="00F62F96" w:rsidP="00F62F96">
      <w:pPr>
        <w:spacing w:after="0" w:line="360" w:lineRule="auto"/>
        <w:jc w:val="both"/>
        <w:rPr>
          <w:rFonts w:ascii="Arial" w:hAnsi="Arial" w:cs="Arial"/>
          <w:lang w:val="id-ID"/>
        </w:rPr>
      </w:pPr>
      <w:r>
        <w:rPr>
          <w:rFonts w:ascii="Arial" w:hAnsi="Arial" w:cs="Arial"/>
          <w:lang w:val="id-ID"/>
        </w:rPr>
        <w:t xml:space="preserve">           </w:t>
      </w:r>
      <w:r w:rsidRPr="00F62F96">
        <w:rPr>
          <w:rFonts w:ascii="Arial" w:hAnsi="Arial" w:cs="Arial"/>
          <w:lang w:val="id-ID"/>
        </w:rPr>
        <w:t>Analgesik   adalah   senyawa   dalam   dosis   terapeutik   yang   dapat meringankan  atau  menekan  rasa  nyeri,  tanpa  menghilangkan  kesadaran (Mutschler, 1991). Analgesik  diklasifikasikan  dalam  2  golongan  besar  yaitu  analgesik sentral  (golongan  narkotik)  dan  analgesik  perifer  (golongan  non-narkotik) (Tan</w:t>
      </w:r>
      <w:r>
        <w:rPr>
          <w:rFonts w:ascii="Arial" w:hAnsi="Arial" w:cs="Arial"/>
          <w:lang w:val="id-ID"/>
        </w:rPr>
        <w:t xml:space="preserve"> </w:t>
      </w:r>
      <w:r w:rsidRPr="00F62F96">
        <w:rPr>
          <w:rFonts w:ascii="Arial" w:hAnsi="Arial" w:cs="Arial"/>
          <w:lang w:val="id-ID"/>
        </w:rPr>
        <w:t>&amp;</w:t>
      </w:r>
      <w:r>
        <w:rPr>
          <w:rFonts w:ascii="Arial" w:hAnsi="Arial" w:cs="Arial"/>
          <w:lang w:val="id-ID"/>
        </w:rPr>
        <w:t xml:space="preserve"> </w:t>
      </w:r>
      <w:r w:rsidRPr="00F62F96">
        <w:rPr>
          <w:rFonts w:ascii="Arial" w:hAnsi="Arial" w:cs="Arial"/>
          <w:lang w:val="id-ID"/>
        </w:rPr>
        <w:t>Rahardja, 2008).</w:t>
      </w:r>
    </w:p>
    <w:p w:rsidR="00F62F96" w:rsidRDefault="00F62F96" w:rsidP="00F62F96">
      <w:pPr>
        <w:spacing w:after="0" w:line="360" w:lineRule="auto"/>
        <w:jc w:val="both"/>
        <w:rPr>
          <w:rFonts w:ascii="Arial" w:hAnsi="Arial" w:cs="Arial"/>
          <w:lang w:val="id-ID"/>
        </w:rPr>
      </w:pPr>
      <w:r w:rsidRPr="00F62F96">
        <w:rPr>
          <w:rFonts w:ascii="Arial" w:hAnsi="Arial" w:cs="Arial"/>
          <w:lang w:val="id-ID"/>
        </w:rPr>
        <w:t xml:space="preserve"> </w:t>
      </w:r>
    </w:p>
    <w:p w:rsidR="00F62F96" w:rsidRPr="00F62F96" w:rsidRDefault="00F62F96" w:rsidP="00F62F96">
      <w:pPr>
        <w:spacing w:after="0" w:line="360" w:lineRule="auto"/>
        <w:jc w:val="both"/>
        <w:rPr>
          <w:rFonts w:ascii="Arial" w:hAnsi="Arial" w:cs="Arial"/>
          <w:b/>
          <w:sz w:val="24"/>
          <w:szCs w:val="24"/>
          <w:lang w:val="id-ID"/>
        </w:rPr>
      </w:pPr>
      <w:r w:rsidRPr="00F62F96">
        <w:rPr>
          <w:rFonts w:ascii="Arial" w:hAnsi="Arial" w:cs="Arial"/>
          <w:b/>
          <w:sz w:val="24"/>
          <w:szCs w:val="24"/>
          <w:lang w:val="id-ID"/>
        </w:rPr>
        <w:t xml:space="preserve">   2.1.5.1 Penggolongan Analgesik</w:t>
      </w:r>
    </w:p>
    <w:p w:rsidR="00F62F96" w:rsidRPr="00F62F96" w:rsidRDefault="00F62F96" w:rsidP="00F62F96">
      <w:pPr>
        <w:spacing w:after="0" w:line="360" w:lineRule="auto"/>
        <w:jc w:val="both"/>
        <w:rPr>
          <w:rFonts w:ascii="Arial" w:hAnsi="Arial" w:cs="Arial"/>
          <w:lang w:val="id-ID"/>
        </w:rPr>
      </w:pPr>
      <w:r>
        <w:rPr>
          <w:rFonts w:ascii="Arial" w:hAnsi="Arial" w:cs="Arial"/>
          <w:lang w:val="id-ID"/>
        </w:rPr>
        <w:t xml:space="preserve">               a</w:t>
      </w:r>
      <w:r w:rsidRPr="00F62F96">
        <w:rPr>
          <w:rFonts w:ascii="Arial" w:hAnsi="Arial" w:cs="Arial"/>
          <w:lang w:val="id-ID"/>
        </w:rPr>
        <w:t>. Analgesik Narkotik</w:t>
      </w:r>
    </w:p>
    <w:p w:rsidR="00B83142" w:rsidRDefault="00F62F96" w:rsidP="00F62F96">
      <w:pPr>
        <w:spacing w:after="0" w:line="360" w:lineRule="auto"/>
        <w:jc w:val="both"/>
        <w:rPr>
          <w:rFonts w:ascii="Arial" w:hAnsi="Arial" w:cs="Arial"/>
          <w:lang w:val="id-ID"/>
        </w:rPr>
      </w:pPr>
      <w:r w:rsidRPr="00F62F96">
        <w:rPr>
          <w:rFonts w:ascii="Arial" w:hAnsi="Arial" w:cs="Arial"/>
          <w:lang w:val="id-ID"/>
        </w:rPr>
        <w:t xml:space="preserve">   </w:t>
      </w:r>
      <w:r>
        <w:rPr>
          <w:rFonts w:ascii="Arial" w:hAnsi="Arial" w:cs="Arial"/>
          <w:lang w:val="id-ID"/>
        </w:rPr>
        <w:t xml:space="preserve">               </w:t>
      </w:r>
      <w:r w:rsidRPr="00F62F96">
        <w:rPr>
          <w:rFonts w:ascii="Arial" w:hAnsi="Arial" w:cs="Arial"/>
          <w:lang w:val="id-ID"/>
        </w:rPr>
        <w:t xml:space="preserve"> Analgesik  narkotik  adalah  senyawa  yang  dapat  menekan  fungsi sistem  saraf  pusat  secara  selektif,  digunakan  untuk  mengurangi  rasa  sakit yang   moderat   ataupun   berat   seperti   rasa   sakit   yang disebabkan   oleh penyakit  kanker,  serangan  jantung  akut  sesudah  operasi,  kolik  usus  atau ginjal.  Aktivitas  analgesik  narkotik  jauh  lebih  besar  dibanding  golongan analgesik non narkotik, s</w:t>
      </w:r>
      <w:r w:rsidR="00AA047B">
        <w:rPr>
          <w:rFonts w:ascii="Arial" w:hAnsi="Arial" w:cs="Arial"/>
          <w:lang w:val="id-ID"/>
        </w:rPr>
        <w:t xml:space="preserve">ehingga disebut analgesik kuat. </w:t>
      </w:r>
      <w:r w:rsidR="00AA047B" w:rsidRPr="00AA047B">
        <w:rPr>
          <w:rFonts w:ascii="Arial" w:hAnsi="Arial" w:cs="Arial"/>
          <w:lang w:val="id-ID"/>
        </w:rPr>
        <w:t xml:space="preserve">Obat ini bekerja pada  SSP  secara  selektif  sehingga  dapat  mempengaruhi  kesadaran  dan menimbulkan   ketergantungan   jika   dikonsumsi   dalam   jangka   panjang. </w:t>
      </w:r>
    </w:p>
    <w:p w:rsidR="00B83142" w:rsidRDefault="00B83142" w:rsidP="00F62F96">
      <w:pPr>
        <w:spacing w:after="0" w:line="360" w:lineRule="auto"/>
        <w:jc w:val="both"/>
        <w:rPr>
          <w:rFonts w:ascii="Arial" w:hAnsi="Arial" w:cs="Arial"/>
          <w:lang w:val="id-ID"/>
        </w:rPr>
      </w:pPr>
      <w:r>
        <w:rPr>
          <w:rFonts w:ascii="Arial" w:hAnsi="Arial" w:cs="Arial"/>
          <w:lang w:val="id-ID"/>
        </w:rPr>
        <w:t xml:space="preserve">               </w:t>
      </w:r>
      <w:r w:rsidR="00AA047B" w:rsidRPr="00AA047B">
        <w:rPr>
          <w:rFonts w:ascii="Arial" w:hAnsi="Arial" w:cs="Arial"/>
          <w:lang w:val="id-ID"/>
        </w:rPr>
        <w:t xml:space="preserve">Mekanisme  obat  ini  yaitu  mengaktivasi  reseptor  opioid  pada  SSP  untuk mengurangi   rasa   nyeri.   Aktivasi   dari   obat   tersebut   diperantarai   oleh reseptormu(μ)  yang  dapat  menghasilkan  efek  analgesik  di  SSP  dan perifer (Nugroho,  2012).  </w:t>
      </w:r>
      <w:r w:rsidR="00F62F96" w:rsidRPr="00F62F96">
        <w:rPr>
          <w:rFonts w:ascii="Arial" w:hAnsi="Arial" w:cs="Arial"/>
          <w:lang w:val="id-ID"/>
        </w:rPr>
        <w:t xml:space="preserve">  </w:t>
      </w:r>
    </w:p>
    <w:p w:rsidR="00F62F96" w:rsidRDefault="00B83142" w:rsidP="00F62F96">
      <w:pPr>
        <w:spacing w:after="0" w:line="360" w:lineRule="auto"/>
        <w:jc w:val="both"/>
        <w:rPr>
          <w:rFonts w:ascii="Arial" w:hAnsi="Arial" w:cs="Arial"/>
          <w:lang w:val="id-ID"/>
        </w:rPr>
      </w:pPr>
      <w:r>
        <w:rPr>
          <w:rFonts w:ascii="Arial" w:hAnsi="Arial" w:cs="Arial"/>
          <w:lang w:val="id-ID"/>
        </w:rPr>
        <w:lastRenderedPageBreak/>
        <w:t xml:space="preserve">    </w:t>
      </w:r>
      <w:r w:rsidR="00F62F96" w:rsidRPr="00F62F96">
        <w:rPr>
          <w:rFonts w:ascii="Arial" w:hAnsi="Arial" w:cs="Arial"/>
          <w:lang w:val="id-ID"/>
        </w:rPr>
        <w:t>Pemberian obat ini secara  terus  menerus  menimbulkan  ketergantungan  fisik  dan  mental  atau kecanduan (Siswandono&amp;Sukardjo, 2000).</w:t>
      </w:r>
    </w:p>
    <w:p w:rsidR="003A7174" w:rsidRDefault="003A7174" w:rsidP="00F62F96">
      <w:pPr>
        <w:spacing w:after="0" w:line="360" w:lineRule="auto"/>
        <w:jc w:val="both"/>
        <w:rPr>
          <w:rFonts w:ascii="Arial" w:hAnsi="Arial" w:cs="Arial"/>
          <w:lang w:val="id-ID"/>
        </w:rPr>
      </w:pPr>
      <w:r>
        <w:rPr>
          <w:rFonts w:ascii="Arial" w:hAnsi="Arial" w:cs="Arial"/>
          <w:lang w:val="id-ID"/>
        </w:rPr>
        <w:t xml:space="preserve">  </w:t>
      </w:r>
    </w:p>
    <w:p w:rsidR="003A7174" w:rsidRPr="003A7174" w:rsidRDefault="007E2A30" w:rsidP="00F62F96">
      <w:pPr>
        <w:spacing w:after="0" w:line="360" w:lineRule="auto"/>
        <w:jc w:val="both"/>
        <w:rPr>
          <w:rFonts w:ascii="Arial" w:hAnsi="Arial" w:cs="Arial"/>
          <w:b/>
          <w:lang w:val="id-ID"/>
        </w:rPr>
      </w:pPr>
      <w:r>
        <w:rPr>
          <w:rFonts w:ascii="Arial" w:hAnsi="Arial" w:cs="Arial"/>
          <w:b/>
          <w:lang w:val="id-ID"/>
        </w:rPr>
        <w:t xml:space="preserve">Tabel 2.1.5.1.1 </w:t>
      </w:r>
      <w:r w:rsidR="003A7174" w:rsidRPr="003A7174">
        <w:rPr>
          <w:rFonts w:ascii="Arial" w:hAnsi="Arial" w:cs="Arial"/>
          <w:b/>
          <w:lang w:val="id-ID"/>
        </w:rPr>
        <w:t>Daftar Analgesik Opioid</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
        <w:gridCol w:w="2128"/>
        <w:gridCol w:w="9"/>
        <w:gridCol w:w="2638"/>
        <w:gridCol w:w="2773"/>
      </w:tblGrid>
      <w:tr w:rsidR="008F3C77" w:rsidTr="00CA4B69">
        <w:trPr>
          <w:trHeight w:val="165"/>
        </w:trPr>
        <w:tc>
          <w:tcPr>
            <w:tcW w:w="501" w:type="dxa"/>
          </w:tcPr>
          <w:p w:rsidR="003A7174" w:rsidRDefault="003A7174" w:rsidP="00486563">
            <w:pPr>
              <w:spacing w:after="0" w:line="360" w:lineRule="auto"/>
              <w:ind w:left="3"/>
              <w:jc w:val="both"/>
              <w:rPr>
                <w:rFonts w:ascii="Arial" w:hAnsi="Arial" w:cs="Arial"/>
                <w:lang w:val="id-ID"/>
              </w:rPr>
            </w:pPr>
            <w:r>
              <w:rPr>
                <w:rFonts w:ascii="Arial" w:hAnsi="Arial" w:cs="Arial"/>
                <w:lang w:val="id-ID"/>
              </w:rPr>
              <w:t>No</w:t>
            </w:r>
          </w:p>
        </w:tc>
        <w:tc>
          <w:tcPr>
            <w:tcW w:w="2128" w:type="dxa"/>
          </w:tcPr>
          <w:p w:rsidR="003A7174" w:rsidRDefault="00F117A9" w:rsidP="00486563">
            <w:pPr>
              <w:spacing w:after="0" w:line="360" w:lineRule="auto"/>
              <w:jc w:val="both"/>
              <w:rPr>
                <w:rFonts w:ascii="Arial" w:hAnsi="Arial" w:cs="Arial"/>
                <w:lang w:val="id-ID"/>
              </w:rPr>
            </w:pPr>
            <w:r>
              <w:rPr>
                <w:rFonts w:ascii="Arial" w:hAnsi="Arial" w:cs="Arial"/>
                <w:lang w:val="id-ID"/>
              </w:rPr>
              <w:t>Opiod</w:t>
            </w:r>
          </w:p>
        </w:tc>
        <w:tc>
          <w:tcPr>
            <w:tcW w:w="2647" w:type="dxa"/>
            <w:gridSpan w:val="2"/>
          </w:tcPr>
          <w:p w:rsidR="003A7174" w:rsidRDefault="00F117A9" w:rsidP="00486563">
            <w:pPr>
              <w:spacing w:after="0" w:line="360" w:lineRule="auto"/>
              <w:ind w:left="3"/>
              <w:jc w:val="both"/>
              <w:rPr>
                <w:rFonts w:ascii="Arial" w:hAnsi="Arial" w:cs="Arial"/>
                <w:lang w:val="id-ID"/>
              </w:rPr>
            </w:pPr>
            <w:r>
              <w:rPr>
                <w:rFonts w:ascii="Arial" w:hAnsi="Arial" w:cs="Arial"/>
                <w:lang w:val="id-ID"/>
              </w:rPr>
              <w:t>Generik</w:t>
            </w:r>
          </w:p>
        </w:tc>
        <w:tc>
          <w:tcPr>
            <w:tcW w:w="2773" w:type="dxa"/>
          </w:tcPr>
          <w:p w:rsidR="003A7174" w:rsidRDefault="00F117A9" w:rsidP="00486563">
            <w:pPr>
              <w:spacing w:after="0" w:line="360" w:lineRule="auto"/>
              <w:ind w:left="3"/>
              <w:jc w:val="both"/>
              <w:rPr>
                <w:rFonts w:ascii="Arial" w:hAnsi="Arial" w:cs="Arial"/>
                <w:lang w:val="id-ID"/>
              </w:rPr>
            </w:pPr>
            <w:r>
              <w:rPr>
                <w:rFonts w:ascii="Arial" w:hAnsi="Arial" w:cs="Arial"/>
                <w:lang w:val="id-ID"/>
              </w:rPr>
              <w:t xml:space="preserve"> Dagang</w:t>
            </w:r>
          </w:p>
        </w:tc>
      </w:tr>
      <w:tr w:rsidR="00CA4B69" w:rsidTr="00CA4B69">
        <w:trPr>
          <w:trHeight w:val="1502"/>
        </w:trPr>
        <w:tc>
          <w:tcPr>
            <w:tcW w:w="501" w:type="dxa"/>
            <w:tcBorders>
              <w:bottom w:val="single" w:sz="4" w:space="0" w:color="auto"/>
            </w:tcBorders>
          </w:tcPr>
          <w:p w:rsidR="00F117A9" w:rsidRDefault="00F117A9" w:rsidP="00486563">
            <w:pPr>
              <w:spacing w:after="0" w:line="360" w:lineRule="auto"/>
              <w:ind w:left="3"/>
              <w:jc w:val="both"/>
              <w:rPr>
                <w:rFonts w:ascii="Arial" w:hAnsi="Arial" w:cs="Arial"/>
                <w:lang w:val="id-ID"/>
              </w:rPr>
            </w:pPr>
            <w:r>
              <w:rPr>
                <w:rFonts w:ascii="Arial" w:hAnsi="Arial" w:cs="Arial"/>
                <w:lang w:val="id-ID"/>
              </w:rPr>
              <w:t>1</w:t>
            </w:r>
          </w:p>
          <w:p w:rsidR="00F117A9" w:rsidRDefault="00F117A9" w:rsidP="00486563">
            <w:pPr>
              <w:spacing w:after="0" w:line="360" w:lineRule="auto"/>
              <w:ind w:left="3"/>
              <w:jc w:val="both"/>
              <w:rPr>
                <w:rFonts w:ascii="Arial" w:hAnsi="Arial" w:cs="Arial"/>
                <w:lang w:val="id-ID"/>
              </w:rPr>
            </w:pPr>
          </w:p>
          <w:p w:rsidR="00F117A9" w:rsidRDefault="00F117A9" w:rsidP="00486563">
            <w:pPr>
              <w:spacing w:after="0" w:line="360" w:lineRule="auto"/>
              <w:ind w:left="3"/>
              <w:jc w:val="both"/>
              <w:rPr>
                <w:rFonts w:ascii="Arial" w:hAnsi="Arial" w:cs="Arial"/>
                <w:lang w:val="id-ID"/>
              </w:rPr>
            </w:pPr>
          </w:p>
          <w:p w:rsidR="00F117A9" w:rsidRDefault="00F117A9" w:rsidP="00486563">
            <w:pPr>
              <w:spacing w:after="0" w:line="360" w:lineRule="auto"/>
              <w:ind w:left="3"/>
              <w:jc w:val="both"/>
              <w:rPr>
                <w:rFonts w:ascii="Arial" w:hAnsi="Arial" w:cs="Arial"/>
                <w:lang w:val="id-ID"/>
              </w:rPr>
            </w:pPr>
          </w:p>
        </w:tc>
        <w:tc>
          <w:tcPr>
            <w:tcW w:w="2128" w:type="dxa"/>
            <w:tcBorders>
              <w:top w:val="nil"/>
              <w:bottom w:val="single" w:sz="4" w:space="0" w:color="auto"/>
            </w:tcBorders>
            <w:shd w:val="clear" w:color="auto" w:fill="auto"/>
          </w:tcPr>
          <w:p w:rsidR="00F117A9" w:rsidRDefault="00F117A9" w:rsidP="00486563">
            <w:pPr>
              <w:rPr>
                <w:rFonts w:ascii="Arial" w:hAnsi="Arial" w:cs="Arial"/>
                <w:lang w:val="id-ID"/>
              </w:rPr>
            </w:pPr>
            <w:r>
              <w:rPr>
                <w:rFonts w:ascii="Arial" w:hAnsi="Arial" w:cs="Arial"/>
                <w:lang w:val="id-ID"/>
              </w:rPr>
              <w:t>Codein</w:t>
            </w:r>
          </w:p>
        </w:tc>
        <w:tc>
          <w:tcPr>
            <w:tcW w:w="2647" w:type="dxa"/>
            <w:gridSpan w:val="2"/>
            <w:tcBorders>
              <w:top w:val="nil"/>
              <w:bottom w:val="single" w:sz="4" w:space="0" w:color="auto"/>
            </w:tcBorders>
            <w:shd w:val="clear" w:color="auto" w:fill="auto"/>
          </w:tcPr>
          <w:p w:rsidR="00F117A9" w:rsidRDefault="00F117A9" w:rsidP="00486563">
            <w:pPr>
              <w:spacing w:after="0" w:line="240" w:lineRule="auto"/>
              <w:rPr>
                <w:rFonts w:ascii="Arial" w:hAnsi="Arial" w:cs="Arial"/>
                <w:lang w:val="id-ID"/>
              </w:rPr>
            </w:pPr>
            <w:r>
              <w:rPr>
                <w:rFonts w:ascii="Arial" w:hAnsi="Arial" w:cs="Arial"/>
                <w:lang w:val="id-ID"/>
              </w:rPr>
              <w:t>Codeine Phosphate Hemihydrate</w:t>
            </w:r>
          </w:p>
          <w:p w:rsidR="00F117A9" w:rsidRDefault="00F117A9" w:rsidP="00486563">
            <w:pPr>
              <w:spacing w:after="0" w:line="240" w:lineRule="auto"/>
              <w:rPr>
                <w:rFonts w:ascii="Arial" w:hAnsi="Arial" w:cs="Arial"/>
                <w:lang w:val="id-ID"/>
              </w:rPr>
            </w:pPr>
            <w:r>
              <w:rPr>
                <w:rFonts w:ascii="Arial" w:hAnsi="Arial" w:cs="Arial"/>
                <w:lang w:val="id-ID"/>
              </w:rPr>
              <w:t>Codein</w:t>
            </w:r>
          </w:p>
        </w:tc>
        <w:tc>
          <w:tcPr>
            <w:tcW w:w="2773" w:type="dxa"/>
            <w:tcBorders>
              <w:top w:val="nil"/>
              <w:bottom w:val="single" w:sz="4" w:space="0" w:color="auto"/>
            </w:tcBorders>
            <w:shd w:val="clear" w:color="auto" w:fill="auto"/>
          </w:tcPr>
          <w:p w:rsidR="00F117A9" w:rsidRDefault="00F117A9" w:rsidP="00486563">
            <w:pPr>
              <w:spacing w:after="0" w:line="240" w:lineRule="auto"/>
              <w:rPr>
                <w:rFonts w:ascii="Arial" w:hAnsi="Arial" w:cs="Arial"/>
                <w:lang w:val="id-ID"/>
              </w:rPr>
            </w:pPr>
            <w:r>
              <w:rPr>
                <w:rFonts w:ascii="Arial" w:hAnsi="Arial" w:cs="Arial"/>
                <w:lang w:val="id-ID"/>
              </w:rPr>
              <w:t>Codipront</w:t>
            </w:r>
          </w:p>
          <w:p w:rsidR="00F117A9" w:rsidRDefault="00F117A9" w:rsidP="00486563">
            <w:pPr>
              <w:spacing w:after="0" w:line="240" w:lineRule="auto"/>
              <w:rPr>
                <w:rFonts w:ascii="Arial" w:hAnsi="Arial" w:cs="Arial"/>
                <w:lang w:val="id-ID"/>
              </w:rPr>
            </w:pPr>
            <w:r>
              <w:rPr>
                <w:rFonts w:ascii="Arial" w:hAnsi="Arial" w:cs="Arial"/>
                <w:lang w:val="id-ID"/>
              </w:rPr>
              <w:t>Codipront Cum Expectorant</w:t>
            </w:r>
          </w:p>
          <w:p w:rsidR="00F117A9" w:rsidRDefault="00F117A9" w:rsidP="00486563">
            <w:pPr>
              <w:spacing w:after="0" w:line="240" w:lineRule="auto"/>
              <w:rPr>
                <w:rFonts w:ascii="Arial" w:hAnsi="Arial" w:cs="Arial"/>
                <w:lang w:val="id-ID"/>
              </w:rPr>
            </w:pPr>
            <w:r>
              <w:rPr>
                <w:rFonts w:ascii="Arial" w:hAnsi="Arial" w:cs="Arial"/>
                <w:lang w:val="id-ID"/>
              </w:rPr>
              <w:t>Codikaf 10</w:t>
            </w:r>
          </w:p>
          <w:p w:rsidR="00F117A9" w:rsidRDefault="00F117A9" w:rsidP="00486563">
            <w:pPr>
              <w:spacing w:after="0" w:line="240" w:lineRule="auto"/>
              <w:rPr>
                <w:rFonts w:ascii="Arial" w:hAnsi="Arial" w:cs="Arial"/>
                <w:lang w:val="id-ID"/>
              </w:rPr>
            </w:pPr>
            <w:r>
              <w:rPr>
                <w:rFonts w:ascii="Arial" w:hAnsi="Arial" w:cs="Arial"/>
                <w:lang w:val="id-ID"/>
              </w:rPr>
              <w:t>Codikaf 15</w:t>
            </w:r>
          </w:p>
          <w:p w:rsidR="00F117A9" w:rsidRDefault="00F117A9" w:rsidP="00486563">
            <w:pPr>
              <w:spacing w:after="0" w:line="240" w:lineRule="auto"/>
              <w:rPr>
                <w:rFonts w:ascii="Arial" w:hAnsi="Arial" w:cs="Arial"/>
                <w:lang w:val="id-ID"/>
              </w:rPr>
            </w:pPr>
            <w:r>
              <w:rPr>
                <w:rFonts w:ascii="Arial" w:hAnsi="Arial" w:cs="Arial"/>
                <w:lang w:val="id-ID"/>
              </w:rPr>
              <w:t>Codikaf 20</w:t>
            </w:r>
          </w:p>
          <w:p w:rsidR="00F117A9" w:rsidRDefault="00F117A9" w:rsidP="00486563">
            <w:pPr>
              <w:spacing w:after="0" w:line="240" w:lineRule="auto"/>
              <w:rPr>
                <w:rFonts w:ascii="Arial" w:hAnsi="Arial" w:cs="Arial"/>
                <w:lang w:val="id-ID"/>
              </w:rPr>
            </w:pPr>
            <w:r>
              <w:rPr>
                <w:rFonts w:ascii="Arial" w:hAnsi="Arial" w:cs="Arial"/>
                <w:lang w:val="id-ID"/>
              </w:rPr>
              <w:t>Coditam</w:t>
            </w:r>
          </w:p>
        </w:tc>
      </w:tr>
      <w:tr w:rsidR="00F117A9" w:rsidTr="00CA4B69">
        <w:trPr>
          <w:trHeight w:val="795"/>
        </w:trPr>
        <w:tc>
          <w:tcPr>
            <w:tcW w:w="501" w:type="dxa"/>
            <w:tcBorders>
              <w:top w:val="single" w:sz="4" w:space="0" w:color="auto"/>
              <w:bottom w:val="single" w:sz="4" w:space="0" w:color="auto"/>
            </w:tcBorders>
          </w:tcPr>
          <w:p w:rsidR="00F117A9" w:rsidRDefault="00F117A9" w:rsidP="00486563">
            <w:pPr>
              <w:spacing w:after="0" w:line="360" w:lineRule="auto"/>
              <w:jc w:val="both"/>
              <w:rPr>
                <w:rFonts w:ascii="Arial" w:hAnsi="Arial" w:cs="Arial"/>
                <w:lang w:val="id-ID"/>
              </w:rPr>
            </w:pPr>
            <w:r>
              <w:rPr>
                <w:rFonts w:ascii="Arial" w:hAnsi="Arial" w:cs="Arial"/>
                <w:lang w:val="id-ID"/>
              </w:rPr>
              <w:t>2</w:t>
            </w:r>
          </w:p>
          <w:p w:rsidR="00F117A9" w:rsidRDefault="00F117A9" w:rsidP="00486563">
            <w:pPr>
              <w:spacing w:after="0" w:line="360" w:lineRule="auto"/>
              <w:ind w:left="3"/>
              <w:jc w:val="both"/>
              <w:rPr>
                <w:rFonts w:ascii="Arial" w:hAnsi="Arial" w:cs="Arial"/>
                <w:lang w:val="id-ID"/>
              </w:rPr>
            </w:pPr>
          </w:p>
        </w:tc>
        <w:tc>
          <w:tcPr>
            <w:tcW w:w="2128" w:type="dxa"/>
            <w:tcBorders>
              <w:top w:val="single" w:sz="4" w:space="0" w:color="auto"/>
              <w:bottom w:val="single" w:sz="4" w:space="0" w:color="auto"/>
            </w:tcBorders>
            <w:shd w:val="clear" w:color="auto" w:fill="auto"/>
          </w:tcPr>
          <w:p w:rsidR="00F117A9" w:rsidRDefault="00F117A9" w:rsidP="00486563">
            <w:pPr>
              <w:rPr>
                <w:rFonts w:ascii="Arial" w:hAnsi="Arial" w:cs="Arial"/>
                <w:lang w:val="id-ID"/>
              </w:rPr>
            </w:pPr>
            <w:r>
              <w:rPr>
                <w:rFonts w:ascii="Arial" w:hAnsi="Arial" w:cs="Arial"/>
                <w:lang w:val="id-ID"/>
              </w:rPr>
              <w:t>Morfin</w:t>
            </w:r>
          </w:p>
        </w:tc>
        <w:tc>
          <w:tcPr>
            <w:tcW w:w="2647" w:type="dxa"/>
            <w:gridSpan w:val="2"/>
            <w:tcBorders>
              <w:top w:val="single" w:sz="4" w:space="0" w:color="auto"/>
              <w:bottom w:val="single" w:sz="4" w:space="0" w:color="auto"/>
            </w:tcBorders>
            <w:shd w:val="clear" w:color="auto" w:fill="auto"/>
          </w:tcPr>
          <w:p w:rsidR="00F117A9" w:rsidRDefault="00F117A9" w:rsidP="00486563">
            <w:pPr>
              <w:spacing w:after="0" w:line="240" w:lineRule="auto"/>
              <w:rPr>
                <w:rFonts w:ascii="Arial" w:hAnsi="Arial" w:cs="Arial"/>
                <w:lang w:val="id-ID"/>
              </w:rPr>
            </w:pPr>
            <w:r>
              <w:rPr>
                <w:rFonts w:ascii="Arial" w:hAnsi="Arial" w:cs="Arial"/>
                <w:lang w:val="id-ID"/>
              </w:rPr>
              <w:t>Morphine Hydric</w:t>
            </w:r>
            <w:r w:rsidR="003D0814">
              <w:rPr>
                <w:rFonts w:ascii="Arial" w:hAnsi="Arial" w:cs="Arial"/>
                <w:lang w:val="id-ID"/>
              </w:rPr>
              <w:t>h</w:t>
            </w:r>
            <w:r>
              <w:rPr>
                <w:rFonts w:ascii="Arial" w:hAnsi="Arial" w:cs="Arial"/>
                <w:lang w:val="id-ID"/>
              </w:rPr>
              <w:t>lori</w:t>
            </w:r>
            <w:r w:rsidR="003D0814">
              <w:rPr>
                <w:rFonts w:ascii="Arial" w:hAnsi="Arial" w:cs="Arial"/>
                <w:lang w:val="id-ID"/>
              </w:rPr>
              <w:t>d</w:t>
            </w:r>
            <w:r>
              <w:rPr>
                <w:rFonts w:ascii="Arial" w:hAnsi="Arial" w:cs="Arial"/>
                <w:lang w:val="id-ID"/>
              </w:rPr>
              <w:t>e</w:t>
            </w:r>
          </w:p>
        </w:tc>
        <w:tc>
          <w:tcPr>
            <w:tcW w:w="2773" w:type="dxa"/>
            <w:tcBorders>
              <w:top w:val="single" w:sz="4" w:space="0" w:color="auto"/>
              <w:bottom w:val="single" w:sz="4" w:space="0" w:color="auto"/>
            </w:tcBorders>
            <w:shd w:val="clear" w:color="auto" w:fill="auto"/>
          </w:tcPr>
          <w:p w:rsidR="00F117A9" w:rsidRDefault="003D0814" w:rsidP="00486563">
            <w:pPr>
              <w:spacing w:after="0" w:line="240" w:lineRule="auto"/>
              <w:rPr>
                <w:rFonts w:ascii="Arial" w:hAnsi="Arial" w:cs="Arial"/>
                <w:lang w:val="id-ID"/>
              </w:rPr>
            </w:pPr>
            <w:r>
              <w:rPr>
                <w:rFonts w:ascii="Arial" w:hAnsi="Arial" w:cs="Arial"/>
                <w:lang w:val="id-ID"/>
              </w:rPr>
              <w:t>Mst Continus</w:t>
            </w:r>
          </w:p>
          <w:p w:rsidR="003D0814" w:rsidRDefault="003D0814" w:rsidP="00486563">
            <w:pPr>
              <w:spacing w:after="0" w:line="240" w:lineRule="auto"/>
              <w:rPr>
                <w:rFonts w:ascii="Arial" w:hAnsi="Arial" w:cs="Arial"/>
                <w:lang w:val="id-ID"/>
              </w:rPr>
            </w:pPr>
            <w:r>
              <w:rPr>
                <w:rFonts w:ascii="Arial" w:hAnsi="Arial" w:cs="Arial"/>
                <w:lang w:val="id-ID"/>
              </w:rPr>
              <w:t>Morfikaf</w:t>
            </w:r>
          </w:p>
          <w:p w:rsidR="003D0814" w:rsidRDefault="003D0814" w:rsidP="00486563">
            <w:pPr>
              <w:spacing w:after="0" w:line="240" w:lineRule="auto"/>
              <w:rPr>
                <w:rFonts w:ascii="Arial" w:hAnsi="Arial" w:cs="Arial"/>
                <w:lang w:val="id-ID"/>
              </w:rPr>
            </w:pPr>
            <w:r>
              <w:rPr>
                <w:rFonts w:ascii="Arial" w:hAnsi="Arial" w:cs="Arial"/>
                <w:lang w:val="id-ID"/>
              </w:rPr>
              <w:t>Morfina</w:t>
            </w:r>
          </w:p>
        </w:tc>
      </w:tr>
      <w:tr w:rsidR="003D0814" w:rsidTr="00CA4B69">
        <w:trPr>
          <w:trHeight w:val="525"/>
        </w:trPr>
        <w:tc>
          <w:tcPr>
            <w:tcW w:w="501" w:type="dxa"/>
            <w:tcBorders>
              <w:top w:val="single" w:sz="4" w:space="0" w:color="auto"/>
              <w:bottom w:val="single" w:sz="4" w:space="0" w:color="auto"/>
            </w:tcBorders>
          </w:tcPr>
          <w:p w:rsidR="003D0814" w:rsidRDefault="003D0814" w:rsidP="00486563">
            <w:pPr>
              <w:spacing w:after="0" w:line="360" w:lineRule="auto"/>
              <w:ind w:left="3"/>
              <w:jc w:val="both"/>
              <w:rPr>
                <w:rFonts w:ascii="Arial" w:hAnsi="Arial" w:cs="Arial"/>
                <w:lang w:val="id-ID"/>
              </w:rPr>
            </w:pPr>
            <w:r>
              <w:rPr>
                <w:rFonts w:ascii="Arial" w:hAnsi="Arial" w:cs="Arial"/>
                <w:lang w:val="id-ID"/>
              </w:rPr>
              <w:t>3</w:t>
            </w:r>
          </w:p>
        </w:tc>
        <w:tc>
          <w:tcPr>
            <w:tcW w:w="2128" w:type="dxa"/>
            <w:tcBorders>
              <w:top w:val="single" w:sz="4" w:space="0" w:color="auto"/>
              <w:bottom w:val="single" w:sz="4" w:space="0" w:color="auto"/>
            </w:tcBorders>
            <w:shd w:val="clear" w:color="auto" w:fill="auto"/>
          </w:tcPr>
          <w:p w:rsidR="003D0814" w:rsidRDefault="003D0814" w:rsidP="00486563">
            <w:pPr>
              <w:rPr>
                <w:rFonts w:ascii="Arial" w:hAnsi="Arial" w:cs="Arial"/>
                <w:lang w:val="id-ID"/>
              </w:rPr>
            </w:pPr>
            <w:r>
              <w:rPr>
                <w:rFonts w:ascii="Arial" w:hAnsi="Arial" w:cs="Arial"/>
                <w:lang w:val="id-ID"/>
              </w:rPr>
              <w:t>Fentanil</w:t>
            </w:r>
          </w:p>
        </w:tc>
        <w:tc>
          <w:tcPr>
            <w:tcW w:w="2647" w:type="dxa"/>
            <w:gridSpan w:val="2"/>
            <w:tcBorders>
              <w:top w:val="single" w:sz="4" w:space="0" w:color="auto"/>
              <w:bottom w:val="single" w:sz="4" w:space="0" w:color="auto"/>
            </w:tcBorders>
            <w:shd w:val="clear" w:color="auto" w:fill="auto"/>
          </w:tcPr>
          <w:p w:rsidR="003D0814" w:rsidRDefault="003D0814" w:rsidP="00486563">
            <w:pPr>
              <w:spacing w:after="0" w:line="240" w:lineRule="auto"/>
              <w:rPr>
                <w:rFonts w:ascii="Arial" w:hAnsi="Arial" w:cs="Arial"/>
                <w:lang w:val="id-ID"/>
              </w:rPr>
            </w:pPr>
            <w:r>
              <w:rPr>
                <w:rFonts w:ascii="Arial" w:hAnsi="Arial" w:cs="Arial"/>
                <w:lang w:val="id-ID"/>
              </w:rPr>
              <w:t>Fentanyl</w:t>
            </w:r>
          </w:p>
        </w:tc>
        <w:tc>
          <w:tcPr>
            <w:tcW w:w="2773" w:type="dxa"/>
            <w:tcBorders>
              <w:top w:val="single" w:sz="4" w:space="0" w:color="auto"/>
              <w:bottom w:val="single" w:sz="4" w:space="0" w:color="auto"/>
            </w:tcBorders>
            <w:shd w:val="clear" w:color="auto" w:fill="auto"/>
          </w:tcPr>
          <w:p w:rsidR="003D0814" w:rsidRDefault="003D0814" w:rsidP="00486563">
            <w:pPr>
              <w:spacing w:after="0" w:line="240" w:lineRule="auto"/>
              <w:rPr>
                <w:rFonts w:ascii="Arial" w:hAnsi="Arial" w:cs="Arial"/>
                <w:lang w:val="id-ID"/>
              </w:rPr>
            </w:pPr>
            <w:r>
              <w:rPr>
                <w:rFonts w:ascii="Arial" w:hAnsi="Arial" w:cs="Arial"/>
                <w:lang w:val="id-ID"/>
              </w:rPr>
              <w:t>Sufenta</w:t>
            </w:r>
          </w:p>
          <w:p w:rsidR="003D0814" w:rsidRDefault="003D0814" w:rsidP="00486563">
            <w:pPr>
              <w:spacing w:after="0" w:line="240" w:lineRule="auto"/>
              <w:rPr>
                <w:rFonts w:ascii="Arial" w:hAnsi="Arial" w:cs="Arial"/>
                <w:lang w:val="id-ID"/>
              </w:rPr>
            </w:pPr>
            <w:r>
              <w:rPr>
                <w:rFonts w:ascii="Arial" w:hAnsi="Arial" w:cs="Arial"/>
                <w:lang w:val="id-ID"/>
              </w:rPr>
              <w:t>Remikaf</w:t>
            </w:r>
          </w:p>
        </w:tc>
      </w:tr>
      <w:tr w:rsidR="003D0814" w:rsidTr="00CA4B69">
        <w:trPr>
          <w:trHeight w:val="480"/>
        </w:trPr>
        <w:tc>
          <w:tcPr>
            <w:tcW w:w="501" w:type="dxa"/>
            <w:vMerge w:val="restart"/>
            <w:tcBorders>
              <w:top w:val="single" w:sz="4" w:space="0" w:color="auto"/>
            </w:tcBorders>
          </w:tcPr>
          <w:p w:rsidR="003D0814" w:rsidRDefault="003D0814" w:rsidP="00486563">
            <w:pPr>
              <w:spacing w:after="0" w:line="360" w:lineRule="auto"/>
              <w:ind w:left="3"/>
              <w:jc w:val="both"/>
              <w:rPr>
                <w:rFonts w:ascii="Arial" w:hAnsi="Arial" w:cs="Arial"/>
                <w:lang w:val="id-ID"/>
              </w:rPr>
            </w:pPr>
            <w:r>
              <w:rPr>
                <w:rFonts w:ascii="Arial" w:hAnsi="Arial" w:cs="Arial"/>
                <w:lang w:val="id-ID"/>
              </w:rPr>
              <w:t>4</w:t>
            </w:r>
          </w:p>
        </w:tc>
        <w:tc>
          <w:tcPr>
            <w:tcW w:w="2128" w:type="dxa"/>
            <w:tcBorders>
              <w:top w:val="single" w:sz="4" w:space="0" w:color="auto"/>
              <w:bottom w:val="nil"/>
            </w:tcBorders>
            <w:shd w:val="clear" w:color="auto" w:fill="auto"/>
          </w:tcPr>
          <w:p w:rsidR="003D0814" w:rsidRDefault="003D0814" w:rsidP="00486563">
            <w:pPr>
              <w:rPr>
                <w:rFonts w:ascii="Arial" w:hAnsi="Arial" w:cs="Arial"/>
                <w:lang w:val="id-ID"/>
              </w:rPr>
            </w:pPr>
            <w:r>
              <w:rPr>
                <w:rFonts w:ascii="Arial" w:hAnsi="Arial" w:cs="Arial"/>
                <w:lang w:val="id-ID"/>
              </w:rPr>
              <w:t>Tramadol</w:t>
            </w:r>
          </w:p>
        </w:tc>
        <w:tc>
          <w:tcPr>
            <w:tcW w:w="2647" w:type="dxa"/>
            <w:gridSpan w:val="2"/>
            <w:tcBorders>
              <w:top w:val="single" w:sz="4" w:space="0" w:color="auto"/>
              <w:bottom w:val="nil"/>
            </w:tcBorders>
            <w:shd w:val="clear" w:color="auto" w:fill="auto"/>
          </w:tcPr>
          <w:p w:rsidR="003D0814" w:rsidRDefault="003D0814" w:rsidP="00486563">
            <w:pPr>
              <w:spacing w:after="0" w:line="240" w:lineRule="auto"/>
              <w:rPr>
                <w:rFonts w:ascii="Arial" w:hAnsi="Arial" w:cs="Arial"/>
                <w:lang w:val="id-ID"/>
              </w:rPr>
            </w:pPr>
            <w:r>
              <w:rPr>
                <w:rFonts w:ascii="Arial" w:hAnsi="Arial" w:cs="Arial"/>
                <w:lang w:val="id-ID"/>
              </w:rPr>
              <w:t>Tramadol HCL</w:t>
            </w:r>
          </w:p>
          <w:p w:rsidR="003D0814" w:rsidRDefault="003D0814" w:rsidP="00486563">
            <w:pPr>
              <w:spacing w:after="0" w:line="240" w:lineRule="auto"/>
              <w:rPr>
                <w:rFonts w:ascii="Arial" w:hAnsi="Arial" w:cs="Arial"/>
                <w:lang w:val="id-ID"/>
              </w:rPr>
            </w:pPr>
            <w:r>
              <w:rPr>
                <w:rFonts w:ascii="Arial" w:hAnsi="Arial" w:cs="Arial"/>
                <w:lang w:val="id-ID"/>
              </w:rPr>
              <w:t>Tramadol HCI</w:t>
            </w:r>
          </w:p>
          <w:p w:rsidR="003D0814" w:rsidRDefault="003D0814" w:rsidP="00486563">
            <w:pPr>
              <w:spacing w:after="0" w:line="240" w:lineRule="auto"/>
              <w:rPr>
                <w:rFonts w:ascii="Arial" w:hAnsi="Arial" w:cs="Arial"/>
                <w:lang w:val="id-ID"/>
              </w:rPr>
            </w:pPr>
            <w:r>
              <w:rPr>
                <w:rFonts w:ascii="Arial" w:hAnsi="Arial" w:cs="Arial"/>
                <w:lang w:val="id-ID"/>
              </w:rPr>
              <w:t>Tramadol</w:t>
            </w:r>
          </w:p>
        </w:tc>
        <w:tc>
          <w:tcPr>
            <w:tcW w:w="2773" w:type="dxa"/>
            <w:vMerge w:val="restart"/>
            <w:tcBorders>
              <w:top w:val="single" w:sz="4" w:space="0" w:color="auto"/>
            </w:tcBorders>
            <w:shd w:val="clear" w:color="auto" w:fill="auto"/>
          </w:tcPr>
          <w:p w:rsidR="003D0814" w:rsidRDefault="003D0814" w:rsidP="00486563">
            <w:pPr>
              <w:spacing w:after="0" w:line="240" w:lineRule="auto"/>
              <w:rPr>
                <w:rFonts w:ascii="Arial" w:hAnsi="Arial" w:cs="Arial"/>
                <w:lang w:val="id-ID"/>
              </w:rPr>
            </w:pPr>
            <w:r>
              <w:rPr>
                <w:rFonts w:ascii="Arial" w:hAnsi="Arial" w:cs="Arial"/>
                <w:lang w:val="id-ID"/>
              </w:rPr>
              <w:t>Tramexol</w:t>
            </w:r>
          </w:p>
          <w:p w:rsidR="003D0814" w:rsidRDefault="003D0814" w:rsidP="00486563">
            <w:pPr>
              <w:spacing w:after="0" w:line="240" w:lineRule="auto"/>
              <w:rPr>
                <w:rFonts w:ascii="Arial" w:hAnsi="Arial" w:cs="Arial"/>
                <w:lang w:val="id-ID"/>
              </w:rPr>
            </w:pPr>
            <w:r>
              <w:rPr>
                <w:rFonts w:ascii="Arial" w:hAnsi="Arial" w:cs="Arial"/>
                <w:lang w:val="id-ID"/>
              </w:rPr>
              <w:t>Trasik</w:t>
            </w:r>
          </w:p>
          <w:p w:rsidR="003D0814" w:rsidRDefault="003D0814" w:rsidP="00486563">
            <w:pPr>
              <w:spacing w:after="0" w:line="240" w:lineRule="auto"/>
              <w:rPr>
                <w:rFonts w:ascii="Arial" w:hAnsi="Arial" w:cs="Arial"/>
                <w:lang w:val="id-ID"/>
              </w:rPr>
            </w:pPr>
            <w:r>
              <w:rPr>
                <w:rFonts w:ascii="Arial" w:hAnsi="Arial" w:cs="Arial"/>
                <w:lang w:val="id-ID"/>
              </w:rPr>
              <w:t>Sincronik</w:t>
            </w:r>
          </w:p>
          <w:p w:rsidR="003D0814" w:rsidRDefault="003D0814" w:rsidP="00486563">
            <w:pPr>
              <w:spacing w:after="0" w:line="240" w:lineRule="auto"/>
              <w:rPr>
                <w:rFonts w:ascii="Arial" w:hAnsi="Arial" w:cs="Arial"/>
                <w:lang w:val="id-ID"/>
              </w:rPr>
            </w:pPr>
            <w:r>
              <w:rPr>
                <w:rFonts w:ascii="Arial" w:hAnsi="Arial" w:cs="Arial"/>
                <w:lang w:val="id-ID"/>
              </w:rPr>
              <w:t>Kamadol</w:t>
            </w:r>
          </w:p>
          <w:p w:rsidR="003D0814" w:rsidRDefault="003D0814" w:rsidP="00486563">
            <w:pPr>
              <w:spacing w:after="0" w:line="240" w:lineRule="auto"/>
              <w:rPr>
                <w:rFonts w:ascii="Arial" w:hAnsi="Arial" w:cs="Arial"/>
                <w:lang w:val="id-ID"/>
              </w:rPr>
            </w:pPr>
            <w:r>
              <w:rPr>
                <w:rFonts w:ascii="Arial" w:hAnsi="Arial" w:cs="Arial"/>
                <w:lang w:val="id-ID"/>
              </w:rPr>
              <w:t>Dolgesik 50</w:t>
            </w:r>
          </w:p>
          <w:p w:rsidR="003D0814" w:rsidRDefault="003D0814" w:rsidP="00486563">
            <w:pPr>
              <w:spacing w:after="0" w:line="240" w:lineRule="auto"/>
              <w:rPr>
                <w:rFonts w:ascii="Arial" w:hAnsi="Arial" w:cs="Arial"/>
                <w:lang w:val="id-ID"/>
              </w:rPr>
            </w:pPr>
            <w:r>
              <w:rPr>
                <w:rFonts w:ascii="Arial" w:hAnsi="Arial" w:cs="Arial"/>
                <w:lang w:val="id-ID"/>
              </w:rPr>
              <w:t>Tramofal</w:t>
            </w:r>
          </w:p>
          <w:p w:rsidR="003D0814" w:rsidRDefault="003D0814" w:rsidP="00486563">
            <w:pPr>
              <w:spacing w:after="0" w:line="240" w:lineRule="auto"/>
              <w:rPr>
                <w:rFonts w:ascii="Arial" w:hAnsi="Arial" w:cs="Arial"/>
                <w:lang w:val="id-ID"/>
              </w:rPr>
            </w:pPr>
            <w:r>
              <w:rPr>
                <w:rFonts w:ascii="Arial" w:hAnsi="Arial" w:cs="Arial"/>
                <w:lang w:val="id-ID"/>
              </w:rPr>
              <w:t>Ultraset</w:t>
            </w:r>
          </w:p>
          <w:p w:rsidR="003D0814" w:rsidRDefault="003D0814" w:rsidP="00486563">
            <w:pPr>
              <w:spacing w:after="0" w:line="240" w:lineRule="auto"/>
              <w:rPr>
                <w:rFonts w:ascii="Arial" w:hAnsi="Arial" w:cs="Arial"/>
                <w:lang w:val="id-ID"/>
              </w:rPr>
            </w:pPr>
            <w:r>
              <w:rPr>
                <w:rFonts w:ascii="Arial" w:hAnsi="Arial" w:cs="Arial"/>
                <w:lang w:val="id-ID"/>
              </w:rPr>
              <w:t>Trapasin</w:t>
            </w:r>
          </w:p>
          <w:p w:rsidR="003D0814" w:rsidRDefault="00486563" w:rsidP="00486563">
            <w:pPr>
              <w:spacing w:after="0" w:line="240" w:lineRule="auto"/>
              <w:rPr>
                <w:rFonts w:ascii="Arial" w:hAnsi="Arial" w:cs="Arial"/>
                <w:lang w:val="id-ID"/>
              </w:rPr>
            </w:pPr>
            <w:r>
              <w:rPr>
                <w:rFonts w:ascii="Arial" w:hAnsi="Arial" w:cs="Arial"/>
                <w:lang w:val="id-ID"/>
              </w:rPr>
              <w:t>Olasik</w:t>
            </w:r>
          </w:p>
          <w:p w:rsidR="00486563" w:rsidRDefault="00486563" w:rsidP="00486563">
            <w:pPr>
              <w:spacing w:after="0" w:line="240" w:lineRule="auto"/>
              <w:rPr>
                <w:rFonts w:ascii="Arial" w:hAnsi="Arial" w:cs="Arial"/>
                <w:lang w:val="id-ID"/>
              </w:rPr>
            </w:pPr>
            <w:r>
              <w:rPr>
                <w:rFonts w:ascii="Arial" w:hAnsi="Arial" w:cs="Arial"/>
                <w:lang w:val="id-ID"/>
              </w:rPr>
              <w:t>Tramadol BD</w:t>
            </w:r>
          </w:p>
          <w:p w:rsidR="00486563" w:rsidRDefault="00486563" w:rsidP="00486563">
            <w:pPr>
              <w:spacing w:after="0" w:line="240" w:lineRule="auto"/>
              <w:rPr>
                <w:rFonts w:ascii="Arial" w:hAnsi="Arial" w:cs="Arial"/>
                <w:lang w:val="id-ID"/>
              </w:rPr>
            </w:pPr>
            <w:r>
              <w:rPr>
                <w:rFonts w:ascii="Arial" w:hAnsi="Arial" w:cs="Arial"/>
                <w:lang w:val="id-ID"/>
              </w:rPr>
              <w:t>Tradyl</w:t>
            </w:r>
          </w:p>
          <w:p w:rsidR="00486563" w:rsidRDefault="00486563" w:rsidP="00486563">
            <w:pPr>
              <w:spacing w:after="0" w:line="240" w:lineRule="auto"/>
              <w:rPr>
                <w:rFonts w:ascii="Arial" w:hAnsi="Arial" w:cs="Arial"/>
                <w:lang w:val="id-ID"/>
              </w:rPr>
            </w:pPr>
            <w:r>
              <w:rPr>
                <w:rFonts w:ascii="Arial" w:hAnsi="Arial" w:cs="Arial"/>
                <w:lang w:val="id-ID"/>
              </w:rPr>
              <w:t>Contram</w:t>
            </w:r>
          </w:p>
          <w:p w:rsidR="00486563" w:rsidRDefault="00486563" w:rsidP="00486563">
            <w:pPr>
              <w:spacing w:after="0" w:line="240" w:lineRule="auto"/>
              <w:rPr>
                <w:rFonts w:ascii="Arial" w:hAnsi="Arial" w:cs="Arial"/>
                <w:lang w:val="id-ID"/>
              </w:rPr>
            </w:pPr>
            <w:r>
              <w:rPr>
                <w:rFonts w:ascii="Arial" w:hAnsi="Arial" w:cs="Arial"/>
                <w:lang w:val="id-ID"/>
              </w:rPr>
              <w:t>Zephanal Plus</w:t>
            </w:r>
          </w:p>
          <w:p w:rsidR="00486563" w:rsidRDefault="00486563" w:rsidP="00486563">
            <w:pPr>
              <w:spacing w:after="0" w:line="240" w:lineRule="auto"/>
              <w:rPr>
                <w:rFonts w:ascii="Arial" w:hAnsi="Arial" w:cs="Arial"/>
                <w:lang w:val="id-ID"/>
              </w:rPr>
            </w:pPr>
            <w:r>
              <w:rPr>
                <w:rFonts w:ascii="Arial" w:hAnsi="Arial" w:cs="Arial"/>
                <w:lang w:val="id-ID"/>
              </w:rPr>
              <w:t>Radol</w:t>
            </w:r>
          </w:p>
          <w:p w:rsidR="00486563" w:rsidRDefault="00486563" w:rsidP="00486563">
            <w:pPr>
              <w:spacing w:after="0" w:line="240" w:lineRule="auto"/>
              <w:rPr>
                <w:rFonts w:ascii="Arial" w:hAnsi="Arial" w:cs="Arial"/>
                <w:lang w:val="id-ID"/>
              </w:rPr>
            </w:pPr>
            <w:r>
              <w:rPr>
                <w:rFonts w:ascii="Arial" w:hAnsi="Arial" w:cs="Arial"/>
                <w:lang w:val="id-ID"/>
              </w:rPr>
              <w:t>Tramset</w:t>
            </w:r>
          </w:p>
          <w:p w:rsidR="00486563" w:rsidRDefault="00486563" w:rsidP="00486563">
            <w:pPr>
              <w:spacing w:after="0" w:line="240" w:lineRule="auto"/>
              <w:rPr>
                <w:rFonts w:ascii="Arial" w:hAnsi="Arial" w:cs="Arial"/>
                <w:lang w:val="id-ID"/>
              </w:rPr>
            </w:pPr>
            <w:r>
              <w:rPr>
                <w:rFonts w:ascii="Arial" w:hAnsi="Arial" w:cs="Arial"/>
                <w:lang w:val="id-ID"/>
              </w:rPr>
              <w:t>Trampara</w:t>
            </w:r>
          </w:p>
        </w:tc>
      </w:tr>
      <w:tr w:rsidR="003D0814" w:rsidTr="00CA4B69">
        <w:trPr>
          <w:trHeight w:val="1800"/>
        </w:trPr>
        <w:tc>
          <w:tcPr>
            <w:tcW w:w="501" w:type="dxa"/>
            <w:vMerge/>
          </w:tcPr>
          <w:p w:rsidR="003D0814" w:rsidRDefault="003D0814" w:rsidP="00486563">
            <w:pPr>
              <w:spacing w:after="0" w:line="360" w:lineRule="auto"/>
              <w:jc w:val="both"/>
              <w:rPr>
                <w:rFonts w:ascii="Arial" w:hAnsi="Arial" w:cs="Arial"/>
                <w:lang w:val="id-ID"/>
              </w:rPr>
            </w:pPr>
          </w:p>
        </w:tc>
        <w:tc>
          <w:tcPr>
            <w:tcW w:w="2137" w:type="dxa"/>
            <w:gridSpan w:val="2"/>
            <w:tcBorders>
              <w:top w:val="nil"/>
              <w:bottom w:val="single" w:sz="4" w:space="0" w:color="auto"/>
            </w:tcBorders>
            <w:shd w:val="clear" w:color="auto" w:fill="auto"/>
          </w:tcPr>
          <w:p w:rsidR="003D0814" w:rsidRDefault="003D0814" w:rsidP="00486563">
            <w:pPr>
              <w:rPr>
                <w:rFonts w:ascii="Arial" w:hAnsi="Arial" w:cs="Arial"/>
                <w:lang w:val="id-ID"/>
              </w:rPr>
            </w:pPr>
          </w:p>
        </w:tc>
        <w:tc>
          <w:tcPr>
            <w:tcW w:w="2638" w:type="dxa"/>
            <w:tcBorders>
              <w:top w:val="nil"/>
              <w:bottom w:val="single" w:sz="4" w:space="0" w:color="auto"/>
            </w:tcBorders>
            <w:shd w:val="clear" w:color="auto" w:fill="auto"/>
          </w:tcPr>
          <w:p w:rsidR="003D0814" w:rsidRDefault="003D0814" w:rsidP="00486563">
            <w:pPr>
              <w:rPr>
                <w:rFonts w:ascii="Arial" w:hAnsi="Arial" w:cs="Arial"/>
                <w:lang w:val="id-ID"/>
              </w:rPr>
            </w:pPr>
          </w:p>
        </w:tc>
        <w:tc>
          <w:tcPr>
            <w:tcW w:w="2773" w:type="dxa"/>
            <w:vMerge/>
            <w:tcBorders>
              <w:bottom w:val="single" w:sz="4" w:space="0" w:color="auto"/>
            </w:tcBorders>
            <w:shd w:val="clear" w:color="auto" w:fill="auto"/>
          </w:tcPr>
          <w:p w:rsidR="003D0814" w:rsidRDefault="003D0814" w:rsidP="00486563">
            <w:pPr>
              <w:rPr>
                <w:rFonts w:ascii="Arial" w:hAnsi="Arial" w:cs="Arial"/>
                <w:lang w:val="id-ID"/>
              </w:rPr>
            </w:pPr>
          </w:p>
        </w:tc>
      </w:tr>
      <w:tr w:rsidR="00486563" w:rsidTr="00CA4B69">
        <w:trPr>
          <w:trHeight w:val="1042"/>
        </w:trPr>
        <w:tc>
          <w:tcPr>
            <w:tcW w:w="501" w:type="dxa"/>
            <w:tcBorders>
              <w:bottom w:val="single" w:sz="4" w:space="0" w:color="auto"/>
            </w:tcBorders>
          </w:tcPr>
          <w:p w:rsidR="00486563" w:rsidRDefault="00486563" w:rsidP="00486563">
            <w:pPr>
              <w:spacing w:after="0" w:line="360" w:lineRule="auto"/>
              <w:jc w:val="both"/>
              <w:rPr>
                <w:rFonts w:ascii="Arial" w:hAnsi="Arial" w:cs="Arial"/>
                <w:lang w:val="id-ID"/>
              </w:rPr>
            </w:pPr>
            <w:r>
              <w:rPr>
                <w:rFonts w:ascii="Arial" w:hAnsi="Arial" w:cs="Arial"/>
                <w:lang w:val="id-ID"/>
              </w:rPr>
              <w:t>5</w:t>
            </w:r>
          </w:p>
          <w:p w:rsidR="00486563" w:rsidRDefault="00486563" w:rsidP="00486563">
            <w:pPr>
              <w:spacing w:after="0" w:line="360" w:lineRule="auto"/>
              <w:ind w:left="3"/>
              <w:jc w:val="both"/>
              <w:rPr>
                <w:rFonts w:ascii="Arial" w:hAnsi="Arial" w:cs="Arial"/>
                <w:lang w:val="id-ID"/>
              </w:rPr>
            </w:pPr>
          </w:p>
          <w:p w:rsidR="00486563" w:rsidRDefault="00486563" w:rsidP="00486563">
            <w:pPr>
              <w:spacing w:after="0" w:line="360" w:lineRule="auto"/>
              <w:ind w:left="3"/>
              <w:jc w:val="both"/>
              <w:rPr>
                <w:rFonts w:ascii="Arial" w:hAnsi="Arial" w:cs="Arial"/>
                <w:lang w:val="id-ID"/>
              </w:rPr>
            </w:pPr>
          </w:p>
        </w:tc>
        <w:tc>
          <w:tcPr>
            <w:tcW w:w="2137" w:type="dxa"/>
            <w:gridSpan w:val="2"/>
            <w:tcBorders>
              <w:top w:val="nil"/>
              <w:bottom w:val="single" w:sz="4" w:space="0" w:color="auto"/>
            </w:tcBorders>
            <w:shd w:val="clear" w:color="auto" w:fill="auto"/>
          </w:tcPr>
          <w:p w:rsidR="00486563" w:rsidRDefault="00486563">
            <w:pPr>
              <w:rPr>
                <w:rFonts w:ascii="Arial" w:hAnsi="Arial" w:cs="Arial"/>
                <w:lang w:val="id-ID"/>
              </w:rPr>
            </w:pPr>
            <w:r>
              <w:rPr>
                <w:rFonts w:ascii="Arial" w:hAnsi="Arial" w:cs="Arial"/>
                <w:lang w:val="id-ID"/>
              </w:rPr>
              <w:t>Hydromorfon</w:t>
            </w:r>
          </w:p>
        </w:tc>
        <w:tc>
          <w:tcPr>
            <w:tcW w:w="2638" w:type="dxa"/>
            <w:tcBorders>
              <w:top w:val="nil"/>
              <w:bottom w:val="single" w:sz="4" w:space="0" w:color="auto"/>
            </w:tcBorders>
            <w:shd w:val="clear" w:color="auto" w:fill="auto"/>
          </w:tcPr>
          <w:p w:rsidR="00486563" w:rsidRDefault="00486563" w:rsidP="00486563">
            <w:pPr>
              <w:spacing w:after="0" w:line="240" w:lineRule="auto"/>
              <w:contextualSpacing/>
              <w:rPr>
                <w:rFonts w:ascii="Arial" w:hAnsi="Arial" w:cs="Arial"/>
                <w:lang w:val="id-ID"/>
              </w:rPr>
            </w:pPr>
            <w:r>
              <w:rPr>
                <w:rFonts w:ascii="Arial" w:hAnsi="Arial" w:cs="Arial"/>
                <w:lang w:val="id-ID"/>
              </w:rPr>
              <w:t>Hydromorfon</w:t>
            </w:r>
          </w:p>
          <w:p w:rsidR="00486563" w:rsidRDefault="00486563" w:rsidP="00486563">
            <w:pPr>
              <w:spacing w:after="0" w:line="240" w:lineRule="auto"/>
              <w:contextualSpacing/>
              <w:rPr>
                <w:rFonts w:ascii="Arial" w:hAnsi="Arial" w:cs="Arial"/>
                <w:lang w:val="id-ID"/>
              </w:rPr>
            </w:pPr>
            <w:r>
              <w:rPr>
                <w:rFonts w:ascii="Arial" w:hAnsi="Arial" w:cs="Arial"/>
                <w:lang w:val="id-ID"/>
              </w:rPr>
              <w:t>Dihydromorfon</w:t>
            </w:r>
          </w:p>
        </w:tc>
        <w:tc>
          <w:tcPr>
            <w:tcW w:w="2773" w:type="dxa"/>
            <w:tcBorders>
              <w:top w:val="nil"/>
              <w:bottom w:val="single" w:sz="4" w:space="0" w:color="auto"/>
            </w:tcBorders>
            <w:shd w:val="clear" w:color="auto" w:fill="auto"/>
          </w:tcPr>
          <w:p w:rsidR="00486563" w:rsidRDefault="00486563" w:rsidP="00486563">
            <w:pPr>
              <w:spacing w:after="0" w:line="240" w:lineRule="auto"/>
              <w:rPr>
                <w:rFonts w:ascii="Arial" w:hAnsi="Arial" w:cs="Arial"/>
                <w:lang w:val="id-ID"/>
              </w:rPr>
            </w:pPr>
            <w:r>
              <w:rPr>
                <w:rFonts w:ascii="Arial" w:hAnsi="Arial" w:cs="Arial"/>
                <w:lang w:val="id-ID"/>
              </w:rPr>
              <w:t>Dilaudid</w:t>
            </w:r>
          </w:p>
          <w:p w:rsidR="00486563" w:rsidRDefault="00486563" w:rsidP="00486563">
            <w:pPr>
              <w:spacing w:after="0" w:line="240" w:lineRule="auto"/>
              <w:rPr>
                <w:rFonts w:ascii="Arial" w:hAnsi="Arial" w:cs="Arial"/>
                <w:lang w:val="id-ID"/>
              </w:rPr>
            </w:pPr>
            <w:r w:rsidRPr="00486563">
              <w:rPr>
                <w:rFonts w:ascii="Arial" w:hAnsi="Arial" w:cs="Arial"/>
                <w:lang w:val="id-ID"/>
              </w:rPr>
              <w:t xml:space="preserve">Hydromorph </w:t>
            </w:r>
          </w:p>
          <w:p w:rsidR="00486563" w:rsidRDefault="00486563" w:rsidP="00486563">
            <w:pPr>
              <w:spacing w:after="0" w:line="240" w:lineRule="auto"/>
              <w:rPr>
                <w:rFonts w:ascii="Arial" w:hAnsi="Arial" w:cs="Arial"/>
                <w:lang w:val="id-ID"/>
              </w:rPr>
            </w:pPr>
            <w:r>
              <w:rPr>
                <w:rFonts w:ascii="Arial" w:hAnsi="Arial" w:cs="Arial"/>
                <w:lang w:val="id-ID"/>
              </w:rPr>
              <w:t>Contin</w:t>
            </w:r>
          </w:p>
          <w:p w:rsidR="00486563" w:rsidRDefault="00486563" w:rsidP="00486563">
            <w:pPr>
              <w:spacing w:after="0" w:line="240" w:lineRule="auto"/>
              <w:rPr>
                <w:rFonts w:ascii="Arial" w:hAnsi="Arial" w:cs="Arial"/>
                <w:lang w:val="id-ID"/>
              </w:rPr>
            </w:pPr>
            <w:r w:rsidRPr="00486563">
              <w:rPr>
                <w:rFonts w:ascii="Arial" w:hAnsi="Arial" w:cs="Arial"/>
                <w:lang w:val="id-ID"/>
              </w:rPr>
              <w:t xml:space="preserve"> Palladone</w:t>
            </w:r>
          </w:p>
        </w:tc>
      </w:tr>
      <w:tr w:rsidR="00486563" w:rsidTr="00CA4B69">
        <w:trPr>
          <w:trHeight w:val="240"/>
        </w:trPr>
        <w:tc>
          <w:tcPr>
            <w:tcW w:w="501" w:type="dxa"/>
            <w:tcBorders>
              <w:top w:val="single" w:sz="4" w:space="0" w:color="auto"/>
              <w:bottom w:val="single" w:sz="4" w:space="0" w:color="auto"/>
            </w:tcBorders>
          </w:tcPr>
          <w:p w:rsidR="00486563" w:rsidRDefault="00486563" w:rsidP="00486563">
            <w:pPr>
              <w:spacing w:after="0" w:line="360" w:lineRule="auto"/>
              <w:ind w:left="3"/>
              <w:jc w:val="both"/>
              <w:rPr>
                <w:rFonts w:ascii="Arial" w:hAnsi="Arial" w:cs="Arial"/>
                <w:lang w:val="id-ID"/>
              </w:rPr>
            </w:pPr>
            <w:r>
              <w:rPr>
                <w:rFonts w:ascii="Arial" w:hAnsi="Arial" w:cs="Arial"/>
                <w:lang w:val="id-ID"/>
              </w:rPr>
              <w:t>6</w:t>
            </w:r>
          </w:p>
        </w:tc>
        <w:tc>
          <w:tcPr>
            <w:tcW w:w="2137" w:type="dxa"/>
            <w:gridSpan w:val="2"/>
            <w:tcBorders>
              <w:top w:val="single" w:sz="4" w:space="0" w:color="auto"/>
              <w:bottom w:val="single" w:sz="4" w:space="0" w:color="auto"/>
            </w:tcBorders>
            <w:shd w:val="clear" w:color="auto" w:fill="auto"/>
          </w:tcPr>
          <w:p w:rsidR="00486563" w:rsidRDefault="00486563" w:rsidP="00486563">
            <w:pPr>
              <w:rPr>
                <w:rFonts w:ascii="Arial" w:hAnsi="Arial" w:cs="Arial"/>
                <w:lang w:val="id-ID"/>
              </w:rPr>
            </w:pPr>
            <w:r>
              <w:rPr>
                <w:rFonts w:ascii="Arial" w:hAnsi="Arial" w:cs="Arial"/>
                <w:lang w:val="id-ID"/>
              </w:rPr>
              <w:t>Meperidin</w:t>
            </w:r>
            <w:r w:rsidR="00CA4B69">
              <w:rPr>
                <w:rFonts w:ascii="Arial" w:hAnsi="Arial" w:cs="Arial"/>
                <w:lang w:val="id-ID"/>
              </w:rPr>
              <w:t>/Petidine</w:t>
            </w:r>
          </w:p>
        </w:tc>
        <w:tc>
          <w:tcPr>
            <w:tcW w:w="2638" w:type="dxa"/>
            <w:tcBorders>
              <w:top w:val="single" w:sz="4" w:space="0" w:color="auto"/>
              <w:bottom w:val="single" w:sz="4" w:space="0" w:color="auto"/>
            </w:tcBorders>
            <w:shd w:val="clear" w:color="auto" w:fill="auto"/>
          </w:tcPr>
          <w:p w:rsidR="00486563" w:rsidRDefault="00486563" w:rsidP="00486563">
            <w:pPr>
              <w:spacing w:after="0" w:line="240" w:lineRule="auto"/>
              <w:contextualSpacing/>
              <w:rPr>
                <w:rFonts w:ascii="Arial" w:hAnsi="Arial" w:cs="Arial"/>
                <w:lang w:val="id-ID"/>
              </w:rPr>
            </w:pPr>
            <w:r>
              <w:rPr>
                <w:rFonts w:ascii="Arial" w:hAnsi="Arial" w:cs="Arial"/>
                <w:lang w:val="id-ID"/>
              </w:rPr>
              <w:t>Meperidine</w:t>
            </w:r>
          </w:p>
          <w:p w:rsidR="00CA4B69" w:rsidRDefault="00CA4B69" w:rsidP="00486563">
            <w:pPr>
              <w:spacing w:after="0" w:line="240" w:lineRule="auto"/>
              <w:contextualSpacing/>
              <w:rPr>
                <w:rFonts w:ascii="Arial" w:hAnsi="Arial" w:cs="Arial"/>
                <w:lang w:val="id-ID"/>
              </w:rPr>
            </w:pPr>
            <w:r>
              <w:rPr>
                <w:rFonts w:ascii="Arial" w:hAnsi="Arial" w:cs="Arial"/>
                <w:lang w:val="id-ID"/>
              </w:rPr>
              <w:t>Petidine hcl</w:t>
            </w:r>
          </w:p>
        </w:tc>
        <w:tc>
          <w:tcPr>
            <w:tcW w:w="2773" w:type="dxa"/>
            <w:tcBorders>
              <w:top w:val="single" w:sz="4" w:space="0" w:color="auto"/>
              <w:bottom w:val="single" w:sz="4" w:space="0" w:color="auto"/>
            </w:tcBorders>
            <w:shd w:val="clear" w:color="auto" w:fill="auto"/>
          </w:tcPr>
          <w:p w:rsidR="00486563" w:rsidRDefault="00486563" w:rsidP="00486563">
            <w:pPr>
              <w:spacing w:after="0" w:line="240" w:lineRule="auto"/>
              <w:rPr>
                <w:rFonts w:ascii="Arial" w:hAnsi="Arial" w:cs="Arial"/>
                <w:lang w:val="id-ID"/>
              </w:rPr>
            </w:pPr>
            <w:r>
              <w:rPr>
                <w:rFonts w:ascii="Arial" w:hAnsi="Arial" w:cs="Arial"/>
                <w:lang w:val="id-ID"/>
              </w:rPr>
              <w:t>Demerol HCL</w:t>
            </w:r>
          </w:p>
          <w:p w:rsidR="00CA4B69" w:rsidRDefault="00CA4B69" w:rsidP="00486563">
            <w:pPr>
              <w:spacing w:after="0" w:line="240" w:lineRule="auto"/>
              <w:rPr>
                <w:rFonts w:ascii="Arial" w:hAnsi="Arial" w:cs="Arial"/>
                <w:lang w:val="id-ID"/>
              </w:rPr>
            </w:pPr>
            <w:r>
              <w:rPr>
                <w:rFonts w:ascii="Arial" w:hAnsi="Arial" w:cs="Arial"/>
                <w:lang w:val="id-ID"/>
              </w:rPr>
              <w:t>Clopedin</w:t>
            </w:r>
          </w:p>
        </w:tc>
      </w:tr>
      <w:tr w:rsidR="008F3C77" w:rsidTr="00CA4B69">
        <w:trPr>
          <w:trHeight w:val="450"/>
        </w:trPr>
        <w:tc>
          <w:tcPr>
            <w:tcW w:w="501" w:type="dxa"/>
            <w:tcBorders>
              <w:top w:val="single" w:sz="4" w:space="0" w:color="auto"/>
              <w:bottom w:val="single" w:sz="4" w:space="0" w:color="auto"/>
            </w:tcBorders>
          </w:tcPr>
          <w:p w:rsidR="008F3C77" w:rsidRDefault="008F3C77" w:rsidP="00486563">
            <w:pPr>
              <w:spacing w:after="0" w:line="360" w:lineRule="auto"/>
              <w:ind w:left="3"/>
              <w:jc w:val="both"/>
              <w:rPr>
                <w:rFonts w:ascii="Arial" w:hAnsi="Arial" w:cs="Arial"/>
                <w:lang w:val="id-ID"/>
              </w:rPr>
            </w:pPr>
            <w:r>
              <w:rPr>
                <w:rFonts w:ascii="Arial" w:hAnsi="Arial" w:cs="Arial"/>
                <w:lang w:val="id-ID"/>
              </w:rPr>
              <w:t>7</w:t>
            </w:r>
          </w:p>
        </w:tc>
        <w:tc>
          <w:tcPr>
            <w:tcW w:w="2137" w:type="dxa"/>
            <w:gridSpan w:val="2"/>
            <w:tcBorders>
              <w:top w:val="single" w:sz="4" w:space="0" w:color="auto"/>
              <w:bottom w:val="single" w:sz="4" w:space="0" w:color="auto"/>
            </w:tcBorders>
            <w:shd w:val="clear" w:color="auto" w:fill="auto"/>
          </w:tcPr>
          <w:p w:rsidR="008F3C77" w:rsidRDefault="008F3C77" w:rsidP="00486563">
            <w:pPr>
              <w:rPr>
                <w:rFonts w:ascii="Arial" w:hAnsi="Arial" w:cs="Arial"/>
                <w:lang w:val="id-ID"/>
              </w:rPr>
            </w:pPr>
            <w:r>
              <w:rPr>
                <w:rFonts w:ascii="Arial" w:hAnsi="Arial" w:cs="Arial"/>
                <w:lang w:val="id-ID"/>
              </w:rPr>
              <w:t>Dextropropoxyphen</w:t>
            </w:r>
          </w:p>
        </w:tc>
        <w:tc>
          <w:tcPr>
            <w:tcW w:w="2638" w:type="dxa"/>
            <w:tcBorders>
              <w:top w:val="single" w:sz="4" w:space="0" w:color="auto"/>
              <w:bottom w:val="single" w:sz="4" w:space="0" w:color="auto"/>
            </w:tcBorders>
            <w:shd w:val="clear" w:color="auto" w:fill="auto"/>
          </w:tcPr>
          <w:p w:rsidR="008F3C77" w:rsidRDefault="008F3C77" w:rsidP="00486563">
            <w:pPr>
              <w:spacing w:after="0" w:line="240" w:lineRule="auto"/>
              <w:contextualSpacing/>
              <w:rPr>
                <w:rFonts w:ascii="Arial" w:hAnsi="Arial" w:cs="Arial"/>
                <w:lang w:val="id-ID"/>
              </w:rPr>
            </w:pPr>
            <w:r>
              <w:rPr>
                <w:rFonts w:ascii="Arial" w:hAnsi="Arial" w:cs="Arial"/>
                <w:lang w:val="id-ID"/>
              </w:rPr>
              <w:t>Dextropropoxyphene</w:t>
            </w:r>
          </w:p>
        </w:tc>
        <w:tc>
          <w:tcPr>
            <w:tcW w:w="2773" w:type="dxa"/>
            <w:tcBorders>
              <w:top w:val="single" w:sz="4" w:space="0" w:color="auto"/>
              <w:bottom w:val="single" w:sz="4" w:space="0" w:color="auto"/>
            </w:tcBorders>
            <w:shd w:val="clear" w:color="auto" w:fill="auto"/>
          </w:tcPr>
          <w:p w:rsidR="008F3C77" w:rsidRDefault="008F3C77" w:rsidP="00486563">
            <w:pPr>
              <w:spacing w:after="0" w:line="240" w:lineRule="auto"/>
              <w:rPr>
                <w:rFonts w:ascii="Arial" w:hAnsi="Arial" w:cs="Arial"/>
                <w:lang w:val="id-ID"/>
              </w:rPr>
            </w:pPr>
            <w:r>
              <w:rPr>
                <w:rFonts w:ascii="Arial" w:hAnsi="Arial" w:cs="Arial"/>
                <w:lang w:val="id-ID"/>
              </w:rPr>
              <w:t>Darvon</w:t>
            </w:r>
          </w:p>
          <w:p w:rsidR="008F3C77" w:rsidRDefault="008F3C77" w:rsidP="00486563">
            <w:pPr>
              <w:spacing w:after="0" w:line="240" w:lineRule="auto"/>
              <w:rPr>
                <w:rFonts w:ascii="Arial" w:hAnsi="Arial" w:cs="Arial"/>
                <w:lang w:val="id-ID"/>
              </w:rPr>
            </w:pPr>
            <w:r>
              <w:rPr>
                <w:rFonts w:ascii="Arial" w:hAnsi="Arial" w:cs="Arial"/>
                <w:lang w:val="id-ID"/>
              </w:rPr>
              <w:t>Darvocet-N</w:t>
            </w:r>
          </w:p>
        </w:tc>
      </w:tr>
      <w:tr w:rsidR="008F3C77" w:rsidTr="00CA4B69">
        <w:trPr>
          <w:trHeight w:val="525"/>
        </w:trPr>
        <w:tc>
          <w:tcPr>
            <w:tcW w:w="501" w:type="dxa"/>
            <w:tcBorders>
              <w:top w:val="single" w:sz="4" w:space="0" w:color="auto"/>
              <w:bottom w:val="single" w:sz="4" w:space="0" w:color="auto"/>
            </w:tcBorders>
          </w:tcPr>
          <w:p w:rsidR="008F3C77" w:rsidRDefault="008F3C77" w:rsidP="00486563">
            <w:pPr>
              <w:spacing w:after="0" w:line="360" w:lineRule="auto"/>
              <w:ind w:left="3"/>
              <w:jc w:val="both"/>
              <w:rPr>
                <w:rFonts w:ascii="Arial" w:hAnsi="Arial" w:cs="Arial"/>
                <w:lang w:val="id-ID"/>
              </w:rPr>
            </w:pPr>
            <w:r>
              <w:rPr>
                <w:rFonts w:ascii="Arial" w:hAnsi="Arial" w:cs="Arial"/>
                <w:lang w:val="id-ID"/>
              </w:rPr>
              <w:t>8.</w:t>
            </w:r>
          </w:p>
        </w:tc>
        <w:tc>
          <w:tcPr>
            <w:tcW w:w="2137" w:type="dxa"/>
            <w:gridSpan w:val="2"/>
            <w:tcBorders>
              <w:top w:val="single" w:sz="4" w:space="0" w:color="auto"/>
              <w:bottom w:val="single" w:sz="4" w:space="0" w:color="auto"/>
            </w:tcBorders>
            <w:shd w:val="clear" w:color="auto" w:fill="auto"/>
          </w:tcPr>
          <w:p w:rsidR="008F3C77" w:rsidRDefault="008F3C77" w:rsidP="00486563">
            <w:pPr>
              <w:rPr>
                <w:rFonts w:ascii="Arial" w:hAnsi="Arial" w:cs="Arial"/>
                <w:lang w:val="id-ID"/>
              </w:rPr>
            </w:pPr>
            <w:r>
              <w:rPr>
                <w:rFonts w:ascii="Arial" w:hAnsi="Arial" w:cs="Arial"/>
                <w:lang w:val="id-ID"/>
              </w:rPr>
              <w:t>Buprenorp</w:t>
            </w:r>
            <w:r w:rsidR="00CA4B69">
              <w:rPr>
                <w:rFonts w:ascii="Arial" w:hAnsi="Arial" w:cs="Arial"/>
                <w:lang w:val="id-ID"/>
              </w:rPr>
              <w:t>in</w:t>
            </w:r>
          </w:p>
        </w:tc>
        <w:tc>
          <w:tcPr>
            <w:tcW w:w="2638" w:type="dxa"/>
            <w:tcBorders>
              <w:top w:val="single" w:sz="4" w:space="0" w:color="auto"/>
              <w:bottom w:val="single" w:sz="4" w:space="0" w:color="auto"/>
            </w:tcBorders>
            <w:shd w:val="clear" w:color="auto" w:fill="auto"/>
          </w:tcPr>
          <w:p w:rsidR="008F3C77" w:rsidRDefault="00CA4B69" w:rsidP="00486563">
            <w:pPr>
              <w:spacing w:after="0" w:line="240" w:lineRule="auto"/>
              <w:contextualSpacing/>
              <w:rPr>
                <w:rFonts w:ascii="Arial" w:hAnsi="Arial" w:cs="Arial"/>
                <w:lang w:val="id-ID"/>
              </w:rPr>
            </w:pPr>
            <w:r>
              <w:rPr>
                <w:rFonts w:ascii="Arial" w:hAnsi="Arial" w:cs="Arial"/>
                <w:lang w:val="id-ID"/>
              </w:rPr>
              <w:t>Buprenorpin</w:t>
            </w:r>
          </w:p>
        </w:tc>
        <w:tc>
          <w:tcPr>
            <w:tcW w:w="2773" w:type="dxa"/>
            <w:tcBorders>
              <w:top w:val="single" w:sz="4" w:space="0" w:color="auto"/>
              <w:bottom w:val="single" w:sz="4" w:space="0" w:color="auto"/>
            </w:tcBorders>
            <w:shd w:val="clear" w:color="auto" w:fill="auto"/>
          </w:tcPr>
          <w:p w:rsidR="008F3C77" w:rsidRDefault="00CA4B69" w:rsidP="00486563">
            <w:pPr>
              <w:spacing w:after="0" w:line="240" w:lineRule="auto"/>
              <w:rPr>
                <w:rFonts w:ascii="Arial" w:hAnsi="Arial" w:cs="Arial"/>
                <w:lang w:val="id-ID"/>
              </w:rPr>
            </w:pPr>
            <w:r>
              <w:rPr>
                <w:rFonts w:ascii="Arial" w:hAnsi="Arial" w:cs="Arial"/>
                <w:lang w:val="id-ID"/>
              </w:rPr>
              <w:t>Subutex</w:t>
            </w:r>
          </w:p>
          <w:p w:rsidR="00CA4B69" w:rsidRDefault="00CA4B69" w:rsidP="00486563">
            <w:pPr>
              <w:spacing w:after="0" w:line="240" w:lineRule="auto"/>
              <w:rPr>
                <w:rFonts w:ascii="Arial" w:hAnsi="Arial" w:cs="Arial"/>
                <w:lang w:val="id-ID"/>
              </w:rPr>
            </w:pPr>
            <w:r>
              <w:rPr>
                <w:rFonts w:ascii="Arial" w:hAnsi="Arial" w:cs="Arial"/>
                <w:lang w:val="id-ID"/>
              </w:rPr>
              <w:t>Suboxone</w:t>
            </w:r>
          </w:p>
          <w:p w:rsidR="00CA4B69" w:rsidRDefault="00CA4B69" w:rsidP="00486563">
            <w:pPr>
              <w:spacing w:after="0" w:line="240" w:lineRule="auto"/>
              <w:rPr>
                <w:rFonts w:ascii="Arial" w:hAnsi="Arial" w:cs="Arial"/>
                <w:lang w:val="id-ID"/>
              </w:rPr>
            </w:pPr>
          </w:p>
        </w:tc>
      </w:tr>
      <w:tr w:rsidR="00CA4B69" w:rsidTr="00CA4B69">
        <w:trPr>
          <w:trHeight w:val="795"/>
        </w:trPr>
        <w:tc>
          <w:tcPr>
            <w:tcW w:w="501" w:type="dxa"/>
            <w:tcBorders>
              <w:top w:val="single" w:sz="4" w:space="0" w:color="auto"/>
              <w:bottom w:val="single" w:sz="4" w:space="0" w:color="auto"/>
            </w:tcBorders>
          </w:tcPr>
          <w:p w:rsidR="00CA4B69" w:rsidRDefault="00CA4B69" w:rsidP="00486563">
            <w:pPr>
              <w:spacing w:after="0" w:line="360" w:lineRule="auto"/>
              <w:ind w:left="3"/>
              <w:jc w:val="both"/>
              <w:rPr>
                <w:rFonts w:ascii="Arial" w:hAnsi="Arial" w:cs="Arial"/>
                <w:lang w:val="id-ID"/>
              </w:rPr>
            </w:pPr>
            <w:r>
              <w:rPr>
                <w:rFonts w:ascii="Arial" w:hAnsi="Arial" w:cs="Arial"/>
                <w:lang w:val="id-ID"/>
              </w:rPr>
              <w:t>9.</w:t>
            </w:r>
          </w:p>
        </w:tc>
        <w:tc>
          <w:tcPr>
            <w:tcW w:w="2137" w:type="dxa"/>
            <w:gridSpan w:val="2"/>
            <w:tcBorders>
              <w:top w:val="single" w:sz="4" w:space="0" w:color="auto"/>
              <w:bottom w:val="single" w:sz="4" w:space="0" w:color="auto"/>
            </w:tcBorders>
            <w:shd w:val="clear" w:color="auto" w:fill="auto"/>
          </w:tcPr>
          <w:p w:rsidR="00CA4B69" w:rsidRDefault="00CA4B69" w:rsidP="00486563">
            <w:pPr>
              <w:rPr>
                <w:rFonts w:ascii="Arial" w:hAnsi="Arial" w:cs="Arial"/>
                <w:lang w:val="id-ID"/>
              </w:rPr>
            </w:pPr>
            <w:r>
              <w:rPr>
                <w:rFonts w:ascii="Arial" w:hAnsi="Arial" w:cs="Arial"/>
                <w:lang w:val="id-ID"/>
              </w:rPr>
              <w:t>Oxycodone</w:t>
            </w:r>
          </w:p>
        </w:tc>
        <w:tc>
          <w:tcPr>
            <w:tcW w:w="2638" w:type="dxa"/>
            <w:tcBorders>
              <w:top w:val="single" w:sz="4" w:space="0" w:color="auto"/>
              <w:bottom w:val="single" w:sz="4" w:space="0" w:color="auto"/>
            </w:tcBorders>
            <w:shd w:val="clear" w:color="auto" w:fill="auto"/>
          </w:tcPr>
          <w:p w:rsidR="00CA4B69" w:rsidRDefault="00CA4B69" w:rsidP="00486563">
            <w:pPr>
              <w:spacing w:after="0" w:line="240" w:lineRule="auto"/>
              <w:contextualSpacing/>
              <w:rPr>
                <w:rFonts w:ascii="Arial" w:hAnsi="Arial" w:cs="Arial"/>
                <w:lang w:val="id-ID"/>
              </w:rPr>
            </w:pPr>
            <w:r>
              <w:rPr>
                <w:rFonts w:ascii="Arial" w:hAnsi="Arial" w:cs="Arial"/>
                <w:lang w:val="id-ID"/>
              </w:rPr>
              <w:t>-</w:t>
            </w:r>
          </w:p>
        </w:tc>
        <w:tc>
          <w:tcPr>
            <w:tcW w:w="2773" w:type="dxa"/>
            <w:tcBorders>
              <w:top w:val="single" w:sz="4" w:space="0" w:color="auto"/>
              <w:bottom w:val="single" w:sz="4" w:space="0" w:color="auto"/>
            </w:tcBorders>
            <w:shd w:val="clear" w:color="auto" w:fill="auto"/>
          </w:tcPr>
          <w:p w:rsidR="00CA4B69" w:rsidRDefault="00CA4B69" w:rsidP="00486563">
            <w:pPr>
              <w:spacing w:after="0" w:line="240" w:lineRule="auto"/>
              <w:rPr>
                <w:rFonts w:ascii="Arial" w:hAnsi="Arial" w:cs="Arial"/>
                <w:lang w:val="id-ID"/>
              </w:rPr>
            </w:pPr>
            <w:r>
              <w:rPr>
                <w:rFonts w:ascii="Arial" w:hAnsi="Arial" w:cs="Arial"/>
                <w:lang w:val="id-ID"/>
              </w:rPr>
              <w:t>Oxynorm</w:t>
            </w:r>
          </w:p>
          <w:p w:rsidR="00CA4B69" w:rsidRDefault="00CA4B69" w:rsidP="00486563">
            <w:pPr>
              <w:spacing w:after="0" w:line="240" w:lineRule="auto"/>
              <w:rPr>
                <w:rFonts w:ascii="Arial" w:hAnsi="Arial" w:cs="Arial"/>
                <w:lang w:val="id-ID"/>
              </w:rPr>
            </w:pPr>
            <w:r>
              <w:rPr>
                <w:rFonts w:ascii="Arial" w:hAnsi="Arial" w:cs="Arial"/>
                <w:lang w:val="id-ID"/>
              </w:rPr>
              <w:t>Targin</w:t>
            </w:r>
          </w:p>
          <w:p w:rsidR="00CA4B69" w:rsidRDefault="00CA4B69" w:rsidP="00486563">
            <w:pPr>
              <w:spacing w:after="0" w:line="240" w:lineRule="auto"/>
              <w:rPr>
                <w:rFonts w:ascii="Arial" w:hAnsi="Arial" w:cs="Arial"/>
                <w:lang w:val="id-ID"/>
              </w:rPr>
            </w:pPr>
            <w:r>
              <w:rPr>
                <w:rFonts w:ascii="Arial" w:hAnsi="Arial" w:cs="Arial"/>
                <w:lang w:val="id-ID"/>
              </w:rPr>
              <w:t>Oxyneo</w:t>
            </w:r>
          </w:p>
        </w:tc>
      </w:tr>
    </w:tbl>
    <w:p w:rsidR="00D47684" w:rsidRPr="00D47684" w:rsidRDefault="00CA4B69" w:rsidP="00D47684">
      <w:pPr>
        <w:spacing w:after="0" w:line="360" w:lineRule="auto"/>
        <w:jc w:val="both"/>
        <w:rPr>
          <w:rFonts w:ascii="Arial" w:hAnsi="Arial" w:cs="Arial"/>
          <w:lang w:val="id-ID"/>
        </w:rPr>
      </w:pPr>
      <w:r>
        <w:rPr>
          <w:rFonts w:ascii="Arial" w:hAnsi="Arial" w:cs="Arial"/>
          <w:lang w:val="id-ID"/>
        </w:rPr>
        <w:lastRenderedPageBreak/>
        <w:t xml:space="preserve"> </w:t>
      </w:r>
      <w:r w:rsidR="00D47684">
        <w:rPr>
          <w:rFonts w:ascii="Arial" w:hAnsi="Arial" w:cs="Arial"/>
          <w:lang w:val="id-ID"/>
        </w:rPr>
        <w:t>b</w:t>
      </w:r>
      <w:r w:rsidR="00D47684" w:rsidRPr="00D47684">
        <w:rPr>
          <w:rFonts w:ascii="Arial" w:hAnsi="Arial" w:cs="Arial"/>
          <w:lang w:val="id-ID"/>
        </w:rPr>
        <w:t>. Analgesik Non Narkotik</w:t>
      </w:r>
    </w:p>
    <w:p w:rsidR="00D47684" w:rsidRPr="00D47684" w:rsidRDefault="00D47684" w:rsidP="00D47684">
      <w:pPr>
        <w:spacing w:after="0" w:line="360" w:lineRule="auto"/>
        <w:jc w:val="both"/>
        <w:rPr>
          <w:rFonts w:ascii="Arial" w:hAnsi="Arial" w:cs="Arial"/>
          <w:lang w:val="id-ID"/>
        </w:rPr>
      </w:pPr>
      <w:r w:rsidRPr="00D47684">
        <w:rPr>
          <w:rFonts w:ascii="Arial" w:hAnsi="Arial" w:cs="Arial"/>
          <w:lang w:val="id-ID"/>
        </w:rPr>
        <w:t xml:space="preserve">        </w:t>
      </w:r>
      <w:r>
        <w:rPr>
          <w:rFonts w:ascii="Arial" w:hAnsi="Arial" w:cs="Arial"/>
          <w:lang w:val="id-ID"/>
        </w:rPr>
        <w:t xml:space="preserve">           </w:t>
      </w:r>
      <w:r w:rsidRPr="00D47684">
        <w:rPr>
          <w:rFonts w:ascii="Arial" w:hAnsi="Arial" w:cs="Arial"/>
          <w:lang w:val="id-ID"/>
        </w:rPr>
        <w:t xml:space="preserve">Berdasarkan   struktur   kimianya,   analgesik   non-narkotik   dibagi menjadi  dua  kelompok  yaitu  analgesik  antipiretika  dan  obat  anti  radang bukan  steroid  (Non  Steroidal  Antiinflamatory  Drugs  =  NSAID).  Analgesik antipiretika    digunakan    untuk    pengobatan    simptomatik,    yaitu    hanya meringankan  gejala  penyakit,  tidak  menyembuhkan  atau  menghilangkan penyebab  penyakit. </w:t>
      </w:r>
    </w:p>
    <w:p w:rsidR="00D47684" w:rsidRPr="00D47684" w:rsidRDefault="00D47684" w:rsidP="00D47684">
      <w:pPr>
        <w:spacing w:after="0" w:line="360" w:lineRule="auto"/>
        <w:jc w:val="both"/>
        <w:rPr>
          <w:rFonts w:ascii="Arial" w:hAnsi="Arial" w:cs="Arial"/>
          <w:lang w:val="id-ID"/>
        </w:rPr>
      </w:pPr>
      <w:r w:rsidRPr="00D47684">
        <w:rPr>
          <w:rFonts w:ascii="Arial" w:hAnsi="Arial" w:cs="Arial"/>
          <w:lang w:val="id-ID"/>
        </w:rPr>
        <w:t xml:space="preserve">          Analgesik  non-narkotik  mengurangi  nyeri  dengan  dua aksi  yaitu  di sistem  saraf  pusat  dan  perifer.  Tempat  aksi  utama  yaitu  di  sistem  saraf perifer dan pada level nosiseptor dapat mengurangi penyebab nyeri. Sensasi nyeri     berhubungan     dengan     pelepasan  substansi     endogen     seperti prostaglandin, bradikinin (Katzung, 2007).</w:t>
      </w:r>
    </w:p>
    <w:p w:rsidR="00D47684" w:rsidRPr="00D47684" w:rsidRDefault="00D47684" w:rsidP="00D47684">
      <w:pPr>
        <w:spacing w:after="0" w:line="360" w:lineRule="auto"/>
        <w:jc w:val="both"/>
        <w:rPr>
          <w:rFonts w:ascii="Arial" w:hAnsi="Arial" w:cs="Arial"/>
          <w:lang w:val="id-ID"/>
        </w:rPr>
      </w:pPr>
      <w:r w:rsidRPr="00D47684">
        <w:rPr>
          <w:rFonts w:ascii="Arial" w:hAnsi="Arial" w:cs="Arial"/>
          <w:lang w:val="id-ID"/>
        </w:rPr>
        <w:t xml:space="preserve">          Tempat  kerja  utama  NSAID  adalah  enzim  siklooksigenase  (COX), yang   mengkatalisis   konversi   asam   arakidonat   menjadi   prostaglandin. Prostaglandin juga terlibat dalam kontrol temperatur tubuh, transmisi nyeri, agregasi platelet. Prostaglandin tidak disimpan oleh sel, tetapi disintesis dan dilepaskan  sesuai  kebutuhan.  Terdapat  dua  isoform  enzim COX   yaitu     COX-1  dan COX-2.  Enzim COX-1  diekspresi  secara  terus  menerus  dalam sebagian besar jaringan dan dianggap melindungi mukosa lambung. </w:t>
      </w:r>
    </w:p>
    <w:p w:rsidR="00D47684" w:rsidRDefault="00D47684" w:rsidP="00D47684">
      <w:pPr>
        <w:spacing w:after="0" w:line="360" w:lineRule="auto"/>
        <w:jc w:val="both"/>
        <w:rPr>
          <w:rFonts w:ascii="Arial" w:hAnsi="Arial" w:cs="Arial"/>
          <w:lang w:val="id-ID"/>
        </w:rPr>
      </w:pPr>
      <w:r w:rsidRPr="00D47684">
        <w:rPr>
          <w:rFonts w:ascii="Arial" w:hAnsi="Arial" w:cs="Arial"/>
          <w:lang w:val="id-ID"/>
        </w:rPr>
        <w:t xml:space="preserve">         COX-1 terdapat  dalam  platelet,  tetapi COX-2  tidak.  Enzim COX-2  diproduksi secara  terus  menerus  di  dalam  otak  dan  ginjal  serta  diinduksi  pada  tempat yang mengalami inflamasi.  Cara   kerja   NSAID   yaitu   memblok   kedua   jenis COX   tersebut. Golongan  NSAID  hanya  menghambat COX-2  dan  tidak COX-1.  Secara teoritis, inhibitor COX-2spesifik bersifat anti-inflamasi tanpa membahayakan saluran gastrointestinal atau  mengubah  fungsi platelet (Tan &amp; Rahardja, 2008).   </w:t>
      </w:r>
    </w:p>
    <w:p w:rsidR="00D47684" w:rsidRDefault="00D47684" w:rsidP="00D47684">
      <w:pPr>
        <w:spacing w:after="0" w:line="360" w:lineRule="auto"/>
        <w:jc w:val="both"/>
        <w:rPr>
          <w:rFonts w:ascii="Arial" w:hAnsi="Arial" w:cs="Arial"/>
          <w:lang w:val="id-ID"/>
        </w:rPr>
      </w:pPr>
    </w:p>
    <w:p w:rsidR="000272FD" w:rsidRDefault="000272FD" w:rsidP="00F62F96">
      <w:pPr>
        <w:spacing w:after="0" w:line="360" w:lineRule="auto"/>
        <w:jc w:val="both"/>
        <w:rPr>
          <w:rFonts w:ascii="Arial" w:hAnsi="Arial" w:cs="Arial"/>
          <w:b/>
          <w:sz w:val="24"/>
          <w:szCs w:val="24"/>
          <w:lang w:val="id-ID"/>
        </w:rPr>
      </w:pPr>
    </w:p>
    <w:p w:rsidR="000272FD" w:rsidRDefault="000272FD" w:rsidP="00F62F96">
      <w:pPr>
        <w:spacing w:after="0" w:line="360" w:lineRule="auto"/>
        <w:jc w:val="both"/>
        <w:rPr>
          <w:rFonts w:ascii="Arial" w:hAnsi="Arial" w:cs="Arial"/>
          <w:b/>
          <w:sz w:val="24"/>
          <w:szCs w:val="24"/>
          <w:lang w:val="id-ID"/>
        </w:rPr>
      </w:pPr>
    </w:p>
    <w:p w:rsidR="000272FD" w:rsidRDefault="000272FD" w:rsidP="00F62F96">
      <w:pPr>
        <w:spacing w:after="0" w:line="360" w:lineRule="auto"/>
        <w:jc w:val="both"/>
        <w:rPr>
          <w:rFonts w:ascii="Arial" w:hAnsi="Arial" w:cs="Arial"/>
          <w:b/>
          <w:sz w:val="24"/>
          <w:szCs w:val="24"/>
          <w:lang w:val="id-ID"/>
        </w:rPr>
      </w:pPr>
    </w:p>
    <w:p w:rsidR="000272FD" w:rsidRDefault="000272FD" w:rsidP="00F62F96">
      <w:pPr>
        <w:spacing w:after="0" w:line="360" w:lineRule="auto"/>
        <w:jc w:val="both"/>
        <w:rPr>
          <w:rFonts w:ascii="Arial" w:hAnsi="Arial" w:cs="Arial"/>
          <w:b/>
          <w:sz w:val="24"/>
          <w:szCs w:val="24"/>
          <w:lang w:val="id-ID"/>
        </w:rPr>
      </w:pPr>
    </w:p>
    <w:p w:rsidR="000272FD" w:rsidRDefault="000272FD" w:rsidP="00F62F96">
      <w:pPr>
        <w:spacing w:after="0" w:line="360" w:lineRule="auto"/>
        <w:jc w:val="both"/>
        <w:rPr>
          <w:rFonts w:ascii="Arial" w:hAnsi="Arial" w:cs="Arial"/>
          <w:b/>
          <w:sz w:val="24"/>
          <w:szCs w:val="24"/>
          <w:lang w:val="id-ID"/>
        </w:rPr>
      </w:pPr>
    </w:p>
    <w:p w:rsidR="000272FD" w:rsidRDefault="000272FD" w:rsidP="00F62F96">
      <w:pPr>
        <w:spacing w:after="0" w:line="360" w:lineRule="auto"/>
        <w:jc w:val="both"/>
        <w:rPr>
          <w:rFonts w:ascii="Arial" w:hAnsi="Arial" w:cs="Arial"/>
          <w:b/>
          <w:sz w:val="24"/>
          <w:szCs w:val="24"/>
          <w:lang w:val="id-ID"/>
        </w:rPr>
      </w:pPr>
    </w:p>
    <w:p w:rsidR="000272FD" w:rsidRPr="00563F49" w:rsidRDefault="007E2A30" w:rsidP="00F62F96">
      <w:pPr>
        <w:spacing w:after="0" w:line="360" w:lineRule="auto"/>
        <w:jc w:val="both"/>
        <w:rPr>
          <w:rFonts w:ascii="Arial" w:hAnsi="Arial" w:cs="Arial"/>
          <w:b/>
          <w:sz w:val="24"/>
          <w:szCs w:val="24"/>
          <w:lang w:val="id-ID"/>
        </w:rPr>
      </w:pPr>
      <w:r>
        <w:rPr>
          <w:rFonts w:ascii="Arial" w:hAnsi="Arial" w:cs="Arial"/>
          <w:b/>
          <w:sz w:val="24"/>
          <w:szCs w:val="24"/>
          <w:lang w:val="id-ID"/>
        </w:rPr>
        <w:lastRenderedPageBreak/>
        <w:t>Tabel 2.1.5.1.2</w:t>
      </w:r>
      <w:r w:rsidR="000272FD" w:rsidRPr="00563F49">
        <w:rPr>
          <w:rFonts w:ascii="Arial" w:hAnsi="Arial" w:cs="Arial"/>
          <w:b/>
          <w:sz w:val="24"/>
          <w:szCs w:val="24"/>
          <w:lang w:val="id-ID"/>
        </w:rPr>
        <w:t xml:space="preserve"> Daftar Analgesik Non Steroid Anti-Imflammatory Drugs (NSAID)</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gridCol w:w="1625"/>
        <w:gridCol w:w="2386"/>
        <w:gridCol w:w="3087"/>
      </w:tblGrid>
      <w:tr w:rsidR="000272FD" w:rsidTr="00563F49">
        <w:trPr>
          <w:trHeight w:val="126"/>
        </w:trPr>
        <w:tc>
          <w:tcPr>
            <w:tcW w:w="492" w:type="dxa"/>
            <w:tcBorders>
              <w:bottom w:val="single" w:sz="2" w:space="0" w:color="auto"/>
              <w:right w:val="single" w:sz="2" w:space="0" w:color="auto"/>
            </w:tcBorders>
          </w:tcPr>
          <w:p w:rsidR="000272FD" w:rsidRDefault="000272FD" w:rsidP="000272FD">
            <w:pPr>
              <w:spacing w:after="0" w:line="360" w:lineRule="auto"/>
              <w:ind w:left="-27"/>
              <w:jc w:val="center"/>
              <w:rPr>
                <w:rFonts w:ascii="Arial" w:hAnsi="Arial" w:cs="Arial"/>
                <w:lang w:val="id-ID"/>
              </w:rPr>
            </w:pPr>
            <w:r>
              <w:rPr>
                <w:rFonts w:ascii="Arial" w:hAnsi="Arial" w:cs="Arial"/>
                <w:lang w:val="id-ID"/>
              </w:rPr>
              <w:t>No</w:t>
            </w:r>
          </w:p>
        </w:tc>
        <w:tc>
          <w:tcPr>
            <w:tcW w:w="1625" w:type="dxa"/>
            <w:tcBorders>
              <w:left w:val="single" w:sz="2" w:space="0" w:color="auto"/>
              <w:bottom w:val="single" w:sz="2" w:space="0" w:color="auto"/>
              <w:right w:val="single" w:sz="2" w:space="0" w:color="auto"/>
            </w:tcBorders>
          </w:tcPr>
          <w:p w:rsidR="000272FD" w:rsidRDefault="000272FD" w:rsidP="000272FD">
            <w:pPr>
              <w:spacing w:after="0" w:line="360" w:lineRule="auto"/>
              <w:ind w:left="-27"/>
              <w:jc w:val="center"/>
              <w:rPr>
                <w:rFonts w:ascii="Arial" w:hAnsi="Arial" w:cs="Arial"/>
                <w:lang w:val="id-ID"/>
              </w:rPr>
            </w:pPr>
            <w:r>
              <w:rPr>
                <w:rFonts w:ascii="Arial" w:hAnsi="Arial" w:cs="Arial"/>
                <w:lang w:val="id-ID"/>
              </w:rPr>
              <w:t>NSAID</w:t>
            </w:r>
          </w:p>
        </w:tc>
        <w:tc>
          <w:tcPr>
            <w:tcW w:w="2386" w:type="dxa"/>
            <w:tcBorders>
              <w:left w:val="single" w:sz="2" w:space="0" w:color="auto"/>
              <w:bottom w:val="single" w:sz="2" w:space="0" w:color="auto"/>
              <w:right w:val="single" w:sz="2" w:space="0" w:color="auto"/>
            </w:tcBorders>
          </w:tcPr>
          <w:p w:rsidR="000272FD" w:rsidRDefault="000272FD" w:rsidP="000272FD">
            <w:pPr>
              <w:spacing w:after="0" w:line="360" w:lineRule="auto"/>
              <w:ind w:left="-27"/>
              <w:jc w:val="center"/>
              <w:rPr>
                <w:rFonts w:ascii="Arial" w:hAnsi="Arial" w:cs="Arial"/>
                <w:lang w:val="id-ID"/>
              </w:rPr>
            </w:pPr>
            <w:r>
              <w:rPr>
                <w:rFonts w:ascii="Arial" w:hAnsi="Arial" w:cs="Arial"/>
                <w:lang w:val="id-ID"/>
              </w:rPr>
              <w:t>GENERIK</w:t>
            </w:r>
          </w:p>
        </w:tc>
        <w:tc>
          <w:tcPr>
            <w:tcW w:w="3087" w:type="dxa"/>
            <w:tcBorders>
              <w:left w:val="single" w:sz="2" w:space="0" w:color="auto"/>
              <w:right w:val="single" w:sz="2" w:space="0" w:color="auto"/>
            </w:tcBorders>
          </w:tcPr>
          <w:p w:rsidR="000272FD" w:rsidRDefault="000272FD" w:rsidP="000272FD">
            <w:pPr>
              <w:spacing w:after="0" w:line="360" w:lineRule="auto"/>
              <w:ind w:left="-27"/>
              <w:jc w:val="center"/>
              <w:rPr>
                <w:rFonts w:ascii="Arial" w:hAnsi="Arial" w:cs="Arial"/>
                <w:lang w:val="id-ID"/>
              </w:rPr>
            </w:pPr>
            <w:r>
              <w:rPr>
                <w:rFonts w:ascii="Arial" w:hAnsi="Arial" w:cs="Arial"/>
                <w:lang w:val="id-ID"/>
              </w:rPr>
              <w:t>DAGANG</w:t>
            </w:r>
          </w:p>
        </w:tc>
      </w:tr>
      <w:tr w:rsidR="000272FD" w:rsidTr="00563F4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001"/>
        </w:trPr>
        <w:tc>
          <w:tcPr>
            <w:tcW w:w="492" w:type="dxa"/>
            <w:tcBorders>
              <w:bottom w:val="single" w:sz="2" w:space="0" w:color="auto"/>
            </w:tcBorders>
          </w:tcPr>
          <w:p w:rsidR="000272FD" w:rsidRPr="000272FD" w:rsidRDefault="000272FD" w:rsidP="000272FD">
            <w:pPr>
              <w:spacing w:after="0" w:line="360" w:lineRule="auto"/>
              <w:ind w:left="-27"/>
              <w:jc w:val="both"/>
              <w:rPr>
                <w:rFonts w:ascii="Arial" w:hAnsi="Arial" w:cs="Arial"/>
                <w:lang w:val="id-ID"/>
              </w:rPr>
            </w:pPr>
            <w:r>
              <w:rPr>
                <w:rFonts w:ascii="Arial" w:hAnsi="Arial" w:cs="Arial"/>
                <w:lang w:val="id-ID"/>
              </w:rPr>
              <w:t>1</w:t>
            </w:r>
          </w:p>
          <w:p w:rsidR="000272FD" w:rsidRPr="000272FD" w:rsidRDefault="000272FD" w:rsidP="000272FD">
            <w:pPr>
              <w:spacing w:after="0" w:line="360" w:lineRule="auto"/>
              <w:ind w:left="-27"/>
              <w:jc w:val="both"/>
              <w:rPr>
                <w:rFonts w:ascii="Arial" w:hAnsi="Arial" w:cs="Arial"/>
                <w:lang w:val="id-ID"/>
              </w:rPr>
            </w:pPr>
          </w:p>
          <w:p w:rsidR="000272FD" w:rsidRDefault="000272FD" w:rsidP="000272FD">
            <w:pPr>
              <w:spacing w:after="0" w:line="360" w:lineRule="auto"/>
              <w:ind w:left="-27"/>
              <w:jc w:val="both"/>
              <w:rPr>
                <w:rFonts w:ascii="Arial" w:hAnsi="Arial" w:cs="Arial"/>
                <w:b/>
                <w:sz w:val="24"/>
                <w:szCs w:val="24"/>
                <w:lang w:val="id-ID"/>
              </w:rPr>
            </w:pPr>
          </w:p>
          <w:p w:rsidR="000272FD" w:rsidRDefault="000272FD" w:rsidP="000272FD">
            <w:pPr>
              <w:spacing w:after="0" w:line="360" w:lineRule="auto"/>
              <w:ind w:left="-27"/>
              <w:jc w:val="both"/>
              <w:rPr>
                <w:rFonts w:ascii="Arial" w:hAnsi="Arial" w:cs="Arial"/>
                <w:b/>
                <w:sz w:val="24"/>
                <w:szCs w:val="24"/>
                <w:lang w:val="id-ID"/>
              </w:rPr>
            </w:pPr>
          </w:p>
          <w:p w:rsidR="000272FD" w:rsidRDefault="000272FD" w:rsidP="000272FD">
            <w:pPr>
              <w:spacing w:after="0" w:line="360" w:lineRule="auto"/>
              <w:ind w:left="-27"/>
              <w:jc w:val="both"/>
              <w:rPr>
                <w:rFonts w:ascii="Arial" w:hAnsi="Arial" w:cs="Arial"/>
                <w:b/>
                <w:sz w:val="24"/>
                <w:szCs w:val="24"/>
                <w:lang w:val="id-ID"/>
              </w:rPr>
            </w:pPr>
          </w:p>
          <w:p w:rsidR="000272FD" w:rsidRDefault="000272FD" w:rsidP="000272FD">
            <w:pPr>
              <w:spacing w:after="0" w:line="360" w:lineRule="auto"/>
              <w:ind w:left="-27"/>
              <w:jc w:val="both"/>
              <w:rPr>
                <w:rFonts w:ascii="Arial" w:hAnsi="Arial" w:cs="Arial"/>
                <w:b/>
                <w:sz w:val="24"/>
                <w:szCs w:val="24"/>
                <w:lang w:val="id-ID"/>
              </w:rPr>
            </w:pPr>
          </w:p>
          <w:p w:rsidR="000272FD" w:rsidRDefault="000272FD" w:rsidP="000272FD">
            <w:pPr>
              <w:spacing w:after="0" w:line="360" w:lineRule="auto"/>
              <w:ind w:left="-27"/>
              <w:jc w:val="both"/>
              <w:rPr>
                <w:rFonts w:ascii="Arial" w:hAnsi="Arial" w:cs="Arial"/>
                <w:b/>
                <w:sz w:val="24"/>
                <w:szCs w:val="24"/>
                <w:lang w:val="id-ID"/>
              </w:rPr>
            </w:pPr>
          </w:p>
        </w:tc>
        <w:tc>
          <w:tcPr>
            <w:tcW w:w="1625" w:type="dxa"/>
            <w:tcBorders>
              <w:top w:val="nil"/>
              <w:bottom w:val="single" w:sz="2" w:space="0" w:color="auto"/>
            </w:tcBorders>
            <w:shd w:val="clear" w:color="auto" w:fill="auto"/>
          </w:tcPr>
          <w:p w:rsidR="000272FD" w:rsidRPr="000272FD" w:rsidRDefault="000272FD">
            <w:pPr>
              <w:rPr>
                <w:rFonts w:ascii="Arial" w:hAnsi="Arial" w:cs="Arial"/>
                <w:lang w:val="id-ID"/>
              </w:rPr>
            </w:pPr>
            <w:r>
              <w:rPr>
                <w:rFonts w:ascii="Arial" w:hAnsi="Arial" w:cs="Arial"/>
                <w:lang w:val="id-ID"/>
              </w:rPr>
              <w:t>Diclofenac</w:t>
            </w:r>
          </w:p>
        </w:tc>
        <w:tc>
          <w:tcPr>
            <w:tcW w:w="2386" w:type="dxa"/>
            <w:tcBorders>
              <w:top w:val="nil"/>
              <w:bottom w:val="single" w:sz="2" w:space="0" w:color="auto"/>
            </w:tcBorders>
            <w:shd w:val="clear" w:color="auto" w:fill="auto"/>
          </w:tcPr>
          <w:p w:rsidR="000272FD" w:rsidRDefault="000272FD" w:rsidP="000272FD">
            <w:pPr>
              <w:spacing w:after="0" w:line="240" w:lineRule="auto"/>
              <w:rPr>
                <w:rFonts w:ascii="Arial" w:hAnsi="Arial" w:cs="Arial"/>
                <w:lang w:val="id-ID"/>
              </w:rPr>
            </w:pPr>
            <w:r>
              <w:rPr>
                <w:rFonts w:ascii="Arial" w:hAnsi="Arial" w:cs="Arial"/>
                <w:lang w:val="id-ID"/>
              </w:rPr>
              <w:t>Diclofenac Potassium</w:t>
            </w:r>
          </w:p>
          <w:p w:rsidR="000272FD" w:rsidRPr="000272FD" w:rsidRDefault="000272FD" w:rsidP="000272FD">
            <w:pPr>
              <w:spacing w:after="0" w:line="240" w:lineRule="auto"/>
              <w:rPr>
                <w:rFonts w:ascii="Arial" w:hAnsi="Arial" w:cs="Arial"/>
                <w:lang w:val="id-ID"/>
              </w:rPr>
            </w:pPr>
            <w:r>
              <w:rPr>
                <w:rFonts w:ascii="Arial" w:hAnsi="Arial" w:cs="Arial"/>
                <w:lang w:val="id-ID"/>
              </w:rPr>
              <w:t>Diclofenac Sodium</w:t>
            </w:r>
          </w:p>
        </w:tc>
        <w:tc>
          <w:tcPr>
            <w:tcW w:w="3087" w:type="dxa"/>
            <w:tcBorders>
              <w:top w:val="nil"/>
              <w:bottom w:val="single" w:sz="2" w:space="0" w:color="auto"/>
            </w:tcBorders>
            <w:shd w:val="clear" w:color="auto" w:fill="auto"/>
          </w:tcPr>
          <w:p w:rsidR="000272FD" w:rsidRDefault="000272FD" w:rsidP="006E410C">
            <w:pPr>
              <w:spacing w:after="0" w:line="240" w:lineRule="auto"/>
              <w:rPr>
                <w:rFonts w:ascii="Arial" w:hAnsi="Arial" w:cs="Arial"/>
                <w:lang w:val="id-ID"/>
              </w:rPr>
            </w:pPr>
            <w:r>
              <w:rPr>
                <w:rFonts w:ascii="Arial" w:hAnsi="Arial" w:cs="Arial"/>
                <w:lang w:val="id-ID"/>
              </w:rPr>
              <w:t>Eflagen 50</w:t>
            </w:r>
          </w:p>
          <w:p w:rsidR="000272FD" w:rsidRDefault="000272FD" w:rsidP="006E410C">
            <w:pPr>
              <w:spacing w:after="0" w:line="240" w:lineRule="auto"/>
              <w:rPr>
                <w:rFonts w:ascii="Arial" w:hAnsi="Arial" w:cs="Arial"/>
                <w:lang w:val="id-ID"/>
              </w:rPr>
            </w:pPr>
            <w:r>
              <w:rPr>
                <w:rFonts w:ascii="Arial" w:hAnsi="Arial" w:cs="Arial"/>
                <w:lang w:val="id-ID"/>
              </w:rPr>
              <w:t>Eflagen 25</w:t>
            </w:r>
          </w:p>
          <w:p w:rsidR="000272FD" w:rsidRDefault="000272FD" w:rsidP="006E410C">
            <w:pPr>
              <w:spacing w:after="0" w:line="240" w:lineRule="auto"/>
              <w:rPr>
                <w:rFonts w:ascii="Arial" w:hAnsi="Arial" w:cs="Arial"/>
                <w:lang w:val="id-ID"/>
              </w:rPr>
            </w:pPr>
            <w:r>
              <w:rPr>
                <w:rFonts w:ascii="Arial" w:hAnsi="Arial" w:cs="Arial"/>
                <w:lang w:val="id-ID"/>
              </w:rPr>
              <w:t>Simflamfas</w:t>
            </w:r>
          </w:p>
          <w:p w:rsidR="000272FD" w:rsidRDefault="000272FD" w:rsidP="006E410C">
            <w:pPr>
              <w:spacing w:after="0" w:line="240" w:lineRule="auto"/>
              <w:rPr>
                <w:rFonts w:ascii="Arial" w:hAnsi="Arial" w:cs="Arial"/>
                <w:lang w:val="id-ID"/>
              </w:rPr>
            </w:pPr>
            <w:r>
              <w:rPr>
                <w:rFonts w:ascii="Arial" w:hAnsi="Arial" w:cs="Arial"/>
                <w:lang w:val="id-ID"/>
              </w:rPr>
              <w:t>Lafen</w:t>
            </w:r>
          </w:p>
          <w:p w:rsidR="000272FD" w:rsidRDefault="000272FD" w:rsidP="006E410C">
            <w:pPr>
              <w:spacing w:after="0" w:line="240" w:lineRule="auto"/>
              <w:rPr>
                <w:rFonts w:ascii="Arial" w:hAnsi="Arial" w:cs="Arial"/>
                <w:lang w:val="id-ID"/>
              </w:rPr>
            </w:pPr>
            <w:r>
              <w:rPr>
                <w:rFonts w:ascii="Arial" w:hAnsi="Arial" w:cs="Arial"/>
                <w:lang w:val="id-ID"/>
              </w:rPr>
              <w:t>Fenavel</w:t>
            </w:r>
          </w:p>
          <w:p w:rsidR="000272FD" w:rsidRDefault="006E410C" w:rsidP="006E410C">
            <w:pPr>
              <w:spacing w:after="0" w:line="240" w:lineRule="auto"/>
              <w:rPr>
                <w:rFonts w:ascii="Arial" w:hAnsi="Arial" w:cs="Arial"/>
                <w:lang w:val="id-ID"/>
              </w:rPr>
            </w:pPr>
            <w:r>
              <w:rPr>
                <w:rFonts w:ascii="Arial" w:hAnsi="Arial" w:cs="Arial"/>
                <w:lang w:val="id-ID"/>
              </w:rPr>
              <w:t>Clofecon</w:t>
            </w:r>
          </w:p>
          <w:p w:rsidR="006E410C" w:rsidRDefault="006E410C" w:rsidP="006E410C">
            <w:pPr>
              <w:spacing w:after="0" w:line="240" w:lineRule="auto"/>
              <w:rPr>
                <w:rFonts w:ascii="Arial" w:hAnsi="Arial" w:cs="Arial"/>
                <w:lang w:val="id-ID"/>
              </w:rPr>
            </w:pPr>
            <w:r>
              <w:rPr>
                <w:rFonts w:ascii="Arial" w:hAnsi="Arial" w:cs="Arial"/>
                <w:lang w:val="id-ID"/>
              </w:rPr>
              <w:t>Kaflam 50</w:t>
            </w:r>
          </w:p>
          <w:p w:rsidR="006E410C" w:rsidRDefault="006E410C" w:rsidP="006E410C">
            <w:pPr>
              <w:spacing w:after="0" w:line="240" w:lineRule="auto"/>
              <w:rPr>
                <w:rFonts w:ascii="Arial" w:hAnsi="Arial" w:cs="Arial"/>
                <w:lang w:val="id-ID"/>
              </w:rPr>
            </w:pPr>
            <w:r>
              <w:rPr>
                <w:rFonts w:ascii="Arial" w:hAnsi="Arial" w:cs="Arial"/>
                <w:lang w:val="id-ID"/>
              </w:rPr>
              <w:t>Cataflam 50</w:t>
            </w:r>
          </w:p>
          <w:p w:rsidR="006E410C" w:rsidRDefault="006E410C" w:rsidP="006E410C">
            <w:pPr>
              <w:spacing w:after="0" w:line="240" w:lineRule="auto"/>
              <w:rPr>
                <w:rFonts w:ascii="Arial" w:hAnsi="Arial" w:cs="Arial"/>
                <w:lang w:val="id-ID"/>
              </w:rPr>
            </w:pPr>
            <w:r>
              <w:rPr>
                <w:rFonts w:ascii="Arial" w:hAnsi="Arial" w:cs="Arial"/>
                <w:lang w:val="id-ID"/>
              </w:rPr>
              <w:t>Cataflam 25</w:t>
            </w:r>
          </w:p>
          <w:p w:rsidR="006E410C" w:rsidRPr="000272FD" w:rsidRDefault="006E410C" w:rsidP="006E410C">
            <w:pPr>
              <w:spacing w:after="0" w:line="240" w:lineRule="auto"/>
              <w:rPr>
                <w:rFonts w:ascii="Arial" w:hAnsi="Arial" w:cs="Arial"/>
                <w:lang w:val="id-ID"/>
              </w:rPr>
            </w:pPr>
            <w:r>
              <w:rPr>
                <w:rFonts w:ascii="Arial" w:hAnsi="Arial" w:cs="Arial"/>
                <w:lang w:val="id-ID"/>
              </w:rPr>
              <w:t>Voltadex 50</w:t>
            </w:r>
          </w:p>
        </w:tc>
      </w:tr>
      <w:tr w:rsidR="006E410C" w:rsidTr="00563F4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47"/>
        </w:trPr>
        <w:tc>
          <w:tcPr>
            <w:tcW w:w="492" w:type="dxa"/>
            <w:tcBorders>
              <w:top w:val="single" w:sz="2" w:space="0" w:color="auto"/>
              <w:bottom w:val="single" w:sz="2" w:space="0" w:color="auto"/>
            </w:tcBorders>
          </w:tcPr>
          <w:p w:rsidR="006E410C" w:rsidRDefault="006E410C" w:rsidP="000272FD">
            <w:pPr>
              <w:spacing w:after="0" w:line="360" w:lineRule="auto"/>
              <w:ind w:left="-27"/>
              <w:jc w:val="both"/>
              <w:rPr>
                <w:rFonts w:ascii="Arial" w:hAnsi="Arial" w:cs="Arial"/>
                <w:lang w:val="id-ID"/>
              </w:rPr>
            </w:pPr>
            <w:r>
              <w:rPr>
                <w:rFonts w:ascii="Arial" w:hAnsi="Arial" w:cs="Arial"/>
                <w:lang w:val="id-ID"/>
              </w:rPr>
              <w:t>2</w:t>
            </w:r>
          </w:p>
        </w:tc>
        <w:tc>
          <w:tcPr>
            <w:tcW w:w="1625" w:type="dxa"/>
            <w:tcBorders>
              <w:top w:val="single" w:sz="2" w:space="0" w:color="auto"/>
              <w:bottom w:val="single" w:sz="2" w:space="0" w:color="auto"/>
            </w:tcBorders>
            <w:shd w:val="clear" w:color="auto" w:fill="auto"/>
          </w:tcPr>
          <w:p w:rsidR="006E410C" w:rsidRDefault="006E410C" w:rsidP="006E410C">
            <w:pPr>
              <w:rPr>
                <w:rFonts w:ascii="Arial" w:hAnsi="Arial" w:cs="Arial"/>
                <w:lang w:val="id-ID"/>
              </w:rPr>
            </w:pPr>
            <w:r>
              <w:rPr>
                <w:rFonts w:ascii="Arial" w:hAnsi="Arial" w:cs="Arial"/>
                <w:lang w:val="id-ID"/>
              </w:rPr>
              <w:t xml:space="preserve">Aspirin </w:t>
            </w:r>
          </w:p>
        </w:tc>
        <w:tc>
          <w:tcPr>
            <w:tcW w:w="2386" w:type="dxa"/>
            <w:tcBorders>
              <w:top w:val="single" w:sz="2" w:space="0" w:color="auto"/>
              <w:bottom w:val="single" w:sz="2" w:space="0" w:color="auto"/>
            </w:tcBorders>
            <w:shd w:val="clear" w:color="auto" w:fill="auto"/>
          </w:tcPr>
          <w:p w:rsidR="006E410C" w:rsidRDefault="006E410C" w:rsidP="006E410C">
            <w:pPr>
              <w:spacing w:after="0" w:line="240" w:lineRule="auto"/>
              <w:jc w:val="center"/>
              <w:rPr>
                <w:rFonts w:ascii="Arial" w:hAnsi="Arial" w:cs="Arial"/>
                <w:lang w:val="id-ID"/>
              </w:rPr>
            </w:pPr>
            <w:r>
              <w:rPr>
                <w:rFonts w:ascii="Arial" w:hAnsi="Arial" w:cs="Arial"/>
                <w:lang w:val="id-ID"/>
              </w:rPr>
              <w:t>-</w:t>
            </w:r>
          </w:p>
        </w:tc>
        <w:tc>
          <w:tcPr>
            <w:tcW w:w="3087" w:type="dxa"/>
            <w:tcBorders>
              <w:top w:val="single" w:sz="2" w:space="0" w:color="auto"/>
              <w:bottom w:val="single" w:sz="2" w:space="0" w:color="auto"/>
            </w:tcBorders>
            <w:shd w:val="clear" w:color="auto" w:fill="auto"/>
          </w:tcPr>
          <w:p w:rsidR="006E410C" w:rsidRDefault="006E410C" w:rsidP="006E410C">
            <w:pPr>
              <w:spacing w:after="0" w:line="240" w:lineRule="auto"/>
              <w:rPr>
                <w:rFonts w:ascii="Arial" w:hAnsi="Arial" w:cs="Arial"/>
                <w:lang w:val="id-ID"/>
              </w:rPr>
            </w:pPr>
            <w:r>
              <w:rPr>
                <w:rFonts w:ascii="Arial" w:hAnsi="Arial" w:cs="Arial"/>
                <w:lang w:val="id-ID"/>
              </w:rPr>
              <w:t>Cardio Aspirin</w:t>
            </w:r>
          </w:p>
          <w:p w:rsidR="006E410C" w:rsidRDefault="006E410C" w:rsidP="006E410C">
            <w:pPr>
              <w:spacing w:after="0" w:line="240" w:lineRule="auto"/>
              <w:rPr>
                <w:rFonts w:ascii="Arial" w:hAnsi="Arial" w:cs="Arial"/>
                <w:lang w:val="id-ID"/>
              </w:rPr>
            </w:pPr>
            <w:r>
              <w:rPr>
                <w:rFonts w:ascii="Arial" w:hAnsi="Arial" w:cs="Arial"/>
                <w:lang w:val="id-ID"/>
              </w:rPr>
              <w:t>Aspirin</w:t>
            </w:r>
          </w:p>
        </w:tc>
      </w:tr>
      <w:tr w:rsidR="006E410C" w:rsidTr="00563F4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832"/>
        </w:trPr>
        <w:tc>
          <w:tcPr>
            <w:tcW w:w="492" w:type="dxa"/>
            <w:tcBorders>
              <w:top w:val="single" w:sz="2" w:space="0" w:color="auto"/>
              <w:bottom w:val="single" w:sz="2" w:space="0" w:color="auto"/>
            </w:tcBorders>
          </w:tcPr>
          <w:p w:rsidR="006E410C" w:rsidRDefault="006E410C" w:rsidP="000272FD">
            <w:pPr>
              <w:spacing w:after="0" w:line="360" w:lineRule="auto"/>
              <w:ind w:left="-27"/>
              <w:jc w:val="both"/>
              <w:rPr>
                <w:rFonts w:ascii="Arial" w:hAnsi="Arial" w:cs="Arial"/>
                <w:lang w:val="id-ID"/>
              </w:rPr>
            </w:pPr>
            <w:r>
              <w:rPr>
                <w:rFonts w:ascii="Arial" w:hAnsi="Arial" w:cs="Arial"/>
                <w:lang w:val="id-ID"/>
              </w:rPr>
              <w:t>3</w:t>
            </w:r>
          </w:p>
        </w:tc>
        <w:tc>
          <w:tcPr>
            <w:tcW w:w="1625" w:type="dxa"/>
            <w:tcBorders>
              <w:top w:val="single" w:sz="2" w:space="0" w:color="auto"/>
              <w:bottom w:val="single" w:sz="2" w:space="0" w:color="auto"/>
            </w:tcBorders>
            <w:shd w:val="clear" w:color="auto" w:fill="auto"/>
          </w:tcPr>
          <w:p w:rsidR="006E410C" w:rsidRDefault="008503AC" w:rsidP="006E410C">
            <w:pPr>
              <w:rPr>
                <w:rFonts w:ascii="Arial" w:hAnsi="Arial" w:cs="Arial"/>
                <w:lang w:val="id-ID"/>
              </w:rPr>
            </w:pPr>
            <w:r>
              <w:rPr>
                <w:rFonts w:ascii="Arial" w:hAnsi="Arial" w:cs="Arial"/>
                <w:lang w:val="id-ID"/>
              </w:rPr>
              <w:t>Ibuprofen</w:t>
            </w:r>
          </w:p>
        </w:tc>
        <w:tc>
          <w:tcPr>
            <w:tcW w:w="2386" w:type="dxa"/>
            <w:tcBorders>
              <w:top w:val="single" w:sz="2" w:space="0" w:color="auto"/>
              <w:bottom w:val="single" w:sz="2" w:space="0" w:color="auto"/>
            </w:tcBorders>
            <w:shd w:val="clear" w:color="auto" w:fill="auto"/>
          </w:tcPr>
          <w:p w:rsidR="006E410C" w:rsidRDefault="008503AC" w:rsidP="008503AC">
            <w:pPr>
              <w:spacing w:after="0" w:line="240" w:lineRule="auto"/>
              <w:rPr>
                <w:rFonts w:ascii="Arial" w:hAnsi="Arial" w:cs="Arial"/>
                <w:lang w:val="id-ID"/>
              </w:rPr>
            </w:pPr>
            <w:r>
              <w:rPr>
                <w:rFonts w:ascii="Arial" w:hAnsi="Arial" w:cs="Arial"/>
                <w:lang w:val="id-ID"/>
              </w:rPr>
              <w:t>Ibuprofen</w:t>
            </w:r>
          </w:p>
        </w:tc>
        <w:tc>
          <w:tcPr>
            <w:tcW w:w="3087" w:type="dxa"/>
            <w:tcBorders>
              <w:top w:val="single" w:sz="2" w:space="0" w:color="auto"/>
              <w:bottom w:val="single" w:sz="2" w:space="0" w:color="auto"/>
            </w:tcBorders>
            <w:shd w:val="clear" w:color="auto" w:fill="auto"/>
          </w:tcPr>
          <w:p w:rsidR="006E410C" w:rsidRDefault="008503AC" w:rsidP="006E410C">
            <w:pPr>
              <w:spacing w:after="0" w:line="240" w:lineRule="auto"/>
              <w:rPr>
                <w:rFonts w:ascii="Arial" w:hAnsi="Arial" w:cs="Arial"/>
                <w:lang w:val="id-ID"/>
              </w:rPr>
            </w:pPr>
            <w:r>
              <w:rPr>
                <w:rFonts w:ascii="Arial" w:hAnsi="Arial" w:cs="Arial"/>
                <w:lang w:val="id-ID"/>
              </w:rPr>
              <w:t>Farsifen Forte</w:t>
            </w:r>
          </w:p>
          <w:p w:rsidR="008503AC" w:rsidRDefault="008503AC" w:rsidP="006E410C">
            <w:pPr>
              <w:spacing w:after="0" w:line="240" w:lineRule="auto"/>
              <w:rPr>
                <w:rFonts w:ascii="Arial" w:hAnsi="Arial" w:cs="Arial"/>
                <w:lang w:val="id-ID"/>
              </w:rPr>
            </w:pPr>
            <w:r>
              <w:rPr>
                <w:rFonts w:ascii="Arial" w:hAnsi="Arial" w:cs="Arial"/>
                <w:lang w:val="id-ID"/>
              </w:rPr>
              <w:t>Profen</w:t>
            </w:r>
          </w:p>
          <w:p w:rsidR="008503AC" w:rsidRDefault="008503AC" w:rsidP="006E410C">
            <w:pPr>
              <w:spacing w:after="0" w:line="240" w:lineRule="auto"/>
              <w:rPr>
                <w:rFonts w:ascii="Arial" w:hAnsi="Arial" w:cs="Arial"/>
                <w:lang w:val="id-ID"/>
              </w:rPr>
            </w:pPr>
            <w:r>
              <w:rPr>
                <w:rFonts w:ascii="Arial" w:hAnsi="Arial" w:cs="Arial"/>
                <w:lang w:val="id-ID"/>
              </w:rPr>
              <w:t>Mofen</w:t>
            </w:r>
          </w:p>
          <w:p w:rsidR="008503AC" w:rsidRDefault="008503AC" w:rsidP="006E410C">
            <w:pPr>
              <w:spacing w:after="0" w:line="240" w:lineRule="auto"/>
              <w:rPr>
                <w:rFonts w:ascii="Arial" w:hAnsi="Arial" w:cs="Arial"/>
                <w:lang w:val="id-ID"/>
              </w:rPr>
            </w:pPr>
            <w:r>
              <w:rPr>
                <w:rFonts w:ascii="Arial" w:hAnsi="Arial" w:cs="Arial"/>
                <w:lang w:val="id-ID"/>
              </w:rPr>
              <w:t>Tiafen 400</w:t>
            </w:r>
          </w:p>
          <w:p w:rsidR="008503AC" w:rsidRDefault="008503AC" w:rsidP="006E410C">
            <w:pPr>
              <w:spacing w:after="0" w:line="240" w:lineRule="auto"/>
              <w:rPr>
                <w:rFonts w:ascii="Arial" w:hAnsi="Arial" w:cs="Arial"/>
                <w:lang w:val="id-ID"/>
              </w:rPr>
            </w:pPr>
            <w:r>
              <w:rPr>
                <w:rFonts w:ascii="Arial" w:hAnsi="Arial" w:cs="Arial"/>
                <w:lang w:val="id-ID"/>
              </w:rPr>
              <w:t>Provinas 200</w:t>
            </w:r>
          </w:p>
          <w:p w:rsidR="008503AC" w:rsidRDefault="008503AC" w:rsidP="006E410C">
            <w:pPr>
              <w:spacing w:after="0" w:line="240" w:lineRule="auto"/>
              <w:rPr>
                <w:rFonts w:ascii="Arial" w:hAnsi="Arial" w:cs="Arial"/>
                <w:lang w:val="id-ID"/>
              </w:rPr>
            </w:pPr>
            <w:r>
              <w:rPr>
                <w:rFonts w:ascii="Arial" w:hAnsi="Arial" w:cs="Arial"/>
                <w:lang w:val="id-ID"/>
              </w:rPr>
              <w:t>Provinas 400</w:t>
            </w:r>
          </w:p>
          <w:p w:rsidR="008503AC" w:rsidRDefault="008503AC" w:rsidP="006E410C">
            <w:pPr>
              <w:spacing w:after="0" w:line="240" w:lineRule="auto"/>
              <w:rPr>
                <w:rFonts w:ascii="Arial" w:hAnsi="Arial" w:cs="Arial"/>
                <w:lang w:val="id-ID"/>
              </w:rPr>
            </w:pPr>
            <w:r>
              <w:rPr>
                <w:rFonts w:ascii="Arial" w:hAnsi="Arial" w:cs="Arial"/>
                <w:lang w:val="id-ID"/>
              </w:rPr>
              <w:t xml:space="preserve">Prosic </w:t>
            </w:r>
          </w:p>
          <w:p w:rsidR="008503AC" w:rsidRDefault="008503AC" w:rsidP="006E410C">
            <w:pPr>
              <w:spacing w:after="0" w:line="240" w:lineRule="auto"/>
              <w:rPr>
                <w:rFonts w:ascii="Arial" w:hAnsi="Arial" w:cs="Arial"/>
                <w:lang w:val="id-ID"/>
              </w:rPr>
            </w:pPr>
            <w:r>
              <w:rPr>
                <w:rFonts w:ascii="Arial" w:hAnsi="Arial" w:cs="Arial"/>
                <w:lang w:val="id-ID"/>
              </w:rPr>
              <w:t>Novaxipen 200</w:t>
            </w:r>
          </w:p>
          <w:p w:rsidR="006E410C" w:rsidRDefault="008503AC" w:rsidP="006E410C">
            <w:pPr>
              <w:spacing w:after="0" w:line="240" w:lineRule="auto"/>
              <w:rPr>
                <w:rFonts w:ascii="Arial" w:hAnsi="Arial" w:cs="Arial"/>
                <w:lang w:val="id-ID"/>
              </w:rPr>
            </w:pPr>
            <w:r>
              <w:rPr>
                <w:rFonts w:ascii="Arial" w:hAnsi="Arial" w:cs="Arial"/>
                <w:lang w:val="id-ID"/>
              </w:rPr>
              <w:t>Novaxipen 400</w:t>
            </w:r>
          </w:p>
        </w:tc>
      </w:tr>
      <w:tr w:rsidR="008503AC" w:rsidTr="00563F4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121"/>
        </w:trPr>
        <w:tc>
          <w:tcPr>
            <w:tcW w:w="492" w:type="dxa"/>
            <w:tcBorders>
              <w:top w:val="single" w:sz="2" w:space="0" w:color="auto"/>
              <w:bottom w:val="single" w:sz="2" w:space="0" w:color="auto"/>
            </w:tcBorders>
          </w:tcPr>
          <w:p w:rsidR="008503AC" w:rsidRDefault="008503AC" w:rsidP="000272FD">
            <w:pPr>
              <w:spacing w:after="0" w:line="360" w:lineRule="auto"/>
              <w:ind w:left="-27"/>
              <w:jc w:val="both"/>
              <w:rPr>
                <w:rFonts w:ascii="Arial" w:hAnsi="Arial" w:cs="Arial"/>
                <w:lang w:val="id-ID"/>
              </w:rPr>
            </w:pPr>
            <w:r>
              <w:rPr>
                <w:rFonts w:ascii="Arial" w:hAnsi="Arial" w:cs="Arial"/>
                <w:lang w:val="id-ID"/>
              </w:rPr>
              <w:t>4</w:t>
            </w:r>
          </w:p>
        </w:tc>
        <w:tc>
          <w:tcPr>
            <w:tcW w:w="1625" w:type="dxa"/>
            <w:tcBorders>
              <w:top w:val="single" w:sz="2" w:space="0" w:color="auto"/>
              <w:bottom w:val="single" w:sz="2" w:space="0" w:color="auto"/>
            </w:tcBorders>
            <w:shd w:val="clear" w:color="auto" w:fill="auto"/>
          </w:tcPr>
          <w:p w:rsidR="008503AC" w:rsidRDefault="008503AC" w:rsidP="006E410C">
            <w:pPr>
              <w:rPr>
                <w:rFonts w:ascii="Arial" w:hAnsi="Arial" w:cs="Arial"/>
                <w:lang w:val="id-ID"/>
              </w:rPr>
            </w:pPr>
            <w:r>
              <w:rPr>
                <w:rFonts w:ascii="Arial" w:hAnsi="Arial" w:cs="Arial"/>
                <w:lang w:val="id-ID"/>
              </w:rPr>
              <w:t>Asam Mefenamat</w:t>
            </w:r>
          </w:p>
        </w:tc>
        <w:tc>
          <w:tcPr>
            <w:tcW w:w="2386" w:type="dxa"/>
            <w:tcBorders>
              <w:top w:val="single" w:sz="2" w:space="0" w:color="auto"/>
              <w:bottom w:val="single" w:sz="2" w:space="0" w:color="auto"/>
            </w:tcBorders>
            <w:shd w:val="clear" w:color="auto" w:fill="auto"/>
          </w:tcPr>
          <w:p w:rsidR="008503AC" w:rsidRDefault="008503AC" w:rsidP="008503AC">
            <w:pPr>
              <w:spacing w:after="0" w:line="240" w:lineRule="auto"/>
              <w:rPr>
                <w:rFonts w:ascii="Arial" w:hAnsi="Arial" w:cs="Arial"/>
                <w:lang w:val="id-ID"/>
              </w:rPr>
            </w:pPr>
            <w:r>
              <w:rPr>
                <w:rFonts w:ascii="Arial" w:hAnsi="Arial" w:cs="Arial"/>
                <w:lang w:val="id-ID"/>
              </w:rPr>
              <w:t>Asam Mefenamat</w:t>
            </w:r>
          </w:p>
        </w:tc>
        <w:tc>
          <w:tcPr>
            <w:tcW w:w="3087" w:type="dxa"/>
            <w:tcBorders>
              <w:top w:val="single" w:sz="2" w:space="0" w:color="auto"/>
              <w:bottom w:val="single" w:sz="2" w:space="0" w:color="auto"/>
            </w:tcBorders>
            <w:shd w:val="clear" w:color="auto" w:fill="auto"/>
          </w:tcPr>
          <w:p w:rsidR="008503AC" w:rsidRDefault="0073261C" w:rsidP="006E410C">
            <w:pPr>
              <w:spacing w:after="0" w:line="240" w:lineRule="auto"/>
              <w:rPr>
                <w:rFonts w:ascii="Arial" w:hAnsi="Arial" w:cs="Arial"/>
                <w:lang w:val="id-ID"/>
              </w:rPr>
            </w:pPr>
            <w:r>
              <w:rPr>
                <w:rFonts w:ascii="Arial" w:hAnsi="Arial" w:cs="Arial"/>
                <w:lang w:val="id-ID"/>
              </w:rPr>
              <w:t>Alfen</w:t>
            </w:r>
          </w:p>
          <w:p w:rsidR="0073261C" w:rsidRDefault="0073261C" w:rsidP="006E410C">
            <w:pPr>
              <w:spacing w:after="0" w:line="240" w:lineRule="auto"/>
              <w:rPr>
                <w:rFonts w:ascii="Arial" w:hAnsi="Arial" w:cs="Arial"/>
                <w:lang w:val="id-ID"/>
              </w:rPr>
            </w:pPr>
            <w:r>
              <w:rPr>
                <w:rFonts w:ascii="Arial" w:hAnsi="Arial" w:cs="Arial"/>
                <w:lang w:val="id-ID"/>
              </w:rPr>
              <w:t>Alpain</w:t>
            </w:r>
          </w:p>
          <w:p w:rsidR="0073261C" w:rsidRDefault="0073261C" w:rsidP="006E410C">
            <w:pPr>
              <w:spacing w:after="0" w:line="240" w:lineRule="auto"/>
              <w:rPr>
                <w:rFonts w:ascii="Arial" w:hAnsi="Arial" w:cs="Arial"/>
                <w:lang w:val="id-ID"/>
              </w:rPr>
            </w:pPr>
            <w:r>
              <w:rPr>
                <w:rFonts w:ascii="Arial" w:hAnsi="Arial" w:cs="Arial"/>
                <w:lang w:val="id-ID"/>
              </w:rPr>
              <w:t>Altran</w:t>
            </w:r>
          </w:p>
          <w:p w:rsidR="0073261C" w:rsidRDefault="0073261C" w:rsidP="006E410C">
            <w:pPr>
              <w:spacing w:after="0" w:line="240" w:lineRule="auto"/>
              <w:rPr>
                <w:rFonts w:ascii="Arial" w:hAnsi="Arial" w:cs="Arial"/>
                <w:lang w:val="id-ID"/>
              </w:rPr>
            </w:pPr>
            <w:r>
              <w:rPr>
                <w:rFonts w:ascii="Arial" w:hAnsi="Arial" w:cs="Arial"/>
                <w:lang w:val="id-ID"/>
              </w:rPr>
              <w:t>Benostan</w:t>
            </w:r>
          </w:p>
          <w:p w:rsidR="0073261C" w:rsidRDefault="0073261C" w:rsidP="006E410C">
            <w:pPr>
              <w:spacing w:after="0" w:line="240" w:lineRule="auto"/>
              <w:rPr>
                <w:rFonts w:ascii="Arial" w:hAnsi="Arial" w:cs="Arial"/>
                <w:lang w:val="id-ID"/>
              </w:rPr>
            </w:pPr>
            <w:r>
              <w:rPr>
                <w:rFonts w:ascii="Arial" w:hAnsi="Arial" w:cs="Arial"/>
                <w:lang w:val="id-ID"/>
              </w:rPr>
              <w:t>Femisic</w:t>
            </w:r>
          </w:p>
          <w:p w:rsidR="0073261C" w:rsidRDefault="0073261C" w:rsidP="006E410C">
            <w:pPr>
              <w:spacing w:after="0" w:line="240" w:lineRule="auto"/>
              <w:rPr>
                <w:rFonts w:ascii="Arial" w:hAnsi="Arial" w:cs="Arial"/>
                <w:lang w:val="id-ID"/>
              </w:rPr>
            </w:pPr>
            <w:r>
              <w:rPr>
                <w:rFonts w:ascii="Arial" w:hAnsi="Arial" w:cs="Arial"/>
                <w:lang w:val="id-ID"/>
              </w:rPr>
              <w:t>Costan</w:t>
            </w:r>
          </w:p>
          <w:p w:rsidR="0073261C" w:rsidRDefault="0073261C" w:rsidP="006E410C">
            <w:pPr>
              <w:spacing w:after="0" w:line="240" w:lineRule="auto"/>
              <w:rPr>
                <w:rFonts w:ascii="Arial" w:hAnsi="Arial" w:cs="Arial"/>
                <w:lang w:val="id-ID"/>
              </w:rPr>
            </w:pPr>
            <w:r>
              <w:rPr>
                <w:rFonts w:ascii="Arial" w:hAnsi="Arial" w:cs="Arial"/>
                <w:lang w:val="id-ID"/>
              </w:rPr>
              <w:t>Grafamic</w:t>
            </w:r>
          </w:p>
          <w:p w:rsidR="0073261C" w:rsidRDefault="0073261C" w:rsidP="006E410C">
            <w:pPr>
              <w:spacing w:after="0" w:line="240" w:lineRule="auto"/>
              <w:rPr>
                <w:rFonts w:ascii="Arial" w:hAnsi="Arial" w:cs="Arial"/>
                <w:lang w:val="id-ID"/>
              </w:rPr>
            </w:pPr>
            <w:r>
              <w:rPr>
                <w:rFonts w:ascii="Arial" w:hAnsi="Arial" w:cs="Arial"/>
                <w:lang w:val="id-ID"/>
              </w:rPr>
              <w:t>Hexalgic</w:t>
            </w:r>
          </w:p>
          <w:p w:rsidR="0073261C" w:rsidRDefault="0073261C" w:rsidP="006E410C">
            <w:pPr>
              <w:spacing w:after="0" w:line="240" w:lineRule="auto"/>
              <w:rPr>
                <w:rFonts w:ascii="Arial" w:hAnsi="Arial" w:cs="Arial"/>
                <w:lang w:val="id-ID"/>
              </w:rPr>
            </w:pPr>
            <w:r>
              <w:rPr>
                <w:rFonts w:ascii="Arial" w:hAnsi="Arial" w:cs="Arial"/>
                <w:lang w:val="id-ID"/>
              </w:rPr>
              <w:t>Licistan</w:t>
            </w:r>
          </w:p>
          <w:p w:rsidR="0073261C" w:rsidRDefault="0073261C" w:rsidP="006E410C">
            <w:pPr>
              <w:spacing w:after="0" w:line="240" w:lineRule="auto"/>
              <w:rPr>
                <w:rFonts w:ascii="Arial" w:hAnsi="Arial" w:cs="Arial"/>
                <w:lang w:val="id-ID"/>
              </w:rPr>
            </w:pPr>
            <w:r>
              <w:rPr>
                <w:rFonts w:ascii="Arial" w:hAnsi="Arial" w:cs="Arial"/>
                <w:lang w:val="id-ID"/>
              </w:rPr>
              <w:t>Omestan</w:t>
            </w:r>
          </w:p>
          <w:p w:rsidR="0073261C" w:rsidRDefault="0073261C" w:rsidP="006E410C">
            <w:pPr>
              <w:spacing w:after="0" w:line="240" w:lineRule="auto"/>
              <w:rPr>
                <w:rFonts w:ascii="Arial" w:hAnsi="Arial" w:cs="Arial"/>
                <w:lang w:val="id-ID"/>
              </w:rPr>
            </w:pPr>
            <w:r>
              <w:rPr>
                <w:rFonts w:ascii="Arial" w:hAnsi="Arial" w:cs="Arial"/>
                <w:lang w:val="id-ID"/>
              </w:rPr>
              <w:t>Novastan</w:t>
            </w:r>
          </w:p>
          <w:p w:rsidR="008503AC" w:rsidRDefault="0073261C" w:rsidP="006E410C">
            <w:pPr>
              <w:spacing w:after="0" w:line="240" w:lineRule="auto"/>
              <w:rPr>
                <w:rFonts w:ascii="Arial" w:hAnsi="Arial" w:cs="Arial"/>
                <w:lang w:val="id-ID"/>
              </w:rPr>
            </w:pPr>
            <w:r>
              <w:rPr>
                <w:rFonts w:ascii="Arial" w:hAnsi="Arial" w:cs="Arial"/>
                <w:lang w:val="id-ID"/>
              </w:rPr>
              <w:t>Ponstan</w:t>
            </w:r>
          </w:p>
        </w:tc>
      </w:tr>
      <w:tr w:rsidR="0073261C" w:rsidTr="00563F4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59"/>
        </w:trPr>
        <w:tc>
          <w:tcPr>
            <w:tcW w:w="492" w:type="dxa"/>
            <w:tcBorders>
              <w:top w:val="single" w:sz="2" w:space="0" w:color="auto"/>
              <w:bottom w:val="single" w:sz="2" w:space="0" w:color="auto"/>
            </w:tcBorders>
          </w:tcPr>
          <w:p w:rsidR="0073261C" w:rsidRDefault="0073261C" w:rsidP="000272FD">
            <w:pPr>
              <w:spacing w:after="0" w:line="360" w:lineRule="auto"/>
              <w:ind w:left="-27"/>
              <w:jc w:val="both"/>
              <w:rPr>
                <w:rFonts w:ascii="Arial" w:hAnsi="Arial" w:cs="Arial"/>
                <w:lang w:val="id-ID"/>
              </w:rPr>
            </w:pPr>
            <w:r>
              <w:rPr>
                <w:rFonts w:ascii="Arial" w:hAnsi="Arial" w:cs="Arial"/>
                <w:lang w:val="id-ID"/>
              </w:rPr>
              <w:t>5</w:t>
            </w:r>
          </w:p>
        </w:tc>
        <w:tc>
          <w:tcPr>
            <w:tcW w:w="1625" w:type="dxa"/>
            <w:tcBorders>
              <w:top w:val="single" w:sz="2" w:space="0" w:color="auto"/>
              <w:bottom w:val="single" w:sz="2" w:space="0" w:color="auto"/>
            </w:tcBorders>
            <w:shd w:val="clear" w:color="auto" w:fill="auto"/>
          </w:tcPr>
          <w:p w:rsidR="0073261C" w:rsidRDefault="0073261C" w:rsidP="006E410C">
            <w:pPr>
              <w:rPr>
                <w:rFonts w:ascii="Arial" w:hAnsi="Arial" w:cs="Arial"/>
                <w:lang w:val="id-ID"/>
              </w:rPr>
            </w:pPr>
            <w:r>
              <w:rPr>
                <w:rFonts w:ascii="Arial" w:hAnsi="Arial" w:cs="Arial"/>
                <w:lang w:val="id-ID"/>
              </w:rPr>
              <w:t>Fenilbutazon</w:t>
            </w:r>
          </w:p>
        </w:tc>
        <w:tc>
          <w:tcPr>
            <w:tcW w:w="2386" w:type="dxa"/>
            <w:tcBorders>
              <w:top w:val="single" w:sz="2" w:space="0" w:color="auto"/>
              <w:bottom w:val="single" w:sz="2" w:space="0" w:color="auto"/>
            </w:tcBorders>
            <w:shd w:val="clear" w:color="auto" w:fill="auto"/>
          </w:tcPr>
          <w:p w:rsidR="0073261C" w:rsidRDefault="0073261C" w:rsidP="008503AC">
            <w:pPr>
              <w:spacing w:after="0" w:line="240" w:lineRule="auto"/>
              <w:rPr>
                <w:rFonts w:ascii="Arial" w:hAnsi="Arial" w:cs="Arial"/>
                <w:lang w:val="id-ID"/>
              </w:rPr>
            </w:pPr>
            <w:r>
              <w:rPr>
                <w:rFonts w:ascii="Arial" w:hAnsi="Arial" w:cs="Arial"/>
                <w:lang w:val="id-ID"/>
              </w:rPr>
              <w:t>Fenilbutazon</w:t>
            </w:r>
          </w:p>
        </w:tc>
        <w:tc>
          <w:tcPr>
            <w:tcW w:w="3087" w:type="dxa"/>
            <w:tcBorders>
              <w:top w:val="single" w:sz="2" w:space="0" w:color="auto"/>
              <w:bottom w:val="single" w:sz="2" w:space="0" w:color="auto"/>
            </w:tcBorders>
            <w:shd w:val="clear" w:color="auto" w:fill="auto"/>
          </w:tcPr>
          <w:p w:rsidR="0073261C" w:rsidRDefault="0073261C" w:rsidP="006E410C">
            <w:pPr>
              <w:spacing w:after="0" w:line="240" w:lineRule="auto"/>
              <w:rPr>
                <w:rFonts w:ascii="Arial" w:hAnsi="Arial" w:cs="Arial"/>
                <w:lang w:val="id-ID"/>
              </w:rPr>
            </w:pPr>
            <w:r>
              <w:rPr>
                <w:rFonts w:ascii="Arial" w:hAnsi="Arial" w:cs="Arial"/>
                <w:lang w:val="id-ID"/>
              </w:rPr>
              <w:t>Afitazon</w:t>
            </w:r>
          </w:p>
          <w:p w:rsidR="0073261C" w:rsidRDefault="0073261C" w:rsidP="006E410C">
            <w:pPr>
              <w:spacing w:after="0" w:line="240" w:lineRule="auto"/>
              <w:rPr>
                <w:rFonts w:ascii="Arial" w:hAnsi="Arial" w:cs="Arial"/>
                <w:lang w:val="id-ID"/>
              </w:rPr>
            </w:pPr>
            <w:r>
              <w:rPr>
                <w:rFonts w:ascii="Arial" w:hAnsi="Arial" w:cs="Arial"/>
                <w:lang w:val="id-ID"/>
              </w:rPr>
              <w:t>Akrofen</w:t>
            </w:r>
          </w:p>
          <w:p w:rsidR="0073261C" w:rsidRDefault="0073261C" w:rsidP="006E410C">
            <w:pPr>
              <w:spacing w:after="0" w:line="240" w:lineRule="auto"/>
              <w:rPr>
                <w:rFonts w:ascii="Arial" w:hAnsi="Arial" w:cs="Arial"/>
                <w:lang w:val="id-ID"/>
              </w:rPr>
            </w:pPr>
            <w:r>
              <w:rPr>
                <w:rFonts w:ascii="Arial" w:hAnsi="Arial" w:cs="Arial"/>
                <w:lang w:val="id-ID"/>
              </w:rPr>
              <w:t>Berlizon</w:t>
            </w:r>
          </w:p>
          <w:p w:rsidR="0073261C" w:rsidRDefault="0073261C" w:rsidP="006E410C">
            <w:pPr>
              <w:spacing w:after="0" w:line="240" w:lineRule="auto"/>
              <w:rPr>
                <w:rFonts w:ascii="Arial" w:hAnsi="Arial" w:cs="Arial"/>
                <w:lang w:val="id-ID"/>
              </w:rPr>
            </w:pPr>
            <w:r>
              <w:rPr>
                <w:rFonts w:ascii="Arial" w:hAnsi="Arial" w:cs="Arial"/>
                <w:lang w:val="id-ID"/>
              </w:rPr>
              <w:t>Erphazon</w:t>
            </w:r>
          </w:p>
          <w:p w:rsidR="0073261C" w:rsidRDefault="0073261C" w:rsidP="006E410C">
            <w:pPr>
              <w:spacing w:after="0" w:line="240" w:lineRule="auto"/>
              <w:rPr>
                <w:rFonts w:ascii="Arial" w:hAnsi="Arial" w:cs="Arial"/>
                <w:lang w:val="id-ID"/>
              </w:rPr>
            </w:pPr>
            <w:r>
              <w:rPr>
                <w:rFonts w:ascii="Arial" w:hAnsi="Arial" w:cs="Arial"/>
                <w:lang w:val="id-ID"/>
              </w:rPr>
              <w:t>Irgapan</w:t>
            </w:r>
          </w:p>
          <w:p w:rsidR="0073261C" w:rsidRDefault="0073261C" w:rsidP="006E410C">
            <w:pPr>
              <w:spacing w:after="0" w:line="240" w:lineRule="auto"/>
              <w:rPr>
                <w:rFonts w:ascii="Arial" w:hAnsi="Arial" w:cs="Arial"/>
                <w:lang w:val="id-ID"/>
              </w:rPr>
            </w:pPr>
            <w:r>
              <w:rPr>
                <w:rFonts w:ascii="Arial" w:hAnsi="Arial" w:cs="Arial"/>
                <w:lang w:val="id-ID"/>
              </w:rPr>
              <w:t>Novason</w:t>
            </w:r>
          </w:p>
          <w:p w:rsidR="0073261C" w:rsidRDefault="0073261C" w:rsidP="006E410C">
            <w:pPr>
              <w:spacing w:after="0" w:line="240" w:lineRule="auto"/>
              <w:rPr>
                <w:rFonts w:ascii="Arial" w:hAnsi="Arial" w:cs="Arial"/>
                <w:lang w:val="id-ID"/>
              </w:rPr>
            </w:pPr>
            <w:r>
              <w:rPr>
                <w:rFonts w:ascii="Arial" w:hAnsi="Arial" w:cs="Arial"/>
                <w:lang w:val="id-ID"/>
              </w:rPr>
              <w:t>Rheumadix</w:t>
            </w:r>
          </w:p>
          <w:p w:rsidR="0073261C" w:rsidRDefault="0073261C" w:rsidP="006E410C">
            <w:pPr>
              <w:spacing w:after="0" w:line="240" w:lineRule="auto"/>
              <w:rPr>
                <w:rFonts w:ascii="Arial" w:hAnsi="Arial" w:cs="Arial"/>
                <w:lang w:val="id-ID"/>
              </w:rPr>
            </w:pPr>
            <w:r>
              <w:rPr>
                <w:rFonts w:ascii="Arial" w:hAnsi="Arial" w:cs="Arial"/>
                <w:lang w:val="id-ID"/>
              </w:rPr>
              <w:t>Rheumakap</w:t>
            </w:r>
          </w:p>
        </w:tc>
      </w:tr>
      <w:tr w:rsidR="0073261C" w:rsidTr="00563F4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934"/>
        </w:trPr>
        <w:tc>
          <w:tcPr>
            <w:tcW w:w="492" w:type="dxa"/>
            <w:tcBorders>
              <w:top w:val="single" w:sz="2" w:space="0" w:color="auto"/>
              <w:bottom w:val="single" w:sz="2" w:space="0" w:color="auto"/>
            </w:tcBorders>
          </w:tcPr>
          <w:p w:rsidR="0073261C" w:rsidRDefault="0073261C" w:rsidP="000272FD">
            <w:pPr>
              <w:spacing w:after="0" w:line="360" w:lineRule="auto"/>
              <w:ind w:left="-27"/>
              <w:jc w:val="both"/>
              <w:rPr>
                <w:rFonts w:ascii="Arial" w:hAnsi="Arial" w:cs="Arial"/>
                <w:lang w:val="id-ID"/>
              </w:rPr>
            </w:pPr>
            <w:r>
              <w:rPr>
                <w:rFonts w:ascii="Arial" w:hAnsi="Arial" w:cs="Arial"/>
                <w:lang w:val="id-ID"/>
              </w:rPr>
              <w:t>6</w:t>
            </w:r>
          </w:p>
        </w:tc>
        <w:tc>
          <w:tcPr>
            <w:tcW w:w="1625" w:type="dxa"/>
            <w:tcBorders>
              <w:top w:val="single" w:sz="2" w:space="0" w:color="auto"/>
              <w:bottom w:val="single" w:sz="2" w:space="0" w:color="auto"/>
            </w:tcBorders>
            <w:shd w:val="clear" w:color="auto" w:fill="auto"/>
          </w:tcPr>
          <w:p w:rsidR="0073261C" w:rsidRDefault="00563F49" w:rsidP="006E410C">
            <w:pPr>
              <w:rPr>
                <w:rFonts w:ascii="Arial" w:hAnsi="Arial" w:cs="Arial"/>
                <w:lang w:val="id-ID"/>
              </w:rPr>
            </w:pPr>
            <w:r>
              <w:rPr>
                <w:rFonts w:ascii="Arial" w:hAnsi="Arial" w:cs="Arial"/>
                <w:lang w:val="id-ID"/>
              </w:rPr>
              <w:t>Piroxicam</w:t>
            </w:r>
          </w:p>
        </w:tc>
        <w:tc>
          <w:tcPr>
            <w:tcW w:w="2386" w:type="dxa"/>
            <w:tcBorders>
              <w:top w:val="single" w:sz="2" w:space="0" w:color="auto"/>
              <w:bottom w:val="single" w:sz="2" w:space="0" w:color="auto"/>
            </w:tcBorders>
            <w:shd w:val="clear" w:color="auto" w:fill="auto"/>
          </w:tcPr>
          <w:p w:rsidR="0073261C" w:rsidRDefault="00563F49" w:rsidP="008503AC">
            <w:pPr>
              <w:spacing w:after="0" w:line="240" w:lineRule="auto"/>
              <w:rPr>
                <w:rFonts w:ascii="Arial" w:hAnsi="Arial" w:cs="Arial"/>
                <w:lang w:val="id-ID"/>
              </w:rPr>
            </w:pPr>
            <w:r>
              <w:rPr>
                <w:rFonts w:ascii="Arial" w:hAnsi="Arial" w:cs="Arial"/>
                <w:lang w:val="id-ID"/>
              </w:rPr>
              <w:t>Piroxicam</w:t>
            </w:r>
          </w:p>
        </w:tc>
        <w:tc>
          <w:tcPr>
            <w:tcW w:w="3087" w:type="dxa"/>
            <w:tcBorders>
              <w:top w:val="single" w:sz="2" w:space="0" w:color="auto"/>
              <w:bottom w:val="single" w:sz="2" w:space="0" w:color="auto"/>
            </w:tcBorders>
            <w:shd w:val="clear" w:color="auto" w:fill="auto"/>
          </w:tcPr>
          <w:p w:rsidR="0073261C" w:rsidRDefault="00563F49" w:rsidP="006E410C">
            <w:pPr>
              <w:spacing w:after="0" w:line="240" w:lineRule="auto"/>
              <w:rPr>
                <w:rFonts w:ascii="Arial" w:hAnsi="Arial" w:cs="Arial"/>
                <w:lang w:val="id-ID"/>
              </w:rPr>
            </w:pPr>
            <w:r>
              <w:rPr>
                <w:rFonts w:ascii="Arial" w:hAnsi="Arial" w:cs="Arial"/>
                <w:lang w:val="id-ID"/>
              </w:rPr>
              <w:t>Artimatic</w:t>
            </w:r>
          </w:p>
          <w:p w:rsidR="00563F49" w:rsidRDefault="00563F49" w:rsidP="006E410C">
            <w:pPr>
              <w:spacing w:after="0" w:line="240" w:lineRule="auto"/>
              <w:rPr>
                <w:rFonts w:ascii="Arial" w:hAnsi="Arial" w:cs="Arial"/>
                <w:lang w:val="id-ID"/>
              </w:rPr>
            </w:pPr>
            <w:r>
              <w:rPr>
                <w:rFonts w:ascii="Arial" w:hAnsi="Arial" w:cs="Arial"/>
                <w:lang w:val="id-ID"/>
              </w:rPr>
              <w:t>Campain</w:t>
            </w:r>
          </w:p>
          <w:p w:rsidR="00563F49" w:rsidRDefault="00563F49" w:rsidP="006E410C">
            <w:pPr>
              <w:spacing w:after="0" w:line="240" w:lineRule="auto"/>
              <w:rPr>
                <w:rFonts w:ascii="Arial" w:hAnsi="Arial" w:cs="Arial"/>
                <w:lang w:val="id-ID"/>
              </w:rPr>
            </w:pPr>
            <w:r>
              <w:rPr>
                <w:rFonts w:ascii="Arial" w:hAnsi="Arial" w:cs="Arial"/>
                <w:lang w:val="id-ID"/>
              </w:rPr>
              <w:t>Faxiden 10</w:t>
            </w:r>
          </w:p>
          <w:p w:rsidR="00563F49" w:rsidRDefault="00563F49" w:rsidP="006E410C">
            <w:pPr>
              <w:spacing w:after="0" w:line="240" w:lineRule="auto"/>
              <w:rPr>
                <w:rFonts w:ascii="Arial" w:hAnsi="Arial" w:cs="Arial"/>
                <w:lang w:val="id-ID"/>
              </w:rPr>
            </w:pPr>
            <w:r>
              <w:rPr>
                <w:rFonts w:ascii="Arial" w:hAnsi="Arial" w:cs="Arial"/>
                <w:lang w:val="id-ID"/>
              </w:rPr>
              <w:lastRenderedPageBreak/>
              <w:t>Faxiden 20</w:t>
            </w:r>
          </w:p>
          <w:p w:rsidR="00563F49" w:rsidRDefault="00563F49" w:rsidP="006E410C">
            <w:pPr>
              <w:spacing w:after="0" w:line="240" w:lineRule="auto"/>
              <w:rPr>
                <w:rFonts w:ascii="Arial" w:hAnsi="Arial" w:cs="Arial"/>
                <w:lang w:val="id-ID"/>
              </w:rPr>
            </w:pPr>
            <w:r>
              <w:rPr>
                <w:rFonts w:ascii="Arial" w:hAnsi="Arial" w:cs="Arial"/>
                <w:lang w:val="id-ID"/>
              </w:rPr>
              <w:t>Lexicam</w:t>
            </w:r>
          </w:p>
          <w:p w:rsidR="00563F49" w:rsidRDefault="00563F49" w:rsidP="006E410C">
            <w:pPr>
              <w:spacing w:after="0" w:line="240" w:lineRule="auto"/>
              <w:rPr>
                <w:rFonts w:ascii="Arial" w:hAnsi="Arial" w:cs="Arial"/>
                <w:lang w:val="id-ID"/>
              </w:rPr>
            </w:pPr>
            <w:r>
              <w:rPr>
                <w:rFonts w:ascii="Arial" w:hAnsi="Arial" w:cs="Arial"/>
                <w:lang w:val="id-ID"/>
              </w:rPr>
              <w:t>Licofel</w:t>
            </w:r>
          </w:p>
          <w:p w:rsidR="00563F49" w:rsidRDefault="00563F49" w:rsidP="006E410C">
            <w:pPr>
              <w:spacing w:after="0" w:line="240" w:lineRule="auto"/>
              <w:rPr>
                <w:rFonts w:ascii="Arial" w:hAnsi="Arial" w:cs="Arial"/>
                <w:lang w:val="id-ID"/>
              </w:rPr>
            </w:pPr>
            <w:r>
              <w:rPr>
                <w:rFonts w:ascii="Arial" w:hAnsi="Arial" w:cs="Arial"/>
                <w:lang w:val="id-ID"/>
              </w:rPr>
              <w:t>Pirocam</w:t>
            </w:r>
          </w:p>
          <w:p w:rsidR="00563F49" w:rsidRDefault="00563F49" w:rsidP="006E410C">
            <w:pPr>
              <w:spacing w:after="0" w:line="240" w:lineRule="auto"/>
              <w:rPr>
                <w:rFonts w:ascii="Arial" w:hAnsi="Arial" w:cs="Arial"/>
                <w:lang w:val="id-ID"/>
              </w:rPr>
            </w:pPr>
            <w:r>
              <w:rPr>
                <w:rFonts w:ascii="Arial" w:hAnsi="Arial" w:cs="Arial"/>
                <w:lang w:val="id-ID"/>
              </w:rPr>
              <w:t>Tropidene</w:t>
            </w:r>
          </w:p>
          <w:p w:rsidR="00563F49" w:rsidRDefault="00563F49" w:rsidP="006E410C">
            <w:pPr>
              <w:spacing w:after="0" w:line="240" w:lineRule="auto"/>
              <w:rPr>
                <w:rFonts w:ascii="Arial" w:hAnsi="Arial" w:cs="Arial"/>
                <w:lang w:val="id-ID"/>
              </w:rPr>
            </w:pPr>
            <w:r>
              <w:rPr>
                <w:rFonts w:ascii="Arial" w:hAnsi="Arial" w:cs="Arial"/>
                <w:lang w:val="id-ID"/>
              </w:rPr>
              <w:t>Wiros</w:t>
            </w:r>
          </w:p>
          <w:p w:rsidR="0073261C" w:rsidRDefault="00563F49" w:rsidP="006E410C">
            <w:pPr>
              <w:spacing w:after="0" w:line="240" w:lineRule="auto"/>
              <w:rPr>
                <w:rFonts w:ascii="Arial" w:hAnsi="Arial" w:cs="Arial"/>
                <w:lang w:val="id-ID"/>
              </w:rPr>
            </w:pPr>
            <w:r>
              <w:rPr>
                <w:rFonts w:ascii="Arial" w:hAnsi="Arial" w:cs="Arial"/>
                <w:lang w:val="id-ID"/>
              </w:rPr>
              <w:t>Xicalom</w:t>
            </w:r>
          </w:p>
        </w:tc>
      </w:tr>
      <w:tr w:rsidR="00563F49" w:rsidTr="00563F4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67"/>
        </w:trPr>
        <w:tc>
          <w:tcPr>
            <w:tcW w:w="492" w:type="dxa"/>
            <w:tcBorders>
              <w:top w:val="single" w:sz="2" w:space="0" w:color="auto"/>
              <w:bottom w:val="single" w:sz="2" w:space="0" w:color="auto"/>
            </w:tcBorders>
          </w:tcPr>
          <w:p w:rsidR="00563F49" w:rsidRDefault="00563F49" w:rsidP="000272FD">
            <w:pPr>
              <w:spacing w:after="0" w:line="360" w:lineRule="auto"/>
              <w:ind w:left="-27"/>
              <w:jc w:val="both"/>
              <w:rPr>
                <w:rFonts w:ascii="Arial" w:hAnsi="Arial" w:cs="Arial"/>
                <w:lang w:val="id-ID"/>
              </w:rPr>
            </w:pPr>
            <w:r>
              <w:rPr>
                <w:rFonts w:ascii="Arial" w:hAnsi="Arial" w:cs="Arial"/>
                <w:lang w:val="id-ID"/>
              </w:rPr>
              <w:lastRenderedPageBreak/>
              <w:t>7</w:t>
            </w:r>
          </w:p>
        </w:tc>
        <w:tc>
          <w:tcPr>
            <w:tcW w:w="1625" w:type="dxa"/>
            <w:tcBorders>
              <w:top w:val="single" w:sz="2" w:space="0" w:color="auto"/>
              <w:bottom w:val="single" w:sz="2" w:space="0" w:color="auto"/>
            </w:tcBorders>
            <w:shd w:val="clear" w:color="auto" w:fill="auto"/>
          </w:tcPr>
          <w:p w:rsidR="00563F49" w:rsidRDefault="00563F49" w:rsidP="006E410C">
            <w:pPr>
              <w:rPr>
                <w:rFonts w:ascii="Arial" w:hAnsi="Arial" w:cs="Arial"/>
                <w:lang w:val="id-ID"/>
              </w:rPr>
            </w:pPr>
            <w:r>
              <w:rPr>
                <w:rFonts w:ascii="Arial" w:hAnsi="Arial" w:cs="Arial"/>
                <w:lang w:val="id-ID"/>
              </w:rPr>
              <w:t>Tenoksikam</w:t>
            </w:r>
          </w:p>
        </w:tc>
        <w:tc>
          <w:tcPr>
            <w:tcW w:w="2386" w:type="dxa"/>
            <w:tcBorders>
              <w:top w:val="single" w:sz="2" w:space="0" w:color="auto"/>
              <w:bottom w:val="single" w:sz="2" w:space="0" w:color="auto"/>
            </w:tcBorders>
            <w:shd w:val="clear" w:color="auto" w:fill="auto"/>
          </w:tcPr>
          <w:p w:rsidR="00563F49" w:rsidRDefault="00563F49" w:rsidP="008503AC">
            <w:pPr>
              <w:spacing w:after="0" w:line="240" w:lineRule="auto"/>
              <w:rPr>
                <w:rFonts w:ascii="Arial" w:hAnsi="Arial" w:cs="Arial"/>
                <w:lang w:val="id-ID"/>
              </w:rPr>
            </w:pPr>
            <w:r>
              <w:rPr>
                <w:rFonts w:ascii="Arial" w:hAnsi="Arial" w:cs="Arial"/>
                <w:lang w:val="id-ID"/>
              </w:rPr>
              <w:t>Tenoksikam</w:t>
            </w:r>
          </w:p>
        </w:tc>
        <w:tc>
          <w:tcPr>
            <w:tcW w:w="3087" w:type="dxa"/>
            <w:tcBorders>
              <w:top w:val="single" w:sz="2" w:space="0" w:color="auto"/>
              <w:bottom w:val="single" w:sz="2" w:space="0" w:color="auto"/>
            </w:tcBorders>
            <w:shd w:val="clear" w:color="auto" w:fill="auto"/>
          </w:tcPr>
          <w:p w:rsidR="00563F49" w:rsidRDefault="00563F49" w:rsidP="006E410C">
            <w:pPr>
              <w:spacing w:after="0" w:line="240" w:lineRule="auto"/>
              <w:rPr>
                <w:rFonts w:ascii="Arial" w:hAnsi="Arial" w:cs="Arial"/>
                <w:lang w:val="id-ID"/>
              </w:rPr>
            </w:pPr>
            <w:r>
              <w:rPr>
                <w:rFonts w:ascii="Arial" w:hAnsi="Arial" w:cs="Arial"/>
                <w:lang w:val="id-ID"/>
              </w:rPr>
              <w:t>Notritis</w:t>
            </w:r>
          </w:p>
          <w:p w:rsidR="00563F49" w:rsidRDefault="00563F49" w:rsidP="006E410C">
            <w:pPr>
              <w:spacing w:after="0" w:line="240" w:lineRule="auto"/>
              <w:rPr>
                <w:rFonts w:ascii="Arial" w:hAnsi="Arial" w:cs="Arial"/>
                <w:lang w:val="id-ID"/>
              </w:rPr>
            </w:pPr>
            <w:r>
              <w:rPr>
                <w:rFonts w:ascii="Arial" w:hAnsi="Arial" w:cs="Arial"/>
                <w:lang w:val="id-ID"/>
              </w:rPr>
              <w:t>Pilopil</w:t>
            </w:r>
          </w:p>
          <w:p w:rsidR="00563F49" w:rsidRDefault="00563F49" w:rsidP="006E410C">
            <w:pPr>
              <w:spacing w:after="0" w:line="240" w:lineRule="auto"/>
              <w:rPr>
                <w:rFonts w:ascii="Arial" w:hAnsi="Arial" w:cs="Arial"/>
                <w:lang w:val="id-ID"/>
              </w:rPr>
            </w:pPr>
            <w:r>
              <w:rPr>
                <w:rFonts w:ascii="Arial" w:hAnsi="Arial" w:cs="Arial"/>
                <w:lang w:val="id-ID"/>
              </w:rPr>
              <w:t>Tenoxil</w:t>
            </w:r>
          </w:p>
          <w:p w:rsidR="00563F49" w:rsidRDefault="00563F49" w:rsidP="006E410C">
            <w:pPr>
              <w:spacing w:after="0" w:line="240" w:lineRule="auto"/>
              <w:rPr>
                <w:rFonts w:ascii="Arial" w:hAnsi="Arial" w:cs="Arial"/>
                <w:lang w:val="id-ID"/>
              </w:rPr>
            </w:pPr>
            <w:r>
              <w:rPr>
                <w:rFonts w:ascii="Arial" w:hAnsi="Arial" w:cs="Arial"/>
                <w:lang w:val="id-ID"/>
              </w:rPr>
              <w:t>Tilarco</w:t>
            </w:r>
          </w:p>
          <w:p w:rsidR="00563F49" w:rsidRDefault="00563F49" w:rsidP="006E410C">
            <w:pPr>
              <w:spacing w:after="0" w:line="240" w:lineRule="auto"/>
              <w:rPr>
                <w:rFonts w:ascii="Arial" w:hAnsi="Arial" w:cs="Arial"/>
                <w:lang w:val="id-ID"/>
              </w:rPr>
            </w:pPr>
            <w:r>
              <w:rPr>
                <w:rFonts w:ascii="Arial" w:hAnsi="Arial" w:cs="Arial"/>
                <w:lang w:val="id-ID"/>
              </w:rPr>
              <w:t>Tilcotil</w:t>
            </w:r>
          </w:p>
          <w:p w:rsidR="00563F49" w:rsidRDefault="00563F49" w:rsidP="006E410C">
            <w:pPr>
              <w:spacing w:after="0" w:line="240" w:lineRule="auto"/>
              <w:rPr>
                <w:rFonts w:ascii="Arial" w:hAnsi="Arial" w:cs="Arial"/>
                <w:lang w:val="id-ID"/>
              </w:rPr>
            </w:pPr>
            <w:r>
              <w:rPr>
                <w:rFonts w:ascii="Arial" w:hAnsi="Arial" w:cs="Arial"/>
                <w:lang w:val="id-ID"/>
              </w:rPr>
              <w:t>Tiflam</w:t>
            </w:r>
          </w:p>
        </w:tc>
      </w:tr>
      <w:tr w:rsidR="00563F49" w:rsidTr="00563F4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668"/>
        </w:trPr>
        <w:tc>
          <w:tcPr>
            <w:tcW w:w="7590" w:type="dxa"/>
            <w:gridSpan w:val="4"/>
            <w:tcBorders>
              <w:top w:val="single" w:sz="2" w:space="0" w:color="auto"/>
              <w:left w:val="nil"/>
              <w:bottom w:val="nil"/>
              <w:right w:val="nil"/>
            </w:tcBorders>
          </w:tcPr>
          <w:p w:rsidR="00563F49" w:rsidRDefault="00563F49" w:rsidP="006E410C">
            <w:pPr>
              <w:spacing w:after="0" w:line="240" w:lineRule="auto"/>
              <w:rPr>
                <w:rFonts w:ascii="Arial" w:hAnsi="Arial" w:cs="Arial"/>
                <w:lang w:val="id-ID"/>
              </w:rPr>
            </w:pPr>
          </w:p>
        </w:tc>
      </w:tr>
    </w:tbl>
    <w:p w:rsidR="00F62F96" w:rsidRDefault="00D47684" w:rsidP="00F62F96">
      <w:pPr>
        <w:spacing w:after="0" w:line="360" w:lineRule="auto"/>
        <w:jc w:val="both"/>
        <w:rPr>
          <w:rFonts w:ascii="Arial" w:hAnsi="Arial" w:cs="Arial"/>
          <w:b/>
          <w:sz w:val="24"/>
          <w:szCs w:val="24"/>
          <w:lang w:val="id-ID"/>
        </w:rPr>
      </w:pPr>
      <w:r w:rsidRPr="00D47684">
        <w:rPr>
          <w:rFonts w:ascii="Arial" w:hAnsi="Arial" w:cs="Arial"/>
          <w:b/>
          <w:sz w:val="24"/>
          <w:szCs w:val="24"/>
          <w:lang w:val="id-ID"/>
        </w:rPr>
        <w:t>2.1.6 Paracetamol</w:t>
      </w:r>
    </w:p>
    <w:p w:rsidR="00D47684" w:rsidRDefault="00D47684" w:rsidP="00D47684">
      <w:pPr>
        <w:spacing w:after="0" w:line="360" w:lineRule="auto"/>
        <w:jc w:val="center"/>
        <w:rPr>
          <w:rFonts w:ascii="Arial" w:hAnsi="Arial" w:cs="Arial"/>
          <w:b/>
          <w:sz w:val="24"/>
          <w:szCs w:val="24"/>
          <w:lang w:val="id-ID"/>
        </w:rPr>
      </w:pPr>
      <w:r>
        <w:rPr>
          <w:rFonts w:ascii="Arial" w:hAnsi="Arial" w:cs="Arial"/>
          <w:b/>
          <w:noProof/>
          <w:sz w:val="24"/>
          <w:szCs w:val="24"/>
          <w:lang w:val="id-ID" w:eastAsia="id-ID"/>
        </w:rPr>
        <w:drawing>
          <wp:inline distT="0" distB="0" distL="0" distR="0" wp14:anchorId="75413F9E" wp14:editId="633278EC">
            <wp:extent cx="2487295" cy="1713230"/>
            <wp:effectExtent l="0" t="0" r="825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7295" cy="1713230"/>
                    </a:xfrm>
                    <a:prstGeom prst="rect">
                      <a:avLst/>
                    </a:prstGeom>
                    <a:noFill/>
                  </pic:spPr>
                </pic:pic>
              </a:graphicData>
            </a:graphic>
          </wp:inline>
        </w:drawing>
      </w:r>
    </w:p>
    <w:p w:rsidR="00D47684" w:rsidRDefault="00D47684" w:rsidP="00D47684">
      <w:pPr>
        <w:spacing w:after="0" w:line="360" w:lineRule="auto"/>
        <w:jc w:val="center"/>
        <w:rPr>
          <w:rFonts w:ascii="Arial" w:hAnsi="Arial" w:cs="Arial"/>
          <w:sz w:val="20"/>
          <w:szCs w:val="20"/>
          <w:lang w:val="id-ID"/>
        </w:rPr>
      </w:pPr>
      <w:r w:rsidRPr="00D47684">
        <w:rPr>
          <w:rFonts w:ascii="Arial" w:hAnsi="Arial" w:cs="Arial"/>
          <w:sz w:val="20"/>
          <w:szCs w:val="20"/>
          <w:lang w:val="id-ID"/>
        </w:rPr>
        <w:t>Gambar 2.4 Gugus Paracetamol</w:t>
      </w:r>
    </w:p>
    <w:p w:rsidR="00D47684" w:rsidRPr="00D47684" w:rsidRDefault="00D47684" w:rsidP="00D47684">
      <w:pPr>
        <w:spacing w:after="0" w:line="360" w:lineRule="auto"/>
        <w:jc w:val="both"/>
        <w:rPr>
          <w:rFonts w:ascii="Arial" w:hAnsi="Arial" w:cs="Arial"/>
          <w:lang w:val="id-ID"/>
        </w:rPr>
      </w:pPr>
      <w:r w:rsidRPr="00D47684">
        <w:rPr>
          <w:rFonts w:ascii="Arial" w:hAnsi="Arial" w:cs="Arial"/>
          <w:lang w:val="id-ID"/>
        </w:rPr>
        <w:t xml:space="preserve">         Parasetamol  (asetaminofen)  merupakan  obat  analgetik  non  narkotik  dengan cara kerja menghambat sintesis prostaglandin terutama di Sistem Syaraf Pusat (SSP) .  Parasetamol  digunakan  secara  luas  di  berbagai  negara  baik  dalam  bentuk  sediaan tunggal  sebagai  analgetik-antipiretik  maupun  kombinasi  dengan  obat  lain  dalam sediaan  obat  flu,  melalui  resep  dokter  atau  yang  dijual  bebas.  (Lusiana  Darsono 2002) </w:t>
      </w:r>
    </w:p>
    <w:p w:rsidR="00D47684" w:rsidRPr="00D47684" w:rsidRDefault="00D47684" w:rsidP="00D47684">
      <w:pPr>
        <w:spacing w:after="0" w:line="360" w:lineRule="auto"/>
        <w:jc w:val="both"/>
        <w:rPr>
          <w:rFonts w:ascii="Arial" w:hAnsi="Arial" w:cs="Arial"/>
          <w:lang w:val="id-ID"/>
        </w:rPr>
      </w:pPr>
      <w:r w:rsidRPr="00D47684">
        <w:rPr>
          <w:rFonts w:ascii="Arial" w:hAnsi="Arial" w:cs="Arial"/>
          <w:lang w:val="id-ID"/>
        </w:rPr>
        <w:t xml:space="preserve">         Parasetamol  adalah paraaminofenol  yang merupakan metabolit fenasetin  dan telah  digunakan  sejak  tahun  1893  (Wilmana,  1995).  Parasetamol  (asetaminofen) mempunyai dayakerja analgetik, antipiretik, tidak mempunyai daya kerja anti radang dan tidak menyebabkan iritasi serta peradangan lambung (Sartono,1993).</w:t>
      </w:r>
    </w:p>
    <w:p w:rsidR="00D47684" w:rsidRPr="00D47684" w:rsidRDefault="00D47684" w:rsidP="00D47684">
      <w:pPr>
        <w:spacing w:after="0" w:line="360" w:lineRule="auto"/>
        <w:jc w:val="both"/>
        <w:rPr>
          <w:rFonts w:ascii="Arial" w:hAnsi="Arial" w:cs="Arial"/>
          <w:lang w:val="id-ID"/>
        </w:rPr>
      </w:pPr>
    </w:p>
    <w:p w:rsidR="00563F49" w:rsidRDefault="00563F49" w:rsidP="00D47684">
      <w:pPr>
        <w:spacing w:after="0" w:line="360" w:lineRule="auto"/>
        <w:jc w:val="both"/>
        <w:rPr>
          <w:rFonts w:ascii="Arial" w:hAnsi="Arial" w:cs="Arial"/>
          <w:b/>
          <w:sz w:val="24"/>
          <w:szCs w:val="24"/>
          <w:lang w:val="id-ID"/>
        </w:rPr>
      </w:pPr>
    </w:p>
    <w:p w:rsidR="00563F49" w:rsidRDefault="00563F49" w:rsidP="00D47684">
      <w:pPr>
        <w:spacing w:after="0" w:line="360" w:lineRule="auto"/>
        <w:jc w:val="both"/>
        <w:rPr>
          <w:rFonts w:ascii="Arial" w:hAnsi="Arial" w:cs="Arial"/>
          <w:b/>
          <w:sz w:val="24"/>
          <w:szCs w:val="24"/>
          <w:lang w:val="id-ID"/>
        </w:rPr>
      </w:pPr>
    </w:p>
    <w:p w:rsidR="00D47684" w:rsidRDefault="00D47684" w:rsidP="00D47684">
      <w:pPr>
        <w:spacing w:after="0" w:line="360" w:lineRule="auto"/>
        <w:jc w:val="both"/>
        <w:rPr>
          <w:rFonts w:ascii="Arial" w:hAnsi="Arial" w:cs="Arial"/>
          <w:b/>
          <w:sz w:val="24"/>
          <w:szCs w:val="24"/>
          <w:lang w:val="id-ID"/>
        </w:rPr>
      </w:pPr>
      <w:r w:rsidRPr="00D47684">
        <w:rPr>
          <w:rFonts w:ascii="Arial" w:hAnsi="Arial" w:cs="Arial"/>
          <w:b/>
          <w:sz w:val="24"/>
          <w:szCs w:val="24"/>
          <w:lang w:val="id-ID"/>
        </w:rPr>
        <w:lastRenderedPageBreak/>
        <w:t xml:space="preserve">2.1.7 Asam Mefenamat      </w:t>
      </w:r>
    </w:p>
    <w:p w:rsidR="00D47684" w:rsidRDefault="00D47684" w:rsidP="00D47684">
      <w:pPr>
        <w:spacing w:after="0" w:line="360" w:lineRule="auto"/>
        <w:jc w:val="both"/>
        <w:rPr>
          <w:rFonts w:ascii="Arial" w:hAnsi="Arial" w:cs="Arial"/>
          <w:b/>
          <w:sz w:val="24"/>
          <w:szCs w:val="24"/>
          <w:lang w:val="id-ID"/>
        </w:rPr>
      </w:pPr>
      <w:r>
        <w:rPr>
          <w:rFonts w:ascii="Arial" w:hAnsi="Arial" w:cs="Arial"/>
          <w:b/>
          <w:sz w:val="24"/>
          <w:szCs w:val="24"/>
          <w:lang w:val="id-ID"/>
        </w:rPr>
        <w:t xml:space="preserve">             </w:t>
      </w:r>
      <w:r>
        <w:rPr>
          <w:rFonts w:ascii="Arial" w:hAnsi="Arial" w:cs="Arial"/>
          <w:b/>
          <w:noProof/>
          <w:sz w:val="24"/>
          <w:szCs w:val="24"/>
          <w:lang w:val="id-ID" w:eastAsia="id-ID"/>
        </w:rPr>
        <w:drawing>
          <wp:inline distT="0" distB="0" distL="0" distR="0" wp14:anchorId="2255DE90" wp14:editId="5347F235">
            <wp:extent cx="2334895" cy="1158240"/>
            <wp:effectExtent l="0" t="0" r="825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4895" cy="1158240"/>
                    </a:xfrm>
                    <a:prstGeom prst="rect">
                      <a:avLst/>
                    </a:prstGeom>
                    <a:noFill/>
                  </pic:spPr>
                </pic:pic>
              </a:graphicData>
            </a:graphic>
          </wp:inline>
        </w:drawing>
      </w:r>
    </w:p>
    <w:p w:rsidR="00D47684" w:rsidRDefault="00D47684" w:rsidP="00D47684">
      <w:pPr>
        <w:spacing w:after="0" w:line="360" w:lineRule="auto"/>
        <w:jc w:val="both"/>
        <w:rPr>
          <w:rFonts w:ascii="Arial" w:hAnsi="Arial" w:cs="Arial"/>
          <w:sz w:val="20"/>
          <w:szCs w:val="20"/>
          <w:lang w:val="id-ID"/>
        </w:rPr>
      </w:pPr>
      <w:r>
        <w:rPr>
          <w:rFonts w:ascii="Arial" w:hAnsi="Arial" w:cs="Arial"/>
          <w:sz w:val="20"/>
          <w:szCs w:val="20"/>
          <w:lang w:val="id-ID"/>
        </w:rPr>
        <w:t xml:space="preserve">          Gambar 2.5 Gugus Fungsi Asam Mefenamat</w:t>
      </w:r>
    </w:p>
    <w:p w:rsidR="00D47684" w:rsidRDefault="00D47684" w:rsidP="00D47684">
      <w:pPr>
        <w:spacing w:after="0" w:line="360" w:lineRule="auto"/>
        <w:jc w:val="both"/>
        <w:rPr>
          <w:rFonts w:ascii="Arial" w:hAnsi="Arial" w:cs="Arial"/>
          <w:sz w:val="20"/>
          <w:szCs w:val="20"/>
          <w:lang w:val="id-ID"/>
        </w:rPr>
      </w:pPr>
    </w:p>
    <w:p w:rsidR="00D47684" w:rsidRPr="00771298" w:rsidRDefault="00D47684" w:rsidP="00D47684">
      <w:pPr>
        <w:spacing w:after="0" w:line="360" w:lineRule="auto"/>
        <w:jc w:val="both"/>
        <w:rPr>
          <w:rFonts w:ascii="Arial" w:hAnsi="Arial" w:cs="Arial"/>
          <w:lang w:val="id-ID"/>
        </w:rPr>
      </w:pPr>
      <w:r>
        <w:rPr>
          <w:rFonts w:ascii="Arial" w:hAnsi="Arial" w:cs="Arial"/>
          <w:lang w:val="id-ID"/>
        </w:rPr>
        <w:t xml:space="preserve">         </w:t>
      </w:r>
      <w:r w:rsidRPr="00D47684">
        <w:rPr>
          <w:rFonts w:ascii="Arial" w:hAnsi="Arial" w:cs="Arial"/>
          <w:lang w:val="id-ID"/>
        </w:rPr>
        <w:t>Asam  mefenamat adalah salah  satu obat dari  golonganAINS  (Anti Inflamasi Non Steroid) yang merupakan turunan dari asam N-phenylanthranilic. Asam mefenamat bekerja dengan cara menghambat enzim siklooksigenase sehingga  konversi  asam  arakidonat  menjadi prostaglandin terganggu (Gilman, et al., 1996). Asam   mefenamat   digunakan   sebagai   analgesik   dan sebagai antiinflamasi, asam mefenamat kurang efektif dibandingkan aspirin. Asam mefenamat terikat sangat kuat pada protein plasma. Dengan demikian interaksi terhadap obat antikoagulan harus diper</w:t>
      </w:r>
      <w:r w:rsidR="00771298">
        <w:rPr>
          <w:rFonts w:ascii="Arial" w:hAnsi="Arial" w:cs="Arial"/>
          <w:lang w:val="id-ID"/>
        </w:rPr>
        <w:t>hatikan (Wilmana dan Gan, 2007).</w:t>
      </w:r>
    </w:p>
    <w:p w:rsidR="00D47684" w:rsidRDefault="00D47684" w:rsidP="00D47684">
      <w:pPr>
        <w:spacing w:after="0" w:line="360" w:lineRule="auto"/>
        <w:jc w:val="both"/>
        <w:rPr>
          <w:rFonts w:ascii="Arial" w:hAnsi="Arial" w:cs="Arial"/>
          <w:b/>
          <w:sz w:val="24"/>
          <w:szCs w:val="24"/>
          <w:lang w:val="id-ID"/>
        </w:rPr>
      </w:pPr>
    </w:p>
    <w:p w:rsidR="00D47684" w:rsidRDefault="00D47684" w:rsidP="00D47684">
      <w:pPr>
        <w:spacing w:after="0" w:line="360" w:lineRule="auto"/>
        <w:jc w:val="both"/>
        <w:rPr>
          <w:rFonts w:ascii="Arial" w:hAnsi="Arial" w:cs="Arial"/>
          <w:b/>
          <w:sz w:val="24"/>
          <w:szCs w:val="24"/>
          <w:lang w:val="id-ID"/>
        </w:rPr>
      </w:pPr>
      <w:r w:rsidRPr="00D47684">
        <w:rPr>
          <w:rFonts w:ascii="Arial" w:hAnsi="Arial" w:cs="Arial"/>
          <w:b/>
          <w:sz w:val="24"/>
          <w:szCs w:val="24"/>
          <w:lang w:val="id-ID"/>
        </w:rPr>
        <w:t>2.1.8 Ibuprofen</w:t>
      </w:r>
    </w:p>
    <w:p w:rsidR="00D47684" w:rsidRDefault="00D47684" w:rsidP="00D47684">
      <w:pPr>
        <w:spacing w:after="0" w:line="360" w:lineRule="auto"/>
        <w:jc w:val="both"/>
        <w:rPr>
          <w:rFonts w:ascii="Arial" w:hAnsi="Arial" w:cs="Arial"/>
          <w:sz w:val="24"/>
          <w:szCs w:val="24"/>
          <w:lang w:val="id-ID"/>
        </w:rPr>
      </w:pPr>
      <w:r>
        <w:rPr>
          <w:rFonts w:ascii="Arial" w:hAnsi="Arial" w:cs="Arial"/>
          <w:sz w:val="24"/>
          <w:szCs w:val="24"/>
          <w:lang w:val="id-ID"/>
        </w:rPr>
        <w:t xml:space="preserve">      </w:t>
      </w:r>
      <w:r>
        <w:rPr>
          <w:rFonts w:ascii="Arial" w:hAnsi="Arial" w:cs="Arial"/>
          <w:noProof/>
          <w:sz w:val="24"/>
          <w:szCs w:val="24"/>
          <w:lang w:val="id-ID" w:eastAsia="id-ID"/>
        </w:rPr>
        <w:drawing>
          <wp:inline distT="0" distB="0" distL="0" distR="0" wp14:anchorId="0A23C86E" wp14:editId="19CCCA07">
            <wp:extent cx="2451100" cy="1256030"/>
            <wp:effectExtent l="0" t="0" r="635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1100" cy="1256030"/>
                    </a:xfrm>
                    <a:prstGeom prst="rect">
                      <a:avLst/>
                    </a:prstGeom>
                    <a:noFill/>
                  </pic:spPr>
                </pic:pic>
              </a:graphicData>
            </a:graphic>
          </wp:inline>
        </w:drawing>
      </w:r>
    </w:p>
    <w:p w:rsidR="00D47684" w:rsidRDefault="00D47684" w:rsidP="00D47684">
      <w:pPr>
        <w:spacing w:after="0" w:line="360" w:lineRule="auto"/>
        <w:jc w:val="both"/>
        <w:rPr>
          <w:rFonts w:ascii="Arial" w:hAnsi="Arial" w:cs="Arial"/>
          <w:sz w:val="20"/>
          <w:szCs w:val="20"/>
          <w:lang w:val="id-ID"/>
        </w:rPr>
      </w:pPr>
      <w:r>
        <w:rPr>
          <w:rFonts w:ascii="Arial" w:hAnsi="Arial" w:cs="Arial"/>
          <w:sz w:val="20"/>
          <w:szCs w:val="20"/>
          <w:lang w:val="id-ID"/>
        </w:rPr>
        <w:t xml:space="preserve">      </w:t>
      </w:r>
      <w:r w:rsidRPr="00D47684">
        <w:rPr>
          <w:rFonts w:ascii="Arial" w:hAnsi="Arial" w:cs="Arial"/>
          <w:sz w:val="20"/>
          <w:szCs w:val="20"/>
          <w:lang w:val="id-ID"/>
        </w:rPr>
        <w:t>Gambar 2.6 Gugus Fungsi Ibuprofen</w:t>
      </w:r>
    </w:p>
    <w:p w:rsidR="00D44BE5" w:rsidRDefault="00D44BE5" w:rsidP="00D47684">
      <w:pPr>
        <w:spacing w:after="0" w:line="360" w:lineRule="auto"/>
        <w:jc w:val="both"/>
        <w:rPr>
          <w:rFonts w:ascii="Arial" w:hAnsi="Arial" w:cs="Arial"/>
          <w:lang w:val="id-ID"/>
        </w:rPr>
      </w:pPr>
      <w:r w:rsidRPr="00D44BE5">
        <w:rPr>
          <w:rFonts w:ascii="Arial" w:hAnsi="Arial" w:cs="Arial"/>
          <w:lang w:val="id-ID"/>
        </w:rPr>
        <w:t xml:space="preserve">      </w:t>
      </w:r>
    </w:p>
    <w:p w:rsidR="00D47684" w:rsidRDefault="00D44BE5" w:rsidP="00D47684">
      <w:pPr>
        <w:spacing w:after="0" w:line="360" w:lineRule="auto"/>
        <w:jc w:val="both"/>
        <w:rPr>
          <w:rFonts w:ascii="Arial" w:hAnsi="Arial" w:cs="Arial"/>
          <w:lang w:val="id-ID"/>
        </w:rPr>
      </w:pPr>
      <w:r>
        <w:rPr>
          <w:rFonts w:ascii="Arial" w:hAnsi="Arial" w:cs="Arial"/>
          <w:lang w:val="id-ID"/>
        </w:rPr>
        <w:t xml:space="preserve">     </w:t>
      </w:r>
      <w:r w:rsidRPr="00D44BE5">
        <w:rPr>
          <w:rFonts w:ascii="Arial" w:hAnsi="Arial" w:cs="Arial"/>
          <w:lang w:val="id-ID"/>
        </w:rPr>
        <w:t xml:space="preserve">     Ibuprofen  merupakan  turunan  asam  propionat  yang  memiliki  efek  antiinflamasi, analgesik  dan  antipiretik  (The  UK  Health  Departemen,</w:t>
      </w:r>
      <w:r w:rsidR="00771298">
        <w:rPr>
          <w:rFonts w:ascii="Arial" w:hAnsi="Arial" w:cs="Arial"/>
          <w:lang w:val="id-ID"/>
        </w:rPr>
        <w:t xml:space="preserve"> </w:t>
      </w:r>
      <w:r w:rsidRPr="00D44BE5">
        <w:rPr>
          <w:rFonts w:ascii="Arial" w:hAnsi="Arial" w:cs="Arial"/>
          <w:lang w:val="id-ID"/>
        </w:rPr>
        <w:t>2011).</w:t>
      </w:r>
      <w:r w:rsidR="00771298">
        <w:rPr>
          <w:rFonts w:ascii="Arial" w:hAnsi="Arial" w:cs="Arial"/>
          <w:lang w:val="id-ID"/>
        </w:rPr>
        <w:t xml:space="preserve"> </w:t>
      </w:r>
      <w:r w:rsidRPr="00D44BE5">
        <w:rPr>
          <w:rFonts w:ascii="Arial" w:hAnsi="Arial" w:cs="Arial"/>
          <w:lang w:val="id-ID"/>
        </w:rPr>
        <w:t>Ibuprofen  termasuk  kedalam obat  golongan  NSAID  (non-steroid  anti  inflammatory  drug)</w:t>
      </w:r>
      <w:r w:rsidR="00771298">
        <w:rPr>
          <w:rFonts w:ascii="Arial" w:hAnsi="Arial" w:cs="Arial"/>
          <w:lang w:val="id-ID"/>
        </w:rPr>
        <w:t xml:space="preserve"> </w:t>
      </w:r>
      <w:r w:rsidRPr="00D44BE5">
        <w:rPr>
          <w:rFonts w:ascii="Arial" w:hAnsi="Arial" w:cs="Arial"/>
          <w:lang w:val="id-ID"/>
        </w:rPr>
        <w:t>yang  bekerja  menghambat siklooksigenase-1 dan</w:t>
      </w:r>
      <w:r w:rsidR="00771298">
        <w:rPr>
          <w:rFonts w:ascii="Arial" w:hAnsi="Arial" w:cs="Arial"/>
          <w:lang w:val="id-ID"/>
        </w:rPr>
        <w:t xml:space="preserve"> siklooksigenase-2 (Anderson, </w:t>
      </w:r>
      <w:r w:rsidRPr="00D44BE5">
        <w:rPr>
          <w:rFonts w:ascii="Arial" w:hAnsi="Arial" w:cs="Arial"/>
          <w:lang w:val="id-ID"/>
        </w:rPr>
        <w:t>Knoben</w:t>
      </w:r>
      <w:r w:rsidR="00771298">
        <w:rPr>
          <w:rFonts w:ascii="Arial" w:hAnsi="Arial" w:cs="Arial"/>
          <w:lang w:val="id-ID"/>
        </w:rPr>
        <w:t xml:space="preserve"> </w:t>
      </w:r>
      <w:r w:rsidRPr="00D44BE5">
        <w:rPr>
          <w:rFonts w:ascii="Arial" w:hAnsi="Arial" w:cs="Arial"/>
          <w:lang w:val="id-ID"/>
        </w:rPr>
        <w:t>&amp;</w:t>
      </w:r>
      <w:r w:rsidR="00771298">
        <w:rPr>
          <w:rFonts w:ascii="Arial" w:hAnsi="Arial" w:cs="Arial"/>
          <w:lang w:val="id-ID"/>
        </w:rPr>
        <w:t xml:space="preserve"> </w:t>
      </w:r>
      <w:r w:rsidRPr="00D44BE5">
        <w:rPr>
          <w:rFonts w:ascii="Arial" w:hAnsi="Arial" w:cs="Arial"/>
          <w:lang w:val="id-ID"/>
        </w:rPr>
        <w:t>Troutman, 2002). Ibuprofen mengobati  nyeri  dan  inflamasi  pada  penyakit  rematik  dan  penyakit  musculoskeletal  lainnya.</w:t>
      </w:r>
      <w:r w:rsidR="00771298">
        <w:rPr>
          <w:rFonts w:ascii="Arial" w:hAnsi="Arial" w:cs="Arial"/>
          <w:lang w:val="id-ID"/>
        </w:rPr>
        <w:t xml:space="preserve"> </w:t>
      </w:r>
      <w:r w:rsidRPr="00D44BE5">
        <w:rPr>
          <w:rFonts w:ascii="Arial" w:hAnsi="Arial" w:cs="Arial"/>
          <w:lang w:val="id-ID"/>
        </w:rPr>
        <w:t xml:space="preserve">Ibuprofen  memiliki  efek  samping  ketidaknyamanan  gastrointestinal,  </w:t>
      </w:r>
      <w:r w:rsidRPr="00D44BE5">
        <w:rPr>
          <w:rFonts w:ascii="Arial" w:hAnsi="Arial" w:cs="Arial"/>
          <w:lang w:val="id-ID"/>
        </w:rPr>
        <w:lastRenderedPageBreak/>
        <w:t>mual,  diare,  terkadang pendarahan, dan terjadi ulserasi (The UK Health Departemen,2011).</w:t>
      </w:r>
    </w:p>
    <w:p w:rsidR="00D44BE5" w:rsidRDefault="00D44BE5" w:rsidP="00D47684">
      <w:pPr>
        <w:spacing w:after="0" w:line="360" w:lineRule="auto"/>
        <w:jc w:val="both"/>
        <w:rPr>
          <w:rFonts w:ascii="Arial" w:hAnsi="Arial" w:cs="Arial"/>
          <w:lang w:val="id-ID"/>
        </w:rPr>
      </w:pPr>
    </w:p>
    <w:p w:rsidR="00D44BE5" w:rsidRDefault="00D44BE5" w:rsidP="00D47684">
      <w:pPr>
        <w:spacing w:after="0" w:line="360" w:lineRule="auto"/>
        <w:jc w:val="both"/>
        <w:rPr>
          <w:rFonts w:ascii="Arial" w:hAnsi="Arial" w:cs="Arial"/>
          <w:b/>
          <w:sz w:val="24"/>
          <w:szCs w:val="24"/>
          <w:lang w:val="id-ID"/>
        </w:rPr>
      </w:pPr>
      <w:r w:rsidRPr="00D44BE5">
        <w:rPr>
          <w:rFonts w:ascii="Arial" w:hAnsi="Arial" w:cs="Arial"/>
          <w:b/>
          <w:sz w:val="24"/>
          <w:szCs w:val="24"/>
          <w:lang w:val="id-ID"/>
        </w:rPr>
        <w:t>2.1.9 Suspensi</w:t>
      </w:r>
    </w:p>
    <w:p w:rsidR="00D44BE5" w:rsidRPr="00D44BE5" w:rsidRDefault="00D44BE5" w:rsidP="00D44BE5">
      <w:pPr>
        <w:spacing w:after="0" w:line="360" w:lineRule="auto"/>
        <w:jc w:val="both"/>
        <w:rPr>
          <w:rFonts w:ascii="Arial" w:hAnsi="Arial" w:cs="Arial"/>
          <w:lang w:val="id-ID"/>
        </w:rPr>
      </w:pPr>
      <w:r>
        <w:rPr>
          <w:rFonts w:ascii="Arial" w:hAnsi="Arial" w:cs="Arial"/>
          <w:lang w:val="id-ID"/>
        </w:rPr>
        <w:t xml:space="preserve">         </w:t>
      </w:r>
      <w:r w:rsidRPr="00D44BE5">
        <w:rPr>
          <w:rFonts w:ascii="Arial" w:hAnsi="Arial" w:cs="Arial"/>
          <w:lang w:val="id-ID"/>
        </w:rPr>
        <w:t xml:space="preserve">Menurut Farmakope Indonesia edisi V, suspensi adalah sediaan cair yang mengandung partikel padat tidak larut yang terdispersi dalam fase cair. </w:t>
      </w:r>
    </w:p>
    <w:p w:rsidR="00D44BE5" w:rsidRDefault="00D44BE5" w:rsidP="00D44BE5">
      <w:pPr>
        <w:spacing w:after="0" w:line="360" w:lineRule="auto"/>
        <w:jc w:val="both"/>
        <w:rPr>
          <w:rFonts w:ascii="Arial" w:hAnsi="Arial" w:cs="Arial"/>
          <w:b/>
          <w:sz w:val="24"/>
          <w:szCs w:val="24"/>
          <w:lang w:val="id-ID"/>
        </w:rPr>
      </w:pPr>
      <w:r w:rsidRPr="00D44BE5">
        <w:rPr>
          <w:rFonts w:ascii="Arial" w:hAnsi="Arial" w:cs="Arial"/>
          <w:lang w:val="id-ID"/>
        </w:rPr>
        <w:t xml:space="preserve">         Suspensi adalah sediaan yang mengandung bahan obat padat dalam bentuk halus dan tidak larut,terdispersi dalam cairan pembawa. Zat yang terdispersi harus halus dan tidak boleh cepat mengendap. Jika dikocok perlahan-lahan endapan harus segera terdispersi kembali. Suspensi dapat megandung zat tambahan untuk menjamin stabilitas suspensi. Kekentalan suspensi tidak boleh terlalu tinggi agar sediaan mudah dikocok dan dituang. Partikel-partikelnya mempunyai diameter yang sebagaian besar lebih dari 0,1 mikron (Arief,2000</w:t>
      </w:r>
      <w:r w:rsidRPr="00D44BE5">
        <w:rPr>
          <w:rFonts w:ascii="Arial" w:hAnsi="Arial" w:cs="Arial"/>
          <w:b/>
          <w:sz w:val="24"/>
          <w:szCs w:val="24"/>
          <w:lang w:val="id-ID"/>
        </w:rPr>
        <w:t>).</w:t>
      </w:r>
    </w:p>
    <w:p w:rsidR="00D44BE5" w:rsidRDefault="00D44BE5" w:rsidP="00D44BE5">
      <w:pPr>
        <w:spacing w:after="0" w:line="360" w:lineRule="auto"/>
        <w:jc w:val="both"/>
        <w:rPr>
          <w:rFonts w:ascii="Arial" w:hAnsi="Arial" w:cs="Arial"/>
          <w:b/>
          <w:sz w:val="24"/>
          <w:szCs w:val="24"/>
          <w:lang w:val="id-ID"/>
        </w:rPr>
      </w:pPr>
    </w:p>
    <w:p w:rsidR="00D44BE5" w:rsidRDefault="00D44BE5" w:rsidP="00D44BE5">
      <w:pPr>
        <w:spacing w:after="0" w:line="360" w:lineRule="auto"/>
        <w:jc w:val="both"/>
        <w:rPr>
          <w:rFonts w:ascii="Arial" w:hAnsi="Arial" w:cs="Arial"/>
          <w:b/>
          <w:sz w:val="24"/>
          <w:szCs w:val="24"/>
          <w:lang w:val="id-ID"/>
        </w:rPr>
      </w:pPr>
      <w:r w:rsidRPr="00D44BE5">
        <w:rPr>
          <w:rFonts w:ascii="Arial" w:hAnsi="Arial" w:cs="Arial"/>
          <w:b/>
          <w:sz w:val="24"/>
          <w:szCs w:val="24"/>
          <w:lang w:val="id-ID"/>
        </w:rPr>
        <w:t>2.1.10 Ekstrak</w:t>
      </w:r>
    </w:p>
    <w:p w:rsidR="00D44BE5" w:rsidRPr="00D44BE5" w:rsidRDefault="00D44BE5" w:rsidP="00D44BE5">
      <w:pPr>
        <w:spacing w:after="0" w:line="360" w:lineRule="auto"/>
        <w:jc w:val="both"/>
        <w:rPr>
          <w:rFonts w:ascii="Arial" w:hAnsi="Arial" w:cs="Arial"/>
          <w:lang w:val="id-ID"/>
        </w:rPr>
      </w:pPr>
      <w:r>
        <w:rPr>
          <w:rFonts w:ascii="Arial" w:hAnsi="Arial" w:cs="Arial"/>
          <w:lang w:val="id-ID"/>
        </w:rPr>
        <w:t xml:space="preserve">            </w:t>
      </w:r>
      <w:r w:rsidRPr="00D44BE5">
        <w:rPr>
          <w:rFonts w:ascii="Arial" w:hAnsi="Arial" w:cs="Arial"/>
          <w:lang w:val="id-ID"/>
        </w:rPr>
        <w:t>Menurut Farmakope Edisi IV  tahun 1995, Ekstrak adalah sediaan pekat yang diperoleh dengan menekstraksikan zat aktif dari simplisia nabati atau hewani menggunakan pelarut yang sesuai, kemudian semua atau hampir semua pelarut diuapkan dan massa atau serbuk yang tersisa diperlakukan sedemikian hingga memenuhi baku yang telah ditetapkan.</w:t>
      </w:r>
    </w:p>
    <w:p w:rsidR="00D44BE5" w:rsidRPr="00D44BE5" w:rsidRDefault="00D44BE5" w:rsidP="00D44BE5">
      <w:pPr>
        <w:spacing w:after="0" w:line="360" w:lineRule="auto"/>
        <w:jc w:val="both"/>
        <w:rPr>
          <w:rFonts w:ascii="Arial" w:hAnsi="Arial" w:cs="Arial"/>
          <w:lang w:val="id-ID"/>
        </w:rPr>
      </w:pPr>
      <w:r w:rsidRPr="00D44BE5">
        <w:rPr>
          <w:rFonts w:ascii="Arial" w:hAnsi="Arial" w:cs="Arial"/>
          <w:lang w:val="id-ID"/>
        </w:rPr>
        <w:t xml:space="preserve">            Ekstrak cair adalah sediaan cair simplisia nabati,yang mengandung etanol sebagai pelarut atau sebagai pengawet atau sebagai pelarut dan pengwet. Jika tidak dinyatakan lain pada masing-masing monografi maka setiap ml ekstrak mengandung bahan aktif dari 1g simplia yang memenuhi syarat.</w:t>
      </w:r>
    </w:p>
    <w:p w:rsidR="00D44BE5" w:rsidRPr="00D44BE5" w:rsidRDefault="00D44BE5" w:rsidP="00D44BE5">
      <w:pPr>
        <w:spacing w:after="0" w:line="360" w:lineRule="auto"/>
        <w:jc w:val="both"/>
        <w:rPr>
          <w:rFonts w:ascii="Arial" w:hAnsi="Arial" w:cs="Arial"/>
          <w:lang w:val="id-ID"/>
        </w:rPr>
      </w:pPr>
      <w:r w:rsidRPr="00D44BE5">
        <w:rPr>
          <w:rFonts w:ascii="Arial" w:hAnsi="Arial" w:cs="Arial"/>
          <w:lang w:val="id-ID"/>
        </w:rPr>
        <w:t xml:space="preserve">            Ekstrak cair cenderung membentuk endapan dapat didiamkan dan disaring atau bagian yang bening  dienaptuangkan. Benigan yang diperoleh memenuhi persyaratan Farmakope. (Farmakope Edisi IV,1995)</w:t>
      </w:r>
    </w:p>
    <w:p w:rsidR="00D44BE5" w:rsidRPr="00D44BE5" w:rsidRDefault="00D44BE5" w:rsidP="00D44BE5">
      <w:pPr>
        <w:spacing w:after="0" w:line="360" w:lineRule="auto"/>
        <w:jc w:val="both"/>
        <w:rPr>
          <w:rFonts w:ascii="Arial" w:hAnsi="Arial" w:cs="Arial"/>
          <w:lang w:val="id-ID"/>
        </w:rPr>
      </w:pPr>
    </w:p>
    <w:p w:rsidR="00D44BE5" w:rsidRPr="00D44BE5" w:rsidRDefault="00D44BE5" w:rsidP="00D44BE5">
      <w:pPr>
        <w:spacing w:after="0" w:line="360" w:lineRule="auto"/>
        <w:jc w:val="both"/>
        <w:rPr>
          <w:rFonts w:ascii="Arial" w:hAnsi="Arial" w:cs="Arial"/>
          <w:b/>
          <w:sz w:val="24"/>
          <w:szCs w:val="24"/>
          <w:lang w:val="id-ID"/>
        </w:rPr>
      </w:pPr>
      <w:r w:rsidRPr="00D44BE5">
        <w:rPr>
          <w:rFonts w:ascii="Arial" w:hAnsi="Arial" w:cs="Arial"/>
          <w:b/>
          <w:sz w:val="24"/>
          <w:szCs w:val="24"/>
          <w:lang w:val="id-ID"/>
        </w:rPr>
        <w:t>2.1.11 Maserasi</w:t>
      </w:r>
    </w:p>
    <w:p w:rsidR="00D44BE5" w:rsidRPr="00D44BE5" w:rsidRDefault="00D44BE5" w:rsidP="00D44BE5">
      <w:pPr>
        <w:spacing w:after="0" w:line="360" w:lineRule="auto"/>
        <w:jc w:val="both"/>
        <w:rPr>
          <w:rFonts w:ascii="Arial" w:hAnsi="Arial" w:cs="Arial"/>
          <w:lang w:val="id-ID"/>
        </w:rPr>
      </w:pPr>
      <w:r w:rsidRPr="00D44BE5">
        <w:rPr>
          <w:rFonts w:ascii="Arial" w:hAnsi="Arial" w:cs="Arial"/>
          <w:b/>
          <w:sz w:val="24"/>
          <w:szCs w:val="24"/>
          <w:lang w:val="id-ID"/>
        </w:rPr>
        <w:t xml:space="preserve">            </w:t>
      </w:r>
      <w:r w:rsidRPr="00D44BE5">
        <w:rPr>
          <w:rFonts w:ascii="Arial" w:hAnsi="Arial" w:cs="Arial"/>
          <w:lang w:val="id-ID"/>
        </w:rPr>
        <w:t xml:space="preserve">Maserasi merupakan cara penyarian yang sederhana. Maserasi dilakukan dengan  cara  merendam  serbuk  simplisia  dalam  cairan  penyari.    Cairan  penyari akan menembus dinding sel dan masuk ke dalam rongga sel yang mengandung zat  aktif,  zat  aktif  akan  larut  dengan  karena  adanya  </w:t>
      </w:r>
      <w:r w:rsidRPr="00D44BE5">
        <w:rPr>
          <w:rFonts w:ascii="Arial" w:hAnsi="Arial" w:cs="Arial"/>
          <w:lang w:val="id-ID"/>
        </w:rPr>
        <w:lastRenderedPageBreak/>
        <w:t xml:space="preserve">perbedaan  konsentrasi antara larutan zat aktif di dalam sel dengan yang di luar sel, maka larutan yang terpekat    didesak    keluar.    Peristiwa    tersebut    berulang    sehingga    terjadi keseimbangan konsentrasi antara larutan di luar sel dan di dalam sel. </w:t>
      </w:r>
    </w:p>
    <w:p w:rsidR="003359E9" w:rsidRPr="00563F49" w:rsidRDefault="00D44BE5" w:rsidP="00D44BE5">
      <w:pPr>
        <w:spacing w:after="0" w:line="360" w:lineRule="auto"/>
        <w:jc w:val="both"/>
        <w:rPr>
          <w:rFonts w:ascii="Arial" w:hAnsi="Arial" w:cs="Arial"/>
          <w:lang w:val="id-ID"/>
        </w:rPr>
      </w:pPr>
      <w:r w:rsidRPr="00D44BE5">
        <w:rPr>
          <w:rFonts w:ascii="Arial" w:hAnsi="Arial" w:cs="Arial"/>
          <w:lang w:val="id-ID"/>
        </w:rPr>
        <w:t xml:space="preserve">            Maserasi  merupakan proses mengekstrakan simplisia dengan menggunakan  pelarut  dengan  beberapa  kali  pengocokan  atau  pengadukan  pada suhu ruangan (kamar). (Depkes RI, 2000:11).</w:t>
      </w:r>
    </w:p>
    <w:p w:rsidR="003359E9" w:rsidRDefault="003359E9" w:rsidP="00D44BE5">
      <w:pPr>
        <w:spacing w:after="0" w:line="360" w:lineRule="auto"/>
        <w:jc w:val="both"/>
        <w:rPr>
          <w:rFonts w:ascii="Arial" w:hAnsi="Arial" w:cs="Arial"/>
          <w:b/>
          <w:lang w:val="id-ID"/>
        </w:rPr>
      </w:pPr>
    </w:p>
    <w:p w:rsidR="00D44BE5" w:rsidRPr="003359E9" w:rsidRDefault="00D44BE5" w:rsidP="00D44BE5">
      <w:pPr>
        <w:spacing w:after="0" w:line="360" w:lineRule="auto"/>
        <w:jc w:val="both"/>
        <w:rPr>
          <w:rFonts w:ascii="Arial" w:hAnsi="Arial" w:cs="Arial"/>
          <w:b/>
          <w:sz w:val="24"/>
          <w:szCs w:val="24"/>
          <w:lang w:val="id-ID"/>
        </w:rPr>
      </w:pPr>
      <w:r w:rsidRPr="003359E9">
        <w:rPr>
          <w:rFonts w:ascii="Arial" w:hAnsi="Arial" w:cs="Arial"/>
          <w:b/>
          <w:sz w:val="24"/>
          <w:szCs w:val="24"/>
          <w:lang w:val="id-ID"/>
        </w:rPr>
        <w:t>2.1.12 Asam Asetat</w:t>
      </w:r>
    </w:p>
    <w:p w:rsidR="00D44BE5" w:rsidRPr="00D44BE5" w:rsidRDefault="00D44BE5" w:rsidP="00D44BE5">
      <w:pPr>
        <w:spacing w:after="0" w:line="360" w:lineRule="auto"/>
        <w:jc w:val="both"/>
        <w:rPr>
          <w:rFonts w:ascii="Arial" w:hAnsi="Arial" w:cs="Arial"/>
          <w:lang w:val="id-ID"/>
        </w:rPr>
      </w:pPr>
      <w:r>
        <w:rPr>
          <w:rFonts w:ascii="Arial" w:hAnsi="Arial" w:cs="Arial"/>
          <w:lang w:val="id-ID"/>
        </w:rPr>
        <w:t xml:space="preserve">        </w:t>
      </w:r>
      <w:r w:rsidRPr="00D44BE5">
        <w:rPr>
          <w:rFonts w:ascii="Arial" w:hAnsi="Arial" w:cs="Arial"/>
          <w:noProof/>
          <w:lang w:val="id-ID" w:eastAsia="id-ID"/>
        </w:rPr>
        <w:drawing>
          <wp:inline distT="0" distB="0" distL="0" distR="0" wp14:anchorId="606F2C82" wp14:editId="240B5962">
            <wp:extent cx="2085975" cy="1407559"/>
            <wp:effectExtent l="0" t="0" r="0" b="2540"/>
            <wp:docPr id="9" name="Picture 9" descr="Hasil gambar untuk gugus fungsi asam ase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gugus fungsi asam aseta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1523" cy="1411303"/>
                    </a:xfrm>
                    <a:prstGeom prst="rect">
                      <a:avLst/>
                    </a:prstGeom>
                    <a:noFill/>
                    <a:ln>
                      <a:noFill/>
                    </a:ln>
                  </pic:spPr>
                </pic:pic>
              </a:graphicData>
            </a:graphic>
          </wp:inline>
        </w:drawing>
      </w:r>
    </w:p>
    <w:p w:rsidR="00D44BE5" w:rsidRPr="00D44BE5" w:rsidRDefault="00D44BE5" w:rsidP="00D44BE5">
      <w:pPr>
        <w:spacing w:after="0" w:line="360" w:lineRule="auto"/>
        <w:jc w:val="both"/>
        <w:rPr>
          <w:rFonts w:ascii="Arial" w:hAnsi="Arial" w:cs="Arial"/>
          <w:lang w:val="id-ID"/>
        </w:rPr>
      </w:pPr>
      <w:r w:rsidRPr="00D44BE5">
        <w:rPr>
          <w:rFonts w:ascii="Arial" w:hAnsi="Arial" w:cs="Arial"/>
          <w:lang w:val="id-ID"/>
        </w:rPr>
        <w:t xml:space="preserve">                               </w:t>
      </w:r>
    </w:p>
    <w:p w:rsidR="00D44BE5" w:rsidRDefault="00D44BE5" w:rsidP="00D44BE5">
      <w:pPr>
        <w:spacing w:after="0" w:line="360" w:lineRule="auto"/>
        <w:jc w:val="both"/>
        <w:rPr>
          <w:rFonts w:ascii="Arial" w:hAnsi="Arial" w:cs="Arial"/>
          <w:sz w:val="20"/>
          <w:szCs w:val="20"/>
          <w:lang w:val="id-ID"/>
        </w:rPr>
      </w:pPr>
      <w:r w:rsidRPr="00D44BE5">
        <w:rPr>
          <w:rFonts w:ascii="Arial" w:hAnsi="Arial" w:cs="Arial"/>
          <w:sz w:val="20"/>
          <w:szCs w:val="20"/>
          <w:lang w:val="id-ID"/>
        </w:rPr>
        <w:t>Gambar 2.7 Gugus Fungsi Asam Asetat</w:t>
      </w:r>
    </w:p>
    <w:p w:rsidR="006C32A0" w:rsidRDefault="006C32A0" w:rsidP="00D44BE5">
      <w:pPr>
        <w:spacing w:after="0" w:line="360" w:lineRule="auto"/>
        <w:jc w:val="both"/>
        <w:rPr>
          <w:rFonts w:ascii="Arial" w:hAnsi="Arial" w:cs="Arial"/>
          <w:sz w:val="20"/>
          <w:szCs w:val="20"/>
          <w:lang w:val="id-ID"/>
        </w:rPr>
      </w:pPr>
    </w:p>
    <w:p w:rsidR="00D44BE5" w:rsidRPr="00D44BE5" w:rsidRDefault="00D44BE5" w:rsidP="00D44BE5">
      <w:pPr>
        <w:spacing w:after="0" w:line="360" w:lineRule="auto"/>
        <w:jc w:val="both"/>
        <w:rPr>
          <w:rFonts w:ascii="Arial" w:hAnsi="Arial" w:cs="Arial"/>
          <w:lang w:val="id-ID"/>
        </w:rPr>
      </w:pPr>
      <w:r w:rsidRPr="00D44BE5">
        <w:rPr>
          <w:rFonts w:ascii="Arial" w:hAnsi="Arial" w:cs="Arial"/>
          <w:lang w:val="id-ID"/>
        </w:rPr>
        <w:t>Asam asetat atau asam cuka adalah salah satu senyawa yang digunakan dalam eksperimen untuk menimbulkan rasa nyeri pada hewan percobaan.</w:t>
      </w:r>
    </w:p>
    <w:p w:rsidR="00D44BE5" w:rsidRPr="00D44BE5" w:rsidRDefault="00D44BE5" w:rsidP="00D44BE5">
      <w:pPr>
        <w:spacing w:after="0" w:line="360" w:lineRule="auto"/>
        <w:jc w:val="both"/>
        <w:rPr>
          <w:rFonts w:ascii="Arial" w:hAnsi="Arial" w:cs="Arial"/>
          <w:lang w:val="id-ID"/>
        </w:rPr>
      </w:pPr>
      <w:r w:rsidRPr="00D44BE5">
        <w:rPr>
          <w:rFonts w:ascii="Arial" w:hAnsi="Arial" w:cs="Arial"/>
          <w:lang w:val="id-ID"/>
        </w:rPr>
        <w:t xml:space="preserve">Pemerian </w:t>
      </w:r>
      <w:r w:rsidRPr="00D44BE5">
        <w:rPr>
          <w:rFonts w:ascii="Arial" w:hAnsi="Arial" w:cs="Arial"/>
          <w:lang w:val="id-ID"/>
        </w:rPr>
        <w:tab/>
        <w:t xml:space="preserve">:  Cairan jernih, tidak berwarna, bau khas, menusuk, dan rasa  </w:t>
      </w:r>
    </w:p>
    <w:p w:rsidR="00D44BE5" w:rsidRPr="00D44BE5" w:rsidRDefault="00D44BE5" w:rsidP="00D44BE5">
      <w:pPr>
        <w:spacing w:after="0" w:line="360" w:lineRule="auto"/>
        <w:jc w:val="both"/>
        <w:rPr>
          <w:rFonts w:ascii="Arial" w:hAnsi="Arial" w:cs="Arial"/>
          <w:lang w:val="id-ID"/>
        </w:rPr>
      </w:pPr>
      <w:r w:rsidRPr="00D44BE5">
        <w:rPr>
          <w:rFonts w:ascii="Arial" w:hAnsi="Arial" w:cs="Arial"/>
          <w:lang w:val="id-ID"/>
        </w:rPr>
        <w:t xml:space="preserve">                         </w:t>
      </w:r>
      <w:r>
        <w:rPr>
          <w:rFonts w:ascii="Arial" w:hAnsi="Arial" w:cs="Arial"/>
          <w:lang w:val="id-ID"/>
        </w:rPr>
        <w:t xml:space="preserve">  </w:t>
      </w:r>
      <w:r w:rsidRPr="00D44BE5">
        <w:rPr>
          <w:rFonts w:ascii="Arial" w:hAnsi="Arial" w:cs="Arial"/>
          <w:lang w:val="id-ID"/>
        </w:rPr>
        <w:t xml:space="preserve">asam yang  tajam.  </w:t>
      </w:r>
    </w:p>
    <w:p w:rsidR="00D44BE5" w:rsidRPr="00D44BE5" w:rsidRDefault="00D44BE5" w:rsidP="00D44BE5">
      <w:pPr>
        <w:spacing w:after="0" w:line="360" w:lineRule="auto"/>
        <w:jc w:val="both"/>
        <w:rPr>
          <w:rFonts w:ascii="Arial" w:hAnsi="Arial" w:cs="Arial"/>
          <w:lang w:val="id-ID"/>
        </w:rPr>
      </w:pPr>
      <w:r w:rsidRPr="00D44BE5">
        <w:rPr>
          <w:rFonts w:ascii="Arial" w:hAnsi="Arial" w:cs="Arial"/>
          <w:lang w:val="id-ID"/>
        </w:rPr>
        <w:t xml:space="preserve"> Kelarutan</w:t>
      </w:r>
      <w:r w:rsidRPr="00D44BE5">
        <w:rPr>
          <w:rFonts w:ascii="Arial" w:hAnsi="Arial" w:cs="Arial"/>
          <w:lang w:val="id-ID"/>
        </w:rPr>
        <w:tab/>
        <w:t xml:space="preserve">:  Dapat bercampur dengan air, dengan etanol, dan dengan </w:t>
      </w:r>
    </w:p>
    <w:p w:rsidR="00D44BE5" w:rsidRPr="00D44BE5" w:rsidRDefault="00D44BE5" w:rsidP="00D44BE5">
      <w:pPr>
        <w:spacing w:after="0" w:line="360" w:lineRule="auto"/>
        <w:jc w:val="both"/>
        <w:rPr>
          <w:rFonts w:ascii="Arial" w:hAnsi="Arial" w:cs="Arial"/>
          <w:lang w:val="id-ID"/>
        </w:rPr>
      </w:pPr>
      <w:r w:rsidRPr="00D44BE5">
        <w:rPr>
          <w:rFonts w:ascii="Arial" w:hAnsi="Arial" w:cs="Arial"/>
          <w:lang w:val="id-ID"/>
        </w:rPr>
        <w:t xml:space="preserve">                           gliserol.</w:t>
      </w:r>
    </w:p>
    <w:p w:rsidR="00D44BE5" w:rsidRPr="00D44BE5" w:rsidRDefault="00D44BE5" w:rsidP="00D44BE5">
      <w:pPr>
        <w:spacing w:after="0" w:line="360" w:lineRule="auto"/>
        <w:jc w:val="both"/>
        <w:rPr>
          <w:rFonts w:ascii="Arial" w:hAnsi="Arial" w:cs="Arial"/>
          <w:lang w:val="id-ID"/>
        </w:rPr>
      </w:pPr>
      <w:r w:rsidRPr="00D44BE5">
        <w:rPr>
          <w:rFonts w:ascii="Arial" w:hAnsi="Arial" w:cs="Arial"/>
          <w:lang w:val="id-ID"/>
        </w:rPr>
        <w:t xml:space="preserve">              Asam asetat dalam ilmu kimia disebut juga acetid acid atau acidum aceticum, akan  tetapi  di  kalangan  masyarakat  asam  asetat  biasa  disebut  cuka  atau  asam cuka. Asam  cuka  merupakan  cairan  yang  rasanya  masam  (Agus,  hadyana,</w:t>
      </w:r>
      <w:r w:rsidR="00771298">
        <w:rPr>
          <w:rFonts w:ascii="Arial" w:hAnsi="Arial" w:cs="Arial"/>
          <w:lang w:val="id-ID"/>
        </w:rPr>
        <w:t xml:space="preserve"> </w:t>
      </w:r>
      <w:r w:rsidRPr="00D44BE5">
        <w:rPr>
          <w:rFonts w:ascii="Arial" w:hAnsi="Arial" w:cs="Arial"/>
          <w:lang w:val="id-ID"/>
        </w:rPr>
        <w:t>dan  dedi,1993). Asam  asetat  mempunyai  rumus molekul   CH3COOH dan bobot molekul 60,05. (Depkes</w:t>
      </w:r>
      <w:r w:rsidR="00771298">
        <w:rPr>
          <w:rFonts w:ascii="Arial" w:hAnsi="Arial" w:cs="Arial"/>
          <w:lang w:val="id-ID"/>
        </w:rPr>
        <w:t xml:space="preserve"> </w:t>
      </w:r>
      <w:r w:rsidRPr="00D44BE5">
        <w:rPr>
          <w:rFonts w:ascii="Arial" w:hAnsi="Arial" w:cs="Arial"/>
          <w:lang w:val="id-ID"/>
        </w:rPr>
        <w:t>RI,1995).</w:t>
      </w:r>
    </w:p>
    <w:p w:rsidR="00D44BE5" w:rsidRPr="00D44BE5" w:rsidRDefault="00D44BE5" w:rsidP="00D44BE5">
      <w:pPr>
        <w:spacing w:after="0" w:line="360" w:lineRule="auto"/>
        <w:jc w:val="both"/>
        <w:rPr>
          <w:rFonts w:ascii="Arial" w:hAnsi="Arial" w:cs="Arial"/>
          <w:lang w:val="id-ID"/>
        </w:rPr>
      </w:pPr>
    </w:p>
    <w:p w:rsidR="00563F49" w:rsidRDefault="00563F49" w:rsidP="00D44BE5">
      <w:pPr>
        <w:spacing w:after="0" w:line="360" w:lineRule="auto"/>
        <w:jc w:val="both"/>
        <w:rPr>
          <w:rFonts w:ascii="Arial" w:hAnsi="Arial" w:cs="Arial"/>
          <w:b/>
          <w:sz w:val="24"/>
          <w:szCs w:val="24"/>
          <w:lang w:val="id-ID"/>
        </w:rPr>
      </w:pPr>
    </w:p>
    <w:p w:rsidR="00563F49" w:rsidRDefault="00563F49" w:rsidP="00D44BE5">
      <w:pPr>
        <w:spacing w:after="0" w:line="360" w:lineRule="auto"/>
        <w:jc w:val="both"/>
        <w:rPr>
          <w:rFonts w:ascii="Arial" w:hAnsi="Arial" w:cs="Arial"/>
          <w:b/>
          <w:sz w:val="24"/>
          <w:szCs w:val="24"/>
          <w:lang w:val="id-ID"/>
        </w:rPr>
      </w:pPr>
    </w:p>
    <w:p w:rsidR="00563F49" w:rsidRDefault="00563F49" w:rsidP="00D44BE5">
      <w:pPr>
        <w:spacing w:after="0" w:line="360" w:lineRule="auto"/>
        <w:jc w:val="both"/>
        <w:rPr>
          <w:rFonts w:ascii="Arial" w:hAnsi="Arial" w:cs="Arial"/>
          <w:b/>
          <w:sz w:val="24"/>
          <w:szCs w:val="24"/>
          <w:lang w:val="id-ID"/>
        </w:rPr>
      </w:pPr>
    </w:p>
    <w:p w:rsidR="00D44BE5" w:rsidRPr="00D44BE5" w:rsidRDefault="00D44BE5" w:rsidP="00D44BE5">
      <w:pPr>
        <w:spacing w:after="0" w:line="360" w:lineRule="auto"/>
        <w:jc w:val="both"/>
        <w:rPr>
          <w:rFonts w:ascii="Arial" w:hAnsi="Arial" w:cs="Arial"/>
          <w:b/>
          <w:sz w:val="24"/>
          <w:szCs w:val="24"/>
          <w:lang w:val="id-ID"/>
        </w:rPr>
      </w:pPr>
      <w:r w:rsidRPr="00D44BE5">
        <w:rPr>
          <w:rFonts w:ascii="Arial" w:hAnsi="Arial" w:cs="Arial"/>
          <w:b/>
          <w:sz w:val="24"/>
          <w:szCs w:val="24"/>
          <w:lang w:val="id-ID"/>
        </w:rPr>
        <w:lastRenderedPageBreak/>
        <w:t xml:space="preserve"> 2.1.13 Na-CMC </w:t>
      </w:r>
    </w:p>
    <w:p w:rsidR="00D44BE5" w:rsidRPr="00D44BE5" w:rsidRDefault="00D44BE5" w:rsidP="00D44BE5">
      <w:pPr>
        <w:spacing w:after="0" w:line="360" w:lineRule="auto"/>
        <w:jc w:val="both"/>
        <w:rPr>
          <w:rFonts w:ascii="Arial" w:hAnsi="Arial" w:cs="Arial"/>
          <w:lang w:val="id-ID"/>
        </w:rPr>
      </w:pPr>
      <w:r w:rsidRPr="00D44BE5">
        <w:rPr>
          <w:rFonts w:ascii="Arial" w:hAnsi="Arial" w:cs="Arial"/>
          <w:lang w:val="id-ID"/>
        </w:rPr>
        <w:t xml:space="preserve">            Natrium karboksimetil selulosa   (Na   CMC)   merupakan   garam   natrium   dari   asam   selulosa glikol  dan  dengan  demikian  berkarakter  ionik.</w:t>
      </w:r>
    </w:p>
    <w:p w:rsidR="00D44BE5" w:rsidRPr="00D44BE5" w:rsidRDefault="00D44BE5" w:rsidP="00D44BE5">
      <w:pPr>
        <w:spacing w:after="0" w:line="360" w:lineRule="auto"/>
        <w:jc w:val="both"/>
        <w:rPr>
          <w:rFonts w:ascii="Arial" w:hAnsi="Arial" w:cs="Arial"/>
          <w:lang w:val="id-ID"/>
        </w:rPr>
      </w:pPr>
      <w:r w:rsidRPr="00D44BE5">
        <w:rPr>
          <w:rFonts w:ascii="Arial" w:hAnsi="Arial" w:cs="Arial"/>
          <w:lang w:val="id-ID"/>
        </w:rPr>
        <w:t>Na  CMC  bisa  larut  baik  di  dalam  air  dingin  maupun  air  panas.  Larutan  dalam  airnya  stabil  terhadap  suhu  dan  tetap  stabil  dalam  waktu  lama  pada  suhu  100oC,  tanpa  mengalami koagulasi (Voight, 1971: 352-353).</w:t>
      </w:r>
    </w:p>
    <w:p w:rsidR="00D44BE5" w:rsidRDefault="00D44BE5" w:rsidP="00D44BE5">
      <w:pPr>
        <w:spacing w:after="0" w:line="360" w:lineRule="auto"/>
        <w:jc w:val="both"/>
        <w:rPr>
          <w:rFonts w:ascii="Arial" w:hAnsi="Arial" w:cs="Arial"/>
          <w:lang w:val="id-ID"/>
        </w:rPr>
      </w:pPr>
      <w:r w:rsidRPr="00D44BE5">
        <w:rPr>
          <w:rFonts w:ascii="Arial" w:hAnsi="Arial" w:cs="Arial"/>
          <w:lang w:val="id-ID"/>
        </w:rPr>
        <w:t xml:space="preserve">            Na  CMC  digunakan  secara  luas  untuk  formulasi  sediaan  farmasi  oral  dan  topikal,  terutama  karena  tingkat  viskositas  yang  dimilikinya.  Pada  konsentrasi  yang  lebih  tinggi,  biasanya  3-6  %,  digunakan  sebagai  basis  dalam  pembuatan  gel  dan  pasta,  glikol  sering  kali  dimasukkan  untuk  mencegah  penguapan.  Bobot  molekul  Na  CMC  adalah  90.000-700.000  (Rowe et.al, 2003).</w:t>
      </w:r>
    </w:p>
    <w:p w:rsidR="00D44BE5" w:rsidRDefault="00D44BE5" w:rsidP="00D44BE5">
      <w:pPr>
        <w:spacing w:after="0" w:line="360" w:lineRule="auto"/>
        <w:jc w:val="both"/>
        <w:rPr>
          <w:rFonts w:ascii="Arial" w:hAnsi="Arial" w:cs="Arial"/>
          <w:lang w:val="id-ID"/>
        </w:rPr>
      </w:pPr>
    </w:p>
    <w:p w:rsidR="00D44BE5" w:rsidRPr="00D44BE5" w:rsidRDefault="00D44BE5" w:rsidP="00D44BE5">
      <w:pPr>
        <w:spacing w:after="0" w:line="360" w:lineRule="auto"/>
        <w:jc w:val="both"/>
        <w:rPr>
          <w:rFonts w:ascii="Arial" w:hAnsi="Arial" w:cs="Arial"/>
          <w:b/>
          <w:sz w:val="24"/>
          <w:szCs w:val="24"/>
          <w:lang w:val="id-ID"/>
        </w:rPr>
      </w:pPr>
      <w:r w:rsidRPr="00D44BE5">
        <w:rPr>
          <w:rFonts w:ascii="Arial" w:hAnsi="Arial" w:cs="Arial"/>
          <w:b/>
          <w:sz w:val="24"/>
          <w:szCs w:val="24"/>
          <w:lang w:val="id-ID"/>
        </w:rPr>
        <w:t xml:space="preserve">2.1.14  Studi Literatur </w:t>
      </w:r>
    </w:p>
    <w:p w:rsidR="00D44BE5" w:rsidRPr="00D44BE5" w:rsidRDefault="00D44BE5" w:rsidP="00D44BE5">
      <w:pPr>
        <w:spacing w:after="0" w:line="360" w:lineRule="auto"/>
        <w:jc w:val="both"/>
        <w:rPr>
          <w:rFonts w:ascii="Arial" w:hAnsi="Arial" w:cs="Arial"/>
          <w:lang w:val="id-ID"/>
        </w:rPr>
      </w:pPr>
      <w:r w:rsidRPr="00D44BE5">
        <w:rPr>
          <w:rFonts w:ascii="Arial" w:hAnsi="Arial" w:cs="Arial"/>
          <w:lang w:val="id-ID"/>
        </w:rPr>
        <w:t xml:space="preserve">            Penelitian kepustakaaan dan studi pustaka atau riset pustaka meski dikatakan mirip tetapi jelas berbeda. Studi pustaka ialah lain dari kajian pustaka, tinjauan pustaka, kajian teoritis, landasan teori, telaah pustaka dan tinjauan teoritis. Yang dimaksud dengan penelitian kepustakaan adalah penelitian yang dilakukan hanya berdasarkan atas karya tulis, termasuk hasil penelitian baik yang telah maupun yang belum dipublikasikan (Embun,2012).</w:t>
      </w:r>
    </w:p>
    <w:p w:rsidR="00D44BE5" w:rsidRDefault="00D44BE5" w:rsidP="00D44BE5">
      <w:pPr>
        <w:spacing w:after="0" w:line="360" w:lineRule="auto"/>
        <w:jc w:val="both"/>
        <w:rPr>
          <w:rFonts w:ascii="Arial" w:hAnsi="Arial" w:cs="Arial"/>
          <w:lang w:val="id-ID"/>
        </w:rPr>
      </w:pPr>
      <w:r w:rsidRPr="00D44BE5">
        <w:rPr>
          <w:rFonts w:ascii="Arial" w:hAnsi="Arial" w:cs="Arial"/>
          <w:lang w:val="id-ID"/>
        </w:rPr>
        <w:t xml:space="preserve">            Penelitian dengan studi literatur adalah penelitian yang persiapannya sama dengan penelitian lainnyaakan tetapi sumber dan metode pengumpulan data dengan mengambil data dipustaka,membaca,mencatat dan mengolah bahan penelitian. Meskipun terlihat mudah, studi literatur membutuhkan ketekunan yang tinggi agar data dan analisis data serta kesimpulan yang dihasilkan sesuai dengan tujuan yang diharapkan. Untuk itu dibutuhkan persiapan dan pelaksanaan yang optimal.</w:t>
      </w:r>
    </w:p>
    <w:p w:rsidR="00D44BE5" w:rsidRDefault="00D44BE5" w:rsidP="00D44BE5">
      <w:pPr>
        <w:spacing w:after="0" w:line="360" w:lineRule="auto"/>
        <w:jc w:val="both"/>
        <w:rPr>
          <w:rFonts w:ascii="Arial" w:hAnsi="Arial" w:cs="Arial"/>
          <w:lang w:val="id-ID"/>
        </w:rPr>
      </w:pPr>
    </w:p>
    <w:p w:rsidR="00563F49" w:rsidRDefault="00563F49" w:rsidP="00D44BE5">
      <w:pPr>
        <w:spacing w:after="0" w:line="360" w:lineRule="auto"/>
        <w:jc w:val="both"/>
        <w:rPr>
          <w:rFonts w:ascii="Arial" w:hAnsi="Arial" w:cs="Arial"/>
          <w:b/>
          <w:sz w:val="24"/>
          <w:szCs w:val="24"/>
          <w:lang w:val="id-ID"/>
        </w:rPr>
      </w:pPr>
    </w:p>
    <w:p w:rsidR="00563F49" w:rsidRDefault="00563F49" w:rsidP="00D44BE5">
      <w:pPr>
        <w:spacing w:after="0" w:line="360" w:lineRule="auto"/>
        <w:jc w:val="both"/>
        <w:rPr>
          <w:rFonts w:ascii="Arial" w:hAnsi="Arial" w:cs="Arial"/>
          <w:b/>
          <w:sz w:val="24"/>
          <w:szCs w:val="24"/>
          <w:lang w:val="id-ID"/>
        </w:rPr>
      </w:pPr>
    </w:p>
    <w:p w:rsidR="00563F49" w:rsidRDefault="00563F49" w:rsidP="00D44BE5">
      <w:pPr>
        <w:spacing w:after="0" w:line="360" w:lineRule="auto"/>
        <w:jc w:val="both"/>
        <w:rPr>
          <w:rFonts w:ascii="Arial" w:hAnsi="Arial" w:cs="Arial"/>
          <w:b/>
          <w:sz w:val="24"/>
          <w:szCs w:val="24"/>
          <w:lang w:val="id-ID"/>
        </w:rPr>
      </w:pPr>
    </w:p>
    <w:p w:rsidR="00563F49" w:rsidRDefault="00563F49" w:rsidP="00D44BE5">
      <w:pPr>
        <w:spacing w:after="0" w:line="360" w:lineRule="auto"/>
        <w:jc w:val="both"/>
        <w:rPr>
          <w:rFonts w:ascii="Arial" w:hAnsi="Arial" w:cs="Arial"/>
          <w:b/>
          <w:sz w:val="24"/>
          <w:szCs w:val="24"/>
          <w:lang w:val="id-ID"/>
        </w:rPr>
      </w:pPr>
    </w:p>
    <w:p w:rsidR="00563F49" w:rsidRDefault="00563F49" w:rsidP="00D44BE5">
      <w:pPr>
        <w:spacing w:after="0" w:line="360" w:lineRule="auto"/>
        <w:jc w:val="both"/>
        <w:rPr>
          <w:rFonts w:ascii="Arial" w:hAnsi="Arial" w:cs="Arial"/>
          <w:b/>
          <w:sz w:val="24"/>
          <w:szCs w:val="24"/>
          <w:lang w:val="id-ID"/>
        </w:rPr>
      </w:pPr>
    </w:p>
    <w:p w:rsidR="00D44BE5" w:rsidRPr="00D44BE5" w:rsidRDefault="00D44BE5" w:rsidP="00D44BE5">
      <w:pPr>
        <w:spacing w:after="0" w:line="360" w:lineRule="auto"/>
        <w:jc w:val="both"/>
        <w:rPr>
          <w:rFonts w:ascii="Arial" w:hAnsi="Arial" w:cs="Arial"/>
          <w:b/>
          <w:sz w:val="24"/>
          <w:szCs w:val="24"/>
          <w:lang w:val="id-ID"/>
        </w:rPr>
      </w:pPr>
      <w:r w:rsidRPr="00D44BE5">
        <w:rPr>
          <w:rFonts w:ascii="Arial" w:hAnsi="Arial" w:cs="Arial"/>
          <w:b/>
          <w:sz w:val="24"/>
          <w:szCs w:val="24"/>
          <w:lang w:val="id-ID"/>
        </w:rPr>
        <w:lastRenderedPageBreak/>
        <w:t>2.2 Prosedur Kerja Literatur I, II Dan III</w:t>
      </w:r>
    </w:p>
    <w:p w:rsidR="00D44BE5" w:rsidRPr="00D44BE5" w:rsidRDefault="00BE1905" w:rsidP="00D44BE5">
      <w:pPr>
        <w:spacing w:after="0" w:line="360" w:lineRule="auto"/>
        <w:jc w:val="both"/>
        <w:rPr>
          <w:rFonts w:ascii="Arial" w:hAnsi="Arial" w:cs="Arial"/>
          <w:lang w:val="id-ID"/>
        </w:rPr>
      </w:pPr>
      <w:r>
        <w:rPr>
          <w:rFonts w:ascii="Arial" w:hAnsi="Arial" w:cs="Arial"/>
          <w:lang w:val="id-ID"/>
        </w:rPr>
        <w:t xml:space="preserve">a. </w:t>
      </w:r>
      <w:r w:rsidR="00D44BE5" w:rsidRPr="00D44BE5">
        <w:rPr>
          <w:rFonts w:ascii="Arial" w:hAnsi="Arial" w:cs="Arial"/>
          <w:lang w:val="id-ID"/>
        </w:rPr>
        <w:t>Literatur I</w:t>
      </w:r>
    </w:p>
    <w:p w:rsidR="00337853" w:rsidRDefault="00BE1905" w:rsidP="00337853">
      <w:pPr>
        <w:spacing w:after="0" w:line="360" w:lineRule="auto"/>
        <w:jc w:val="both"/>
        <w:rPr>
          <w:rFonts w:ascii="Arial" w:hAnsi="Arial" w:cs="Arial"/>
          <w:lang w:val="id-ID"/>
        </w:rPr>
      </w:pPr>
      <w:r>
        <w:rPr>
          <w:rFonts w:ascii="Arial" w:hAnsi="Arial" w:cs="Arial"/>
          <w:lang w:val="id-ID"/>
        </w:rPr>
        <w:t xml:space="preserve">   • </w:t>
      </w:r>
      <w:r w:rsidR="00D44BE5" w:rsidRPr="00D44BE5">
        <w:rPr>
          <w:rFonts w:ascii="Arial" w:hAnsi="Arial" w:cs="Arial"/>
          <w:lang w:val="id-ID"/>
        </w:rPr>
        <w:t>Preparasi Sampel</w:t>
      </w:r>
    </w:p>
    <w:p w:rsidR="00D44BE5" w:rsidRDefault="00BE1905" w:rsidP="00337853">
      <w:pPr>
        <w:spacing w:after="0" w:line="360" w:lineRule="auto"/>
        <w:jc w:val="both"/>
        <w:rPr>
          <w:rFonts w:ascii="Arial" w:hAnsi="Arial" w:cs="Arial"/>
          <w:lang w:val="id-ID"/>
        </w:rPr>
      </w:pPr>
      <w:r>
        <w:rPr>
          <w:rFonts w:ascii="Arial" w:hAnsi="Arial" w:cs="Arial"/>
          <w:lang w:val="id-ID"/>
        </w:rPr>
        <w:t xml:space="preserve">    </w:t>
      </w:r>
      <w:r w:rsidR="00D44BE5" w:rsidRPr="00D44BE5">
        <w:rPr>
          <w:rFonts w:ascii="Arial" w:hAnsi="Arial" w:cs="Arial"/>
          <w:lang w:val="id-ID"/>
        </w:rPr>
        <w:t>Tanaman  daun  pepaya  (Carica  papayaL.) diambil di daerah Purus V, Kec. Padang Barat, Sumatra Barat. Identifikasi tumbuhan telah dilakukan di    Herbarium Biologi, Fakultas MIPA, Universitas Andalas Padang dengan   nomor   identifikasi   154/k-id/anda/XI/2012.</w:t>
      </w:r>
    </w:p>
    <w:p w:rsidR="00337853" w:rsidRPr="00D44BE5" w:rsidRDefault="00337853" w:rsidP="00337853">
      <w:pPr>
        <w:spacing w:after="0" w:line="360" w:lineRule="auto"/>
        <w:jc w:val="both"/>
        <w:rPr>
          <w:rFonts w:ascii="Arial" w:hAnsi="Arial" w:cs="Arial"/>
          <w:lang w:val="id-ID"/>
        </w:rPr>
      </w:pPr>
    </w:p>
    <w:p w:rsidR="00D44BE5" w:rsidRPr="00D44BE5" w:rsidRDefault="00BE1905" w:rsidP="00D44BE5">
      <w:pPr>
        <w:spacing w:after="0" w:line="360" w:lineRule="auto"/>
        <w:jc w:val="both"/>
        <w:rPr>
          <w:rFonts w:ascii="Arial" w:hAnsi="Arial" w:cs="Arial"/>
          <w:lang w:val="id-ID"/>
        </w:rPr>
      </w:pPr>
      <w:r>
        <w:rPr>
          <w:rFonts w:ascii="Arial" w:hAnsi="Arial" w:cs="Arial"/>
          <w:lang w:val="id-ID"/>
        </w:rPr>
        <w:t xml:space="preserve">    • </w:t>
      </w:r>
      <w:r w:rsidR="00D44BE5" w:rsidRPr="00D44BE5">
        <w:rPr>
          <w:rFonts w:ascii="Arial" w:hAnsi="Arial" w:cs="Arial"/>
          <w:lang w:val="id-ID"/>
        </w:rPr>
        <w:t>Alat dan Bahan</w:t>
      </w:r>
    </w:p>
    <w:p w:rsidR="00D44BE5" w:rsidRPr="00D44BE5" w:rsidRDefault="00B83142" w:rsidP="00B83142">
      <w:pPr>
        <w:spacing w:after="0" w:line="360" w:lineRule="auto"/>
        <w:jc w:val="both"/>
        <w:rPr>
          <w:rFonts w:ascii="Arial" w:hAnsi="Arial" w:cs="Arial"/>
          <w:lang w:val="id-ID"/>
        </w:rPr>
      </w:pPr>
      <w:r>
        <w:rPr>
          <w:rFonts w:ascii="Arial" w:hAnsi="Arial" w:cs="Arial"/>
          <w:lang w:val="id-ID"/>
        </w:rPr>
        <w:t xml:space="preserve">   </w:t>
      </w:r>
      <w:r w:rsidR="00BE1905">
        <w:rPr>
          <w:rFonts w:ascii="Arial" w:hAnsi="Arial" w:cs="Arial"/>
          <w:lang w:val="id-ID"/>
        </w:rPr>
        <w:t xml:space="preserve"> </w:t>
      </w:r>
      <w:r>
        <w:rPr>
          <w:rFonts w:ascii="Arial" w:hAnsi="Arial" w:cs="Arial"/>
          <w:lang w:val="id-ID"/>
        </w:rPr>
        <w:t xml:space="preserve"> </w:t>
      </w:r>
      <w:r w:rsidR="00BE1905">
        <w:rPr>
          <w:rFonts w:ascii="Arial" w:hAnsi="Arial" w:cs="Arial"/>
          <w:lang w:val="id-ID"/>
        </w:rPr>
        <w:t xml:space="preserve"> </w:t>
      </w:r>
      <w:r w:rsidR="00D44BE5" w:rsidRPr="00D44BE5">
        <w:rPr>
          <w:rFonts w:ascii="Arial" w:hAnsi="Arial" w:cs="Arial"/>
          <w:lang w:val="id-ID"/>
        </w:rPr>
        <w:t>Alat yang digunakan adalah botol maserasi, sepe</w:t>
      </w:r>
      <w:r>
        <w:rPr>
          <w:rFonts w:ascii="Arial" w:hAnsi="Arial" w:cs="Arial"/>
          <w:lang w:val="id-ID"/>
        </w:rPr>
        <w:t>rangkat alat rotary evaporator,</w:t>
      </w:r>
      <w:r w:rsidR="00D44BE5" w:rsidRPr="00D44BE5">
        <w:rPr>
          <w:rFonts w:ascii="Arial" w:hAnsi="Arial" w:cs="Arial"/>
          <w:lang w:val="id-ID"/>
        </w:rPr>
        <w:t>timbangan analitik, timbangan hewan, kanda</w:t>
      </w:r>
      <w:r>
        <w:rPr>
          <w:rFonts w:ascii="Arial" w:hAnsi="Arial" w:cs="Arial"/>
          <w:lang w:val="id-ID"/>
        </w:rPr>
        <w:t>ng hewan, lumpang dan stamfer,</w:t>
      </w:r>
      <w:r w:rsidR="00D44BE5" w:rsidRPr="00D44BE5">
        <w:rPr>
          <w:rFonts w:ascii="Arial" w:hAnsi="Arial" w:cs="Arial"/>
          <w:lang w:val="id-ID"/>
        </w:rPr>
        <w:t>sonde,  jarum oral, spatel, corong, penangas air, krus porselen, beaker g</w:t>
      </w:r>
      <w:r>
        <w:rPr>
          <w:rFonts w:ascii="Arial" w:hAnsi="Arial" w:cs="Arial"/>
          <w:lang w:val="id-ID"/>
        </w:rPr>
        <w:t>lass,</w:t>
      </w:r>
      <w:r w:rsidR="00D44BE5" w:rsidRPr="00D44BE5">
        <w:rPr>
          <w:rFonts w:ascii="Arial" w:hAnsi="Arial" w:cs="Arial"/>
          <w:lang w:val="id-ID"/>
        </w:rPr>
        <w:t>gelas ukur, pipet tetes dan stopwatch.</w:t>
      </w:r>
    </w:p>
    <w:p w:rsidR="00D44BE5" w:rsidRDefault="00D44BE5" w:rsidP="00B83142">
      <w:pPr>
        <w:spacing w:after="0" w:line="360" w:lineRule="auto"/>
        <w:ind w:firstLine="284"/>
        <w:jc w:val="both"/>
        <w:rPr>
          <w:rFonts w:ascii="Arial" w:hAnsi="Arial" w:cs="Arial"/>
          <w:lang w:val="id-ID"/>
        </w:rPr>
      </w:pPr>
      <w:r w:rsidRPr="00D44BE5">
        <w:rPr>
          <w:rFonts w:ascii="Arial" w:hAnsi="Arial" w:cs="Arial"/>
          <w:lang w:val="id-ID"/>
        </w:rPr>
        <w:t>Bahan   yang   digunakan   adalah   Daun   pepaya  (Carica  papaya  L.),  mencit  jantan  putih, makanan mencit, NaCMC 0,5%, etanol 96%,  aquadest,  larutan  asam  asetat  1%,  Paracetamol  (Indofarma®).  serbuk  Mg  dan  HCl,  FeCl3,  norit, H2SO4 (p),  Asam  Asetat  Anhidrat, kloroform amoniak dan H2SO4 (2N).</w:t>
      </w:r>
    </w:p>
    <w:p w:rsidR="00337853" w:rsidRDefault="00337853" w:rsidP="00B83142">
      <w:pPr>
        <w:spacing w:after="0" w:line="360" w:lineRule="auto"/>
        <w:ind w:firstLine="284"/>
        <w:jc w:val="both"/>
        <w:rPr>
          <w:rFonts w:ascii="Arial" w:hAnsi="Arial" w:cs="Arial"/>
          <w:lang w:val="id-ID"/>
        </w:rPr>
      </w:pPr>
    </w:p>
    <w:p w:rsidR="00D44BE5" w:rsidRPr="00D44BE5" w:rsidRDefault="00BE1905" w:rsidP="00D44BE5">
      <w:pPr>
        <w:spacing w:after="0" w:line="360" w:lineRule="auto"/>
        <w:jc w:val="both"/>
        <w:rPr>
          <w:rFonts w:ascii="Arial" w:hAnsi="Arial" w:cs="Arial"/>
          <w:lang w:val="id-ID"/>
        </w:rPr>
      </w:pPr>
      <w:r>
        <w:rPr>
          <w:rFonts w:ascii="Arial" w:hAnsi="Arial" w:cs="Arial"/>
          <w:lang w:val="id-ID"/>
        </w:rPr>
        <w:t xml:space="preserve">    • </w:t>
      </w:r>
      <w:r w:rsidR="00D44BE5" w:rsidRPr="00D44BE5">
        <w:rPr>
          <w:rFonts w:ascii="Arial" w:hAnsi="Arial" w:cs="Arial"/>
          <w:lang w:val="id-ID"/>
        </w:rPr>
        <w:t xml:space="preserve">Pembuatan Ekstrak Etanol Daun Pepaya </w:t>
      </w:r>
    </w:p>
    <w:p w:rsidR="00D44BE5" w:rsidRDefault="00337853" w:rsidP="00337853">
      <w:pPr>
        <w:spacing w:after="0" w:line="360" w:lineRule="auto"/>
        <w:jc w:val="both"/>
        <w:rPr>
          <w:rFonts w:ascii="Arial" w:hAnsi="Arial" w:cs="Arial"/>
          <w:lang w:val="id-ID"/>
        </w:rPr>
      </w:pPr>
      <w:r>
        <w:rPr>
          <w:rFonts w:ascii="Arial" w:hAnsi="Arial" w:cs="Arial"/>
          <w:lang w:val="id-ID"/>
        </w:rPr>
        <w:t xml:space="preserve">       </w:t>
      </w:r>
      <w:r w:rsidR="00BE1905">
        <w:rPr>
          <w:rFonts w:ascii="Arial" w:hAnsi="Arial" w:cs="Arial"/>
          <w:lang w:val="id-ID"/>
        </w:rPr>
        <w:t>S</w:t>
      </w:r>
      <w:r w:rsidR="00D44BE5" w:rsidRPr="00D44BE5">
        <w:rPr>
          <w:rFonts w:ascii="Arial" w:hAnsi="Arial" w:cs="Arial"/>
          <w:lang w:val="id-ID"/>
        </w:rPr>
        <w:t xml:space="preserve">ampel dibersihkan dari pengotor dengan  cara  dicuci  dengan  air,  kemudian  kering  anginkan. Sebanyak  1  kg  </w:t>
      </w:r>
      <w:r>
        <w:rPr>
          <w:rFonts w:ascii="Arial" w:hAnsi="Arial" w:cs="Arial"/>
          <w:lang w:val="id-ID"/>
        </w:rPr>
        <w:t>sampel dirajang terlebih dahulu.</w:t>
      </w:r>
      <w:r w:rsidR="00D44BE5" w:rsidRPr="00D44BE5">
        <w:rPr>
          <w:rFonts w:ascii="Arial" w:hAnsi="Arial" w:cs="Arial"/>
          <w:lang w:val="id-ID"/>
        </w:rPr>
        <w:t xml:space="preserve"> kemudian direndam dalam  etanol  96%  selama  5  hari  sambil  sesekali  diaduk,  lalu  disaring,  ampasnya  di  maserasi lagi sebanyak dua kali. Kumpulan maserat di uapkan dengan rotary evaporator hingga didapatkan ekstrak kental.</w:t>
      </w:r>
    </w:p>
    <w:p w:rsidR="00337853" w:rsidRDefault="00337853" w:rsidP="00337853">
      <w:pPr>
        <w:spacing w:after="0" w:line="360" w:lineRule="auto"/>
        <w:jc w:val="both"/>
        <w:rPr>
          <w:rFonts w:ascii="Arial" w:hAnsi="Arial" w:cs="Arial"/>
          <w:lang w:val="id-ID"/>
        </w:rPr>
      </w:pPr>
    </w:p>
    <w:p w:rsidR="00D44BE5" w:rsidRPr="00D44BE5" w:rsidRDefault="00BE1905" w:rsidP="00D44BE5">
      <w:pPr>
        <w:spacing w:after="0" w:line="360" w:lineRule="auto"/>
        <w:jc w:val="both"/>
        <w:rPr>
          <w:rFonts w:ascii="Arial" w:hAnsi="Arial" w:cs="Arial"/>
          <w:lang w:val="id-ID"/>
        </w:rPr>
      </w:pPr>
      <w:r>
        <w:rPr>
          <w:rFonts w:ascii="Arial" w:hAnsi="Arial" w:cs="Arial"/>
          <w:lang w:val="id-ID"/>
        </w:rPr>
        <w:t xml:space="preserve">    •  </w:t>
      </w:r>
      <w:r w:rsidR="00D44BE5" w:rsidRPr="00D44BE5">
        <w:rPr>
          <w:rFonts w:ascii="Arial" w:hAnsi="Arial" w:cs="Arial"/>
          <w:lang w:val="id-ID"/>
        </w:rPr>
        <w:t>Pembuatan Suspensi Ekstrak  Etanol  Daun  Pepaya</w:t>
      </w:r>
    </w:p>
    <w:p w:rsidR="00D44BE5" w:rsidRDefault="00BE1905" w:rsidP="00D44BE5">
      <w:pPr>
        <w:spacing w:after="0" w:line="360" w:lineRule="auto"/>
        <w:jc w:val="both"/>
        <w:rPr>
          <w:rFonts w:ascii="Arial" w:hAnsi="Arial" w:cs="Arial"/>
          <w:lang w:val="id-ID"/>
        </w:rPr>
      </w:pPr>
      <w:r>
        <w:rPr>
          <w:rFonts w:ascii="Arial" w:hAnsi="Arial" w:cs="Arial"/>
          <w:lang w:val="id-ID"/>
        </w:rPr>
        <w:t xml:space="preserve">     </w:t>
      </w:r>
      <w:r w:rsidR="00337853">
        <w:rPr>
          <w:rFonts w:ascii="Arial" w:hAnsi="Arial" w:cs="Arial"/>
          <w:lang w:val="id-ID"/>
        </w:rPr>
        <w:t xml:space="preserve"> </w:t>
      </w:r>
      <w:r>
        <w:rPr>
          <w:rFonts w:ascii="Arial" w:hAnsi="Arial" w:cs="Arial"/>
          <w:lang w:val="id-ID"/>
        </w:rPr>
        <w:t xml:space="preserve">  </w:t>
      </w:r>
      <w:r w:rsidR="00D44BE5" w:rsidRPr="00D44BE5">
        <w:rPr>
          <w:rFonts w:ascii="Arial" w:hAnsi="Arial" w:cs="Arial"/>
          <w:lang w:val="id-ID"/>
        </w:rPr>
        <w:t>Ekstrak etanol daun pepaya  yang  telah  ditimbang  sesuai  dengan  dosis  yakni  100  mg/kgBB,  300  mg/kgBB  dan  600  mg/kgBB  digerus  dan  ditambahkan  larutan  NaCMC  0,5%  b/v  yang  baru  dikembangkan  dalam  air  panas  sebanyak 20  kalinya  dan  digerus  hingga   homogen,  kemudian   dicampurkan   dengan aquadest sampai 10 ml.</w:t>
      </w:r>
    </w:p>
    <w:p w:rsidR="00337853" w:rsidRDefault="00337853" w:rsidP="00D44BE5">
      <w:pPr>
        <w:spacing w:after="0" w:line="360" w:lineRule="auto"/>
        <w:jc w:val="both"/>
        <w:rPr>
          <w:rFonts w:ascii="Arial" w:hAnsi="Arial" w:cs="Arial"/>
          <w:lang w:val="id-ID"/>
        </w:rPr>
      </w:pPr>
    </w:p>
    <w:p w:rsidR="00337853" w:rsidRDefault="00337853" w:rsidP="00D44BE5">
      <w:pPr>
        <w:spacing w:after="0" w:line="360" w:lineRule="auto"/>
        <w:jc w:val="both"/>
        <w:rPr>
          <w:rFonts w:ascii="Arial" w:hAnsi="Arial" w:cs="Arial"/>
          <w:lang w:val="id-ID"/>
        </w:rPr>
      </w:pPr>
    </w:p>
    <w:p w:rsidR="00D44BE5" w:rsidRPr="00D44BE5" w:rsidRDefault="00BE1905" w:rsidP="00D44BE5">
      <w:pPr>
        <w:spacing w:after="0" w:line="360" w:lineRule="auto"/>
        <w:jc w:val="both"/>
        <w:rPr>
          <w:rFonts w:ascii="Arial" w:hAnsi="Arial" w:cs="Arial"/>
          <w:lang w:val="id-ID"/>
        </w:rPr>
      </w:pPr>
      <w:r>
        <w:rPr>
          <w:rFonts w:ascii="Arial" w:hAnsi="Arial" w:cs="Arial"/>
          <w:lang w:val="id-ID"/>
        </w:rPr>
        <w:lastRenderedPageBreak/>
        <w:t xml:space="preserve">b. </w:t>
      </w:r>
      <w:r w:rsidR="00D44BE5" w:rsidRPr="00D44BE5">
        <w:rPr>
          <w:rFonts w:ascii="Arial" w:hAnsi="Arial" w:cs="Arial"/>
          <w:lang w:val="id-ID"/>
        </w:rPr>
        <w:t>Literatur II</w:t>
      </w:r>
    </w:p>
    <w:p w:rsidR="00D44BE5" w:rsidRPr="00D44BE5" w:rsidRDefault="00BE1905" w:rsidP="00D44BE5">
      <w:pPr>
        <w:spacing w:after="0" w:line="360" w:lineRule="auto"/>
        <w:jc w:val="both"/>
        <w:rPr>
          <w:rFonts w:ascii="Arial" w:hAnsi="Arial" w:cs="Arial"/>
          <w:lang w:val="id-ID"/>
        </w:rPr>
      </w:pPr>
      <w:r>
        <w:rPr>
          <w:rFonts w:ascii="Arial" w:hAnsi="Arial" w:cs="Arial"/>
          <w:lang w:val="id-ID"/>
        </w:rPr>
        <w:t xml:space="preserve">   • </w:t>
      </w:r>
      <w:r w:rsidR="00D44BE5" w:rsidRPr="00D44BE5">
        <w:rPr>
          <w:rFonts w:ascii="Arial" w:hAnsi="Arial" w:cs="Arial"/>
          <w:lang w:val="id-ID"/>
        </w:rPr>
        <w:t>Alat dan Bahan</w:t>
      </w:r>
    </w:p>
    <w:p w:rsidR="00337853" w:rsidRDefault="00337853" w:rsidP="00BE1905">
      <w:pPr>
        <w:spacing w:after="0" w:line="360" w:lineRule="auto"/>
        <w:jc w:val="both"/>
        <w:rPr>
          <w:rFonts w:ascii="Arial" w:hAnsi="Arial" w:cs="Arial"/>
          <w:lang w:val="id-ID"/>
        </w:rPr>
      </w:pPr>
      <w:r>
        <w:rPr>
          <w:rFonts w:ascii="Arial" w:hAnsi="Arial" w:cs="Arial"/>
          <w:lang w:val="id-ID"/>
        </w:rPr>
        <w:t xml:space="preserve">      </w:t>
      </w:r>
      <w:r w:rsidR="00D44BE5" w:rsidRPr="00D44BE5">
        <w:rPr>
          <w:rFonts w:ascii="Arial" w:hAnsi="Arial" w:cs="Arial"/>
          <w:lang w:val="id-ID"/>
        </w:rPr>
        <w:t>Bahan Penelitian Daun yang digunakan berupa daun nangka (Artocarpus heterophyllus Lam.) segaryang baru diperoleh dari kelurahan Antang, keca</w:t>
      </w:r>
      <w:r w:rsidR="00BE1905">
        <w:rPr>
          <w:rFonts w:ascii="Arial" w:hAnsi="Arial" w:cs="Arial"/>
          <w:lang w:val="id-ID"/>
        </w:rPr>
        <w:t xml:space="preserve">matan Manggala, Kota Makassar. </w:t>
      </w:r>
      <w:r w:rsidR="00D44BE5" w:rsidRPr="00D44BE5">
        <w:rPr>
          <w:rFonts w:ascii="Arial" w:hAnsi="Arial" w:cs="Arial"/>
          <w:lang w:val="id-ID"/>
        </w:rPr>
        <w:t>Hewan uji yang digunakan dalam pen</w:t>
      </w:r>
      <w:r>
        <w:rPr>
          <w:rFonts w:ascii="Arial" w:hAnsi="Arial" w:cs="Arial"/>
          <w:lang w:val="id-ID"/>
        </w:rPr>
        <w:t xml:space="preserve">elitian ini berupa mencit putih </w:t>
      </w:r>
      <w:r w:rsidR="00D44BE5" w:rsidRPr="00D44BE5">
        <w:rPr>
          <w:rFonts w:ascii="Arial" w:hAnsi="Arial" w:cs="Arial"/>
          <w:lang w:val="id-ID"/>
        </w:rPr>
        <w:t>jantan (Mus musculus), berat 20- 30 gram, umur 2-3 bulan sebanyak 15 ekor</w:t>
      </w:r>
      <w:r w:rsidR="00A9326B">
        <w:rPr>
          <w:rFonts w:ascii="Arial" w:hAnsi="Arial" w:cs="Arial"/>
          <w:lang w:val="id-ID"/>
        </w:rPr>
        <w:t xml:space="preserve"> </w:t>
      </w:r>
      <w:r w:rsidR="00D44BE5" w:rsidRPr="00D44BE5">
        <w:rPr>
          <w:rFonts w:ascii="Arial" w:hAnsi="Arial" w:cs="Arial"/>
          <w:lang w:val="id-ID"/>
        </w:rPr>
        <w:t>lalu dibagi menjadi 5 kelompok yang diperoleh dari pasar hewan kota</w:t>
      </w:r>
      <w:r w:rsidR="00A9326B">
        <w:rPr>
          <w:rFonts w:ascii="Arial" w:hAnsi="Arial" w:cs="Arial"/>
          <w:lang w:val="id-ID"/>
        </w:rPr>
        <w:t xml:space="preserve"> </w:t>
      </w:r>
      <w:r w:rsidR="00D44BE5" w:rsidRPr="00D44BE5">
        <w:rPr>
          <w:rFonts w:ascii="Arial" w:hAnsi="Arial" w:cs="Arial"/>
          <w:lang w:val="id-ID"/>
        </w:rPr>
        <w:t>Makassar.</w:t>
      </w:r>
    </w:p>
    <w:p w:rsidR="00D44BE5" w:rsidRDefault="00337853" w:rsidP="00BE1905">
      <w:pPr>
        <w:spacing w:after="0" w:line="360" w:lineRule="auto"/>
        <w:jc w:val="both"/>
        <w:rPr>
          <w:rFonts w:ascii="Arial" w:hAnsi="Arial" w:cs="Arial"/>
          <w:lang w:val="id-ID"/>
        </w:rPr>
      </w:pPr>
      <w:r>
        <w:rPr>
          <w:rFonts w:ascii="Arial" w:hAnsi="Arial" w:cs="Arial"/>
          <w:lang w:val="id-ID"/>
        </w:rPr>
        <w:t xml:space="preserve">    </w:t>
      </w:r>
      <w:r w:rsidR="00D44BE5" w:rsidRPr="00D44BE5">
        <w:rPr>
          <w:rFonts w:ascii="Arial" w:hAnsi="Arial" w:cs="Arial"/>
          <w:lang w:val="id-ID"/>
        </w:rPr>
        <w:t xml:space="preserve"> Bahan kimia yang digunakan yaitu Aquadest, Asam Asetat 0,1% Etanol96%, Asam Me</w:t>
      </w:r>
      <w:r w:rsidR="00BE1905">
        <w:rPr>
          <w:rFonts w:ascii="Arial" w:hAnsi="Arial" w:cs="Arial"/>
          <w:lang w:val="id-ID"/>
        </w:rPr>
        <w:t xml:space="preserve">fenamat 500 mg, dan NaCMC 0,5%. </w:t>
      </w:r>
      <w:r w:rsidR="00D44BE5" w:rsidRPr="00BE1905">
        <w:rPr>
          <w:rFonts w:ascii="Arial" w:hAnsi="Arial" w:cs="Arial"/>
          <w:lang w:val="id-ID"/>
        </w:rPr>
        <w:t xml:space="preserve">Alat Penelitian Alat yang digunakan yaitu bejana maserasi,timbangan analitik (OHAUS® ), cawan porselin (IWAKI PIREX® ), pipet tetes (Pudak), kanula (New Blunt Cannula), jarum oral, beaker glass (IWAKI PIREX® ), </w:t>
      </w:r>
      <w:r w:rsidR="00583F83">
        <w:rPr>
          <w:rFonts w:ascii="Arial" w:hAnsi="Arial" w:cs="Arial"/>
          <w:lang w:val="id-ID"/>
        </w:rPr>
        <w:t xml:space="preserve"> </w:t>
      </w:r>
      <w:r w:rsidR="00D44BE5" w:rsidRPr="00BE1905">
        <w:rPr>
          <w:rFonts w:ascii="Arial" w:hAnsi="Arial" w:cs="Arial"/>
          <w:lang w:val="id-ID"/>
        </w:rPr>
        <w:t xml:space="preserve">gelas ukur (IWAKI PIREX®), </w:t>
      </w:r>
      <w:r w:rsidR="00583F83">
        <w:rPr>
          <w:rFonts w:ascii="Arial" w:hAnsi="Arial" w:cs="Arial"/>
          <w:lang w:val="id-ID"/>
        </w:rPr>
        <w:t xml:space="preserve"> </w:t>
      </w:r>
      <w:r w:rsidR="00D44BE5" w:rsidRPr="00BE1905">
        <w:rPr>
          <w:rFonts w:ascii="Arial" w:hAnsi="Arial" w:cs="Arial"/>
          <w:lang w:val="id-ID"/>
        </w:rPr>
        <w:t>stopwatch.</w:t>
      </w:r>
    </w:p>
    <w:p w:rsidR="00583F83" w:rsidRPr="00BE1905" w:rsidRDefault="00583F83" w:rsidP="00BE1905">
      <w:pPr>
        <w:spacing w:after="0" w:line="360" w:lineRule="auto"/>
        <w:jc w:val="both"/>
        <w:rPr>
          <w:rFonts w:ascii="Arial" w:hAnsi="Arial" w:cs="Arial"/>
          <w:lang w:val="id-ID"/>
        </w:rPr>
      </w:pPr>
    </w:p>
    <w:p w:rsidR="00D44BE5" w:rsidRPr="00D44BE5" w:rsidRDefault="00583F83" w:rsidP="00D44BE5">
      <w:pPr>
        <w:spacing w:after="0" w:line="360" w:lineRule="auto"/>
        <w:jc w:val="both"/>
        <w:rPr>
          <w:rFonts w:ascii="Arial" w:hAnsi="Arial" w:cs="Arial"/>
          <w:lang w:val="id-ID"/>
        </w:rPr>
      </w:pPr>
      <w:r>
        <w:rPr>
          <w:rFonts w:ascii="Arial" w:hAnsi="Arial" w:cs="Arial"/>
          <w:lang w:val="id-ID"/>
        </w:rPr>
        <w:t xml:space="preserve">   </w:t>
      </w:r>
      <w:r w:rsidR="00BE1905">
        <w:rPr>
          <w:rFonts w:ascii="Arial" w:hAnsi="Arial" w:cs="Arial"/>
          <w:lang w:val="id-ID"/>
        </w:rPr>
        <w:t>•</w:t>
      </w:r>
      <w:r w:rsidR="00337853">
        <w:rPr>
          <w:rFonts w:ascii="Arial" w:hAnsi="Arial" w:cs="Arial"/>
          <w:lang w:val="id-ID"/>
        </w:rPr>
        <w:t xml:space="preserve"> </w:t>
      </w:r>
      <w:r>
        <w:rPr>
          <w:rFonts w:ascii="Arial" w:hAnsi="Arial" w:cs="Arial"/>
          <w:lang w:val="id-ID"/>
        </w:rPr>
        <w:t xml:space="preserve"> </w:t>
      </w:r>
      <w:r w:rsidR="00D44BE5" w:rsidRPr="00D44BE5">
        <w:rPr>
          <w:rFonts w:ascii="Arial" w:hAnsi="Arial" w:cs="Arial"/>
          <w:lang w:val="id-ID"/>
        </w:rPr>
        <w:t>Pembuatan Ekstrak Etanol daun nangka (Artocarpus heterophyllus Lam.)</w:t>
      </w:r>
    </w:p>
    <w:p w:rsidR="00337853" w:rsidRDefault="00D44BE5" w:rsidP="00D44BE5">
      <w:pPr>
        <w:spacing w:after="0" w:line="360" w:lineRule="auto"/>
        <w:jc w:val="both"/>
        <w:rPr>
          <w:rFonts w:ascii="Arial" w:hAnsi="Arial" w:cs="Arial"/>
          <w:lang w:val="id-ID"/>
        </w:rPr>
      </w:pPr>
      <w:r w:rsidRPr="00D44BE5">
        <w:rPr>
          <w:rFonts w:ascii="Arial" w:hAnsi="Arial" w:cs="Arial"/>
          <w:lang w:val="id-ID"/>
        </w:rPr>
        <w:t xml:space="preserve"> </w:t>
      </w:r>
      <w:r w:rsidR="00583F83">
        <w:rPr>
          <w:rFonts w:ascii="Arial" w:hAnsi="Arial" w:cs="Arial"/>
          <w:lang w:val="id-ID"/>
        </w:rPr>
        <w:t xml:space="preserve">  </w:t>
      </w:r>
      <w:r w:rsidR="00BE1905">
        <w:rPr>
          <w:rFonts w:ascii="Arial" w:hAnsi="Arial" w:cs="Arial"/>
          <w:lang w:val="id-ID"/>
        </w:rPr>
        <w:t xml:space="preserve">  </w:t>
      </w:r>
      <w:r w:rsidR="00337853">
        <w:rPr>
          <w:rFonts w:ascii="Arial" w:hAnsi="Arial" w:cs="Arial"/>
          <w:lang w:val="id-ID"/>
        </w:rPr>
        <w:t xml:space="preserve"> </w:t>
      </w:r>
      <w:r w:rsidRPr="00D44BE5">
        <w:rPr>
          <w:rFonts w:ascii="Arial" w:hAnsi="Arial" w:cs="Arial"/>
          <w:lang w:val="id-ID"/>
        </w:rPr>
        <w:t xml:space="preserve">Simplisa daun nangka (Artocarpus heterophyllus Lam.). Ditimbang sebanyak   500 gram kemudian dimasukkan ke dalam bejana maserasi yang ditambahkan etanol 96% sebanyak 4 liter. Setelah 3 hari cairan penyari diganti dengan etanol 96% yang baru sebanyak 4 liter penggantian cairan penyari dilakukan sebanyak 1 kali setiap 3 hari dengan jumlah penyari yang sama. </w:t>
      </w:r>
    </w:p>
    <w:p w:rsidR="004D679F" w:rsidRDefault="00D44BE5" w:rsidP="004D679F">
      <w:pPr>
        <w:spacing w:after="0" w:line="360" w:lineRule="auto"/>
        <w:jc w:val="both"/>
        <w:rPr>
          <w:rFonts w:ascii="Arial" w:hAnsi="Arial" w:cs="Arial"/>
          <w:lang w:val="id-ID"/>
        </w:rPr>
      </w:pPr>
      <w:r w:rsidRPr="00D44BE5">
        <w:rPr>
          <w:rFonts w:ascii="Arial" w:hAnsi="Arial" w:cs="Arial"/>
          <w:lang w:val="id-ID"/>
        </w:rPr>
        <w:t>Penggantian cairan dilakukan sebanyak 3 kali. Ekstrak cair etanol 96% yang diperoleh kemudian dikumpulkan dan diuapkan hingga diperoleh ekstrak kental.</w:t>
      </w:r>
    </w:p>
    <w:p w:rsidR="004D679F" w:rsidRDefault="004D679F" w:rsidP="004D679F">
      <w:pPr>
        <w:spacing w:after="0" w:line="480" w:lineRule="auto"/>
        <w:jc w:val="both"/>
        <w:rPr>
          <w:rFonts w:ascii="Arial" w:hAnsi="Arial" w:cs="Arial"/>
          <w:lang w:val="id-ID"/>
        </w:rPr>
      </w:pPr>
      <w:r>
        <w:rPr>
          <w:rFonts w:ascii="Arial" w:hAnsi="Arial" w:cs="Arial"/>
          <w:lang w:val="id-ID"/>
        </w:rPr>
        <w:t xml:space="preserve">  </w:t>
      </w:r>
      <w:r w:rsidR="00583F83">
        <w:rPr>
          <w:rFonts w:ascii="Arial" w:hAnsi="Arial" w:cs="Arial"/>
          <w:lang w:val="id-ID"/>
        </w:rPr>
        <w:t xml:space="preserve"> </w:t>
      </w:r>
      <w:r w:rsidR="00BE1905">
        <w:rPr>
          <w:rFonts w:ascii="Arial" w:hAnsi="Arial" w:cs="Arial"/>
          <w:lang w:val="id-ID"/>
        </w:rPr>
        <w:t>•</w:t>
      </w:r>
      <w:r w:rsidR="00583F83">
        <w:rPr>
          <w:rFonts w:ascii="Arial" w:hAnsi="Arial" w:cs="Arial"/>
          <w:lang w:val="id-ID"/>
        </w:rPr>
        <w:t xml:space="preserve">  </w:t>
      </w:r>
      <w:r w:rsidR="00D44BE5" w:rsidRPr="00D44BE5">
        <w:rPr>
          <w:rFonts w:ascii="Arial" w:hAnsi="Arial" w:cs="Arial"/>
          <w:lang w:val="id-ID"/>
        </w:rPr>
        <w:t>Pembuatan Suspensi Na-CMC 0,5%</w:t>
      </w:r>
    </w:p>
    <w:p w:rsidR="005F5551" w:rsidRDefault="004D679F" w:rsidP="005F5551">
      <w:pPr>
        <w:spacing w:after="0" w:line="480" w:lineRule="auto"/>
        <w:jc w:val="both"/>
        <w:rPr>
          <w:rFonts w:ascii="Arial" w:hAnsi="Arial" w:cs="Arial"/>
          <w:lang w:val="id-ID"/>
        </w:rPr>
      </w:pPr>
      <w:r>
        <w:rPr>
          <w:rFonts w:ascii="Arial" w:hAnsi="Arial" w:cs="Arial"/>
          <w:lang w:val="id-ID"/>
        </w:rPr>
        <w:t xml:space="preserve">       </w:t>
      </w:r>
      <w:r w:rsidR="00D44BE5" w:rsidRPr="00D44BE5">
        <w:rPr>
          <w:rFonts w:ascii="Arial" w:hAnsi="Arial" w:cs="Arial"/>
          <w:lang w:val="id-ID"/>
        </w:rPr>
        <w:t>Ditimbang Na-CMC 0,5 gram dan dimasukan sedikit demi sedikit kedalam 50 ml air panas sambal diaduk dengan pengaduk hingga terbentuk larutan kolodial dan cukupkan volumenya hingga 100 ml kemudian disterilkan menggunakan autoklaf 15-20 menit.</w:t>
      </w:r>
    </w:p>
    <w:p w:rsidR="005F5551" w:rsidRDefault="005F5551" w:rsidP="005F5551">
      <w:pPr>
        <w:spacing w:after="0" w:line="480" w:lineRule="auto"/>
        <w:jc w:val="both"/>
        <w:rPr>
          <w:rFonts w:ascii="Arial" w:hAnsi="Arial" w:cs="Arial"/>
          <w:lang w:val="id-ID"/>
        </w:rPr>
      </w:pPr>
      <w:r>
        <w:rPr>
          <w:rFonts w:ascii="Arial" w:hAnsi="Arial" w:cs="Arial"/>
          <w:lang w:val="id-ID"/>
        </w:rPr>
        <w:t xml:space="preserve"> </w:t>
      </w:r>
    </w:p>
    <w:p w:rsidR="005F5551" w:rsidRDefault="005F5551" w:rsidP="005F5551">
      <w:pPr>
        <w:spacing w:after="0" w:line="480" w:lineRule="auto"/>
        <w:jc w:val="both"/>
        <w:rPr>
          <w:rFonts w:ascii="Arial" w:hAnsi="Arial" w:cs="Arial"/>
          <w:lang w:val="id-ID"/>
        </w:rPr>
      </w:pPr>
    </w:p>
    <w:p w:rsidR="005F5551" w:rsidRDefault="005F5551" w:rsidP="005F5551">
      <w:pPr>
        <w:spacing w:after="0" w:line="480" w:lineRule="auto"/>
        <w:jc w:val="both"/>
        <w:rPr>
          <w:rFonts w:ascii="Arial" w:hAnsi="Arial" w:cs="Arial"/>
          <w:lang w:val="id-ID"/>
        </w:rPr>
      </w:pPr>
    </w:p>
    <w:p w:rsidR="005F5551" w:rsidRDefault="005F5551" w:rsidP="005F5551">
      <w:pPr>
        <w:spacing w:after="0" w:line="480" w:lineRule="auto"/>
        <w:jc w:val="both"/>
        <w:rPr>
          <w:rFonts w:ascii="Arial" w:hAnsi="Arial" w:cs="Arial"/>
          <w:lang w:val="id-ID"/>
        </w:rPr>
      </w:pPr>
    </w:p>
    <w:p w:rsidR="00D44BE5" w:rsidRPr="00D44BE5" w:rsidRDefault="00BE1905" w:rsidP="005F5551">
      <w:pPr>
        <w:spacing w:after="0" w:line="480" w:lineRule="auto"/>
        <w:jc w:val="both"/>
        <w:rPr>
          <w:rFonts w:ascii="Arial" w:hAnsi="Arial" w:cs="Arial"/>
          <w:lang w:val="id-ID"/>
        </w:rPr>
      </w:pPr>
      <w:r>
        <w:rPr>
          <w:rFonts w:ascii="Arial" w:hAnsi="Arial" w:cs="Arial"/>
          <w:lang w:val="id-ID"/>
        </w:rPr>
        <w:lastRenderedPageBreak/>
        <w:t>c.</w:t>
      </w:r>
      <w:r w:rsidR="00D44BE5" w:rsidRPr="00D44BE5">
        <w:rPr>
          <w:rFonts w:ascii="Arial" w:hAnsi="Arial" w:cs="Arial"/>
          <w:lang w:val="id-ID"/>
        </w:rPr>
        <w:t>Literatur III</w:t>
      </w:r>
    </w:p>
    <w:p w:rsidR="00D44BE5" w:rsidRPr="00D44BE5" w:rsidRDefault="00BE1905" w:rsidP="00D44BE5">
      <w:pPr>
        <w:spacing w:after="0" w:line="360" w:lineRule="auto"/>
        <w:jc w:val="both"/>
        <w:rPr>
          <w:rFonts w:ascii="Arial" w:hAnsi="Arial" w:cs="Arial"/>
          <w:lang w:val="id-ID"/>
        </w:rPr>
      </w:pPr>
      <w:r>
        <w:rPr>
          <w:rFonts w:ascii="Arial" w:hAnsi="Arial" w:cs="Arial"/>
          <w:lang w:val="id-ID"/>
        </w:rPr>
        <w:t xml:space="preserve">   •  </w:t>
      </w:r>
      <w:r w:rsidR="00D44BE5" w:rsidRPr="00D44BE5">
        <w:rPr>
          <w:rFonts w:ascii="Arial" w:hAnsi="Arial" w:cs="Arial"/>
          <w:lang w:val="id-ID"/>
        </w:rPr>
        <w:t>Alat dan Bahan</w:t>
      </w:r>
    </w:p>
    <w:p w:rsidR="00D44BE5" w:rsidRPr="00D44BE5" w:rsidRDefault="00337853" w:rsidP="00D44BE5">
      <w:pPr>
        <w:spacing w:after="0" w:line="360" w:lineRule="auto"/>
        <w:jc w:val="both"/>
        <w:rPr>
          <w:rFonts w:ascii="Arial" w:hAnsi="Arial" w:cs="Arial"/>
          <w:lang w:val="id-ID"/>
        </w:rPr>
      </w:pPr>
      <w:r>
        <w:rPr>
          <w:rFonts w:ascii="Arial" w:hAnsi="Arial" w:cs="Arial"/>
          <w:lang w:val="id-ID"/>
        </w:rPr>
        <w:t xml:space="preserve">       </w:t>
      </w:r>
      <w:r w:rsidR="00D44BE5" w:rsidRPr="00D44BE5">
        <w:rPr>
          <w:rFonts w:ascii="Arial" w:hAnsi="Arial" w:cs="Arial"/>
          <w:lang w:val="id-ID"/>
        </w:rPr>
        <w:t>Alat-alat yang digunakan adalah panci kaca, neraca analitik, blender, stopwatch, nampan, saringan, kaca arloji, sarung tangan, toples kaca, mortir, stamper, sonde oral atau kanula,spuit ukuran 1ml,batang pengaduk kaca dan beker gelas, dan corong Buchner.</w:t>
      </w:r>
    </w:p>
    <w:p w:rsidR="00583F83" w:rsidRDefault="00337853" w:rsidP="00D44BE5">
      <w:pPr>
        <w:spacing w:after="0" w:line="360" w:lineRule="auto"/>
        <w:jc w:val="both"/>
        <w:rPr>
          <w:rFonts w:ascii="Arial" w:hAnsi="Arial" w:cs="Arial"/>
          <w:lang w:val="id-ID"/>
        </w:rPr>
      </w:pPr>
      <w:r>
        <w:rPr>
          <w:rFonts w:ascii="Arial" w:hAnsi="Arial" w:cs="Arial"/>
          <w:lang w:val="id-ID"/>
        </w:rPr>
        <w:t xml:space="preserve">    </w:t>
      </w:r>
      <w:r w:rsidR="00D44BE5" w:rsidRPr="00D44BE5">
        <w:rPr>
          <w:rFonts w:ascii="Arial" w:hAnsi="Arial" w:cs="Arial"/>
          <w:lang w:val="id-ID"/>
        </w:rPr>
        <w:t>Bahan-bahan yang digunakan yaitu Daun Sereh Wangi (Cymbopogon nardus(L) Rendle), Ibuprofen, Na CMC, etanol 70%, Asam asetat 0,5%, air suling, pereaksi dragendorf, pereaksi bouchardat,pereaksi mayer, larutan besi (III) klorida ( FeCl3)) 1%, serbuk Mg, amil alkohol.</w:t>
      </w:r>
    </w:p>
    <w:p w:rsidR="004D39E8" w:rsidRPr="004D39E8" w:rsidRDefault="00583F83" w:rsidP="004D39E8">
      <w:pPr>
        <w:spacing w:after="0" w:line="360" w:lineRule="auto"/>
        <w:jc w:val="both"/>
        <w:rPr>
          <w:rFonts w:ascii="Arial" w:hAnsi="Arial" w:cs="Arial"/>
          <w:lang w:val="id-ID"/>
        </w:rPr>
      </w:pPr>
      <w:r>
        <w:rPr>
          <w:rFonts w:ascii="Arial" w:hAnsi="Arial" w:cs="Arial"/>
          <w:lang w:val="id-ID"/>
        </w:rPr>
        <w:t xml:space="preserve">  •  </w:t>
      </w:r>
      <w:r w:rsidR="004D39E8" w:rsidRPr="004D39E8">
        <w:rPr>
          <w:rFonts w:ascii="Arial" w:hAnsi="Arial" w:cs="Arial"/>
          <w:lang w:val="id-ID"/>
        </w:rPr>
        <w:t>Pembuatan Simplisia</w:t>
      </w:r>
    </w:p>
    <w:p w:rsidR="00337853" w:rsidRDefault="00583F83" w:rsidP="004D39E8">
      <w:pPr>
        <w:spacing w:after="0" w:line="360" w:lineRule="auto"/>
        <w:jc w:val="both"/>
        <w:rPr>
          <w:rFonts w:ascii="Arial" w:hAnsi="Arial" w:cs="Arial"/>
          <w:lang w:val="id-ID"/>
        </w:rPr>
      </w:pPr>
      <w:r>
        <w:rPr>
          <w:rFonts w:ascii="Arial" w:hAnsi="Arial" w:cs="Arial"/>
          <w:lang w:val="id-ID"/>
        </w:rPr>
        <w:t xml:space="preserve">   </w:t>
      </w:r>
      <w:r w:rsidR="00337853">
        <w:rPr>
          <w:rFonts w:ascii="Arial" w:hAnsi="Arial" w:cs="Arial"/>
          <w:lang w:val="id-ID"/>
        </w:rPr>
        <w:t xml:space="preserve"> </w:t>
      </w:r>
      <w:r>
        <w:rPr>
          <w:rFonts w:ascii="Arial" w:hAnsi="Arial" w:cs="Arial"/>
          <w:lang w:val="id-ID"/>
        </w:rPr>
        <w:t xml:space="preserve"> </w:t>
      </w:r>
      <w:r w:rsidR="004D39E8" w:rsidRPr="004D39E8">
        <w:rPr>
          <w:rFonts w:ascii="Arial" w:hAnsi="Arial" w:cs="Arial"/>
          <w:lang w:val="id-ID"/>
        </w:rPr>
        <w:t xml:space="preserve"> Sampel yang digunakan pada peneitian ini adalah tipe Sereh Wangi        (Cymbopogon nardus L). Daun dicuci bersih dengan air mengalir, selanjutnya dipotong-potong kecil lalu dikeringkan dengan cara di angin-anginkan. Setelah kering, sampel dibuat serbuk dan siap digunakan sebagai bahan penelitian</w:t>
      </w:r>
      <w:r w:rsidR="005F5551">
        <w:rPr>
          <w:rFonts w:ascii="Arial" w:hAnsi="Arial" w:cs="Arial"/>
          <w:lang w:val="id-ID"/>
        </w:rPr>
        <w:t>.</w:t>
      </w:r>
    </w:p>
    <w:p w:rsidR="00BB43DD" w:rsidRPr="00BB43DD" w:rsidRDefault="00583F83" w:rsidP="00BB43DD">
      <w:pPr>
        <w:spacing w:after="0" w:line="360" w:lineRule="auto"/>
        <w:jc w:val="both"/>
        <w:rPr>
          <w:rFonts w:ascii="Arial" w:hAnsi="Arial" w:cs="Arial"/>
          <w:lang w:val="id-ID"/>
        </w:rPr>
      </w:pPr>
      <w:r>
        <w:rPr>
          <w:rFonts w:ascii="Arial" w:hAnsi="Arial" w:cs="Arial"/>
          <w:lang w:val="id-ID"/>
        </w:rPr>
        <w:t xml:space="preserve">  • </w:t>
      </w:r>
      <w:r w:rsidR="00337853">
        <w:rPr>
          <w:rFonts w:ascii="Arial" w:hAnsi="Arial" w:cs="Arial"/>
          <w:lang w:val="id-ID"/>
        </w:rPr>
        <w:t xml:space="preserve"> </w:t>
      </w:r>
      <w:r w:rsidR="00BB43DD" w:rsidRPr="00BB43DD">
        <w:rPr>
          <w:rFonts w:ascii="Arial" w:hAnsi="Arial" w:cs="Arial"/>
          <w:lang w:val="id-ID"/>
        </w:rPr>
        <w:t>Pembuatan Ekstrak Etanol Daun Sereh Wangi</w:t>
      </w:r>
    </w:p>
    <w:p w:rsidR="004D39E8" w:rsidRDefault="00583F83" w:rsidP="00BB43DD">
      <w:pPr>
        <w:spacing w:after="0" w:line="360" w:lineRule="auto"/>
        <w:jc w:val="both"/>
        <w:rPr>
          <w:rFonts w:ascii="Arial" w:hAnsi="Arial" w:cs="Arial"/>
          <w:lang w:val="id-ID"/>
        </w:rPr>
      </w:pPr>
      <w:r>
        <w:rPr>
          <w:rFonts w:ascii="Arial" w:hAnsi="Arial" w:cs="Arial"/>
          <w:lang w:val="id-ID"/>
        </w:rPr>
        <w:t xml:space="preserve">   </w:t>
      </w:r>
      <w:r w:rsidR="00337853">
        <w:rPr>
          <w:rFonts w:ascii="Arial" w:hAnsi="Arial" w:cs="Arial"/>
          <w:lang w:val="id-ID"/>
        </w:rPr>
        <w:t xml:space="preserve">  </w:t>
      </w:r>
      <w:r w:rsidR="00BB43DD" w:rsidRPr="00BB43DD">
        <w:rPr>
          <w:rFonts w:ascii="Arial" w:hAnsi="Arial" w:cs="Arial"/>
          <w:lang w:val="id-ID"/>
        </w:rPr>
        <w:t xml:space="preserve"> Pembuatan Ekstrak etanol daun Sereh Wangi dilakukan menggunakan metode maserasi. Timbang simplisia sereh wangi sebanyak 200 gram dimasukkan ke dalam wadah kaca dan direndam menggunakan etanol 70% sebanyak 2 liter, kemudian dimaserasi dengan menggunakan maserator selama 2 jam pengadukan pertama, kemudian didiamkan selama 22 jam. Hasil ekstraksi disaring menggunakan corong buchner, kemudian di remaserasi menggunakan etanol 70% selama 2 jam. Pada pengadukan kedua dilakukan perendaman selama 22 jam. Ekstrak cair yang diperoleh akan dikumpulkan dan diuapkan diatas penangas air sampai mendapatkan ekstrak kental.</w:t>
      </w:r>
    </w:p>
    <w:p w:rsidR="00337853" w:rsidRDefault="00337853" w:rsidP="00BB43DD">
      <w:pPr>
        <w:spacing w:after="0" w:line="360" w:lineRule="auto"/>
        <w:jc w:val="both"/>
        <w:rPr>
          <w:rFonts w:ascii="Arial" w:hAnsi="Arial" w:cs="Arial"/>
          <w:lang w:val="id-ID"/>
        </w:rPr>
      </w:pPr>
    </w:p>
    <w:p w:rsidR="00BB43DD" w:rsidRPr="00BB43DD" w:rsidRDefault="00583F83" w:rsidP="00BB43DD">
      <w:pPr>
        <w:spacing w:after="0" w:line="360" w:lineRule="auto"/>
        <w:jc w:val="both"/>
        <w:rPr>
          <w:rFonts w:ascii="Arial" w:hAnsi="Arial" w:cs="Arial"/>
          <w:lang w:val="id-ID"/>
        </w:rPr>
      </w:pPr>
      <w:r>
        <w:rPr>
          <w:rFonts w:ascii="Arial" w:hAnsi="Arial" w:cs="Arial"/>
          <w:lang w:val="id-ID"/>
        </w:rPr>
        <w:t xml:space="preserve">  • </w:t>
      </w:r>
      <w:r w:rsidR="00337853">
        <w:rPr>
          <w:rFonts w:ascii="Arial" w:hAnsi="Arial" w:cs="Arial"/>
          <w:lang w:val="id-ID"/>
        </w:rPr>
        <w:t xml:space="preserve"> </w:t>
      </w:r>
      <w:r w:rsidR="00BB43DD" w:rsidRPr="00BB43DD">
        <w:rPr>
          <w:rFonts w:ascii="Arial" w:hAnsi="Arial" w:cs="Arial"/>
          <w:lang w:val="id-ID"/>
        </w:rPr>
        <w:t>Pembuatan Suspensi Ekstrak Etanol Daun Sereh Wangi</w:t>
      </w:r>
    </w:p>
    <w:p w:rsidR="00337853" w:rsidRDefault="00583F83" w:rsidP="00BB43DD">
      <w:pPr>
        <w:spacing w:after="0" w:line="360" w:lineRule="auto"/>
        <w:jc w:val="both"/>
        <w:rPr>
          <w:rFonts w:ascii="Arial" w:hAnsi="Arial" w:cs="Arial"/>
          <w:lang w:val="id-ID"/>
        </w:rPr>
      </w:pPr>
      <w:r>
        <w:rPr>
          <w:rFonts w:ascii="Arial" w:hAnsi="Arial" w:cs="Arial"/>
          <w:lang w:val="id-ID"/>
        </w:rPr>
        <w:t xml:space="preserve">     </w:t>
      </w:r>
      <w:r w:rsidR="00BB43DD" w:rsidRPr="00BB43DD">
        <w:rPr>
          <w:rFonts w:ascii="Arial" w:hAnsi="Arial" w:cs="Arial"/>
          <w:lang w:val="id-ID"/>
        </w:rPr>
        <w:t xml:space="preserve">Dilakukan orientasi dosis. Dalam orientasi ini ada 3 peringkat dosis, pada semua tingkat dosis, digunakan volume pemberian 0,5ml/40gbb. Suspensi ekstrak etanol daun Sereh Wangi dibuat dengan cara ditimbang sesuai perhitungan, kemudian disuspensikan dengan Na CMC 0,2 % sebagai pembawa </w:t>
      </w:r>
    </w:p>
    <w:p w:rsidR="00BB43DD" w:rsidRDefault="00BB43DD" w:rsidP="00BB43DD">
      <w:pPr>
        <w:spacing w:after="0" w:line="360" w:lineRule="auto"/>
        <w:jc w:val="both"/>
        <w:rPr>
          <w:rFonts w:ascii="Arial" w:hAnsi="Arial" w:cs="Arial"/>
          <w:lang w:val="id-ID"/>
        </w:rPr>
      </w:pPr>
      <w:r w:rsidRPr="00BB43DD">
        <w:rPr>
          <w:rFonts w:ascii="Arial" w:hAnsi="Arial" w:cs="Arial"/>
          <w:lang w:val="id-ID"/>
        </w:rPr>
        <w:t>dan diaduk sampai homogen.</w:t>
      </w:r>
    </w:p>
    <w:p w:rsidR="00337853" w:rsidRDefault="00337853" w:rsidP="00BB43DD">
      <w:pPr>
        <w:spacing w:after="0" w:line="360" w:lineRule="auto"/>
        <w:jc w:val="both"/>
        <w:rPr>
          <w:rFonts w:ascii="Arial" w:hAnsi="Arial" w:cs="Arial"/>
          <w:lang w:val="id-ID"/>
        </w:rPr>
      </w:pPr>
    </w:p>
    <w:p w:rsidR="00BB43DD" w:rsidRPr="00BB43DD" w:rsidRDefault="00BB43DD" w:rsidP="00BB43DD">
      <w:pPr>
        <w:numPr>
          <w:ilvl w:val="0"/>
          <w:numId w:val="5"/>
        </w:numPr>
        <w:spacing w:after="0" w:line="360" w:lineRule="auto"/>
        <w:jc w:val="both"/>
        <w:rPr>
          <w:rFonts w:ascii="Arial" w:hAnsi="Arial" w:cs="Arial"/>
          <w:lang w:val="id-ID"/>
        </w:rPr>
      </w:pPr>
      <w:r w:rsidRPr="00BB43DD">
        <w:rPr>
          <w:rFonts w:ascii="Arial" w:hAnsi="Arial" w:cs="Arial"/>
          <w:lang w:val="id-ID"/>
        </w:rPr>
        <w:lastRenderedPageBreak/>
        <w:t>Pengujian Aktivitas Analgetik</w:t>
      </w:r>
    </w:p>
    <w:p w:rsidR="00BB43DD" w:rsidRDefault="00BB43DD" w:rsidP="00BB43DD">
      <w:pPr>
        <w:spacing w:after="0" w:line="360" w:lineRule="auto"/>
        <w:jc w:val="both"/>
        <w:rPr>
          <w:rFonts w:ascii="Arial" w:hAnsi="Arial" w:cs="Arial"/>
          <w:lang w:val="id-ID"/>
        </w:rPr>
      </w:pPr>
      <w:r w:rsidRPr="00BB43DD">
        <w:rPr>
          <w:rFonts w:ascii="Arial" w:hAnsi="Arial" w:cs="Arial"/>
          <w:lang w:val="id-ID"/>
        </w:rPr>
        <w:t xml:space="preserve"> Hewan percobaan yang digunakan mencit putih jantan yang dikelompokkan secara acak menjadi 5 kelompok, masing-masing kelompok hewan uji, kemudian dipuasakan selama 18 jam namun tetap diberi minum. Setelah mencit diberi perlakuan sesuai kelompok, 30 menit kemudian diinduksi indikator nyeri secara intra perintoneal menggunakan asam asetat. Berdasarkan dosis yang telah ditetapkan, geliat mencit yang terjadi diamati selama 1 jam dan dihitung persenta</w:t>
      </w:r>
      <w:r w:rsidR="00BE1905">
        <w:rPr>
          <w:rFonts w:ascii="Arial" w:hAnsi="Arial" w:cs="Arial"/>
          <w:lang w:val="id-ID"/>
        </w:rPr>
        <w:t>se daya analgetik dengan cara :</w:t>
      </w:r>
    </w:p>
    <w:p w:rsidR="00BE1905" w:rsidRDefault="00BE1905" w:rsidP="00BB43DD">
      <w:pPr>
        <w:spacing w:after="0" w:line="360" w:lineRule="auto"/>
        <w:jc w:val="both"/>
        <w:rPr>
          <w:rFonts w:ascii="Arial" w:hAnsi="Arial" w:cs="Arial"/>
          <w:lang w:val="id-ID"/>
        </w:rPr>
      </w:pPr>
      <w:r w:rsidRPr="00BB43DD">
        <w:rPr>
          <w:rFonts w:ascii="Arial" w:hAnsi="Arial" w:cs="Arial"/>
          <w:noProof/>
          <w:lang w:val="id-ID" w:eastAsia="id-ID"/>
        </w:rPr>
        <mc:AlternateContent>
          <mc:Choice Requires="wps">
            <w:drawing>
              <wp:anchor distT="0" distB="0" distL="114300" distR="114300" simplePos="0" relativeHeight="251659264" behindDoc="1" locked="0" layoutInCell="1" allowOverlap="1" wp14:anchorId="203E5B43" wp14:editId="133FD30A">
                <wp:simplePos x="0" y="0"/>
                <wp:positionH relativeFrom="column">
                  <wp:posOffset>-87630</wp:posOffset>
                </wp:positionH>
                <wp:positionV relativeFrom="paragraph">
                  <wp:posOffset>233045</wp:posOffset>
                </wp:positionV>
                <wp:extent cx="2800350" cy="2952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2800350"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6.9pt;margin-top:18.35pt;width:220.5pt;height:2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" fillcolor="#4f81bd [3204]" strokecolor="#243f60 [1604]" strokeweight="2pt"/>
            </w:pict>
          </mc:Fallback>
        </mc:AlternateContent>
      </w:r>
      <w:r w:rsidR="00BB43DD" w:rsidRPr="00BB43DD">
        <w:rPr>
          <w:rFonts w:ascii="Arial" w:hAnsi="Arial" w:cs="Arial"/>
          <w:lang w:val="id-ID"/>
        </w:rPr>
        <w:t>Perhitungan Daya Analgetik</w:t>
      </w:r>
    </w:p>
    <w:p w:rsidR="00BE1905" w:rsidRDefault="00BB43DD" w:rsidP="00BB43DD">
      <w:pPr>
        <w:spacing w:after="0" w:line="360" w:lineRule="auto"/>
        <w:jc w:val="both"/>
        <w:rPr>
          <w:rFonts w:ascii="Arial" w:hAnsi="Arial" w:cs="Arial"/>
          <w:lang w:val="id-ID"/>
        </w:rPr>
      </w:pPr>
      <w:r w:rsidRPr="00BB43DD">
        <w:rPr>
          <w:rFonts w:ascii="Arial" w:hAnsi="Arial" w:cs="Arial"/>
          <w:lang w:val="id-ID"/>
        </w:rPr>
        <w:t xml:space="preserve">% Daya </w:t>
      </w:r>
      <w:r w:rsidR="00BE1905">
        <w:rPr>
          <w:rFonts w:ascii="Arial" w:hAnsi="Arial" w:cs="Arial"/>
          <w:lang w:val="id-ID"/>
        </w:rPr>
        <w:t>Analgetik = 100% - (p/k x 100%)</w:t>
      </w:r>
    </w:p>
    <w:p w:rsidR="00BE1905" w:rsidRDefault="00BE1905" w:rsidP="00BB43DD">
      <w:pPr>
        <w:spacing w:after="0" w:line="360" w:lineRule="auto"/>
        <w:jc w:val="both"/>
        <w:rPr>
          <w:rFonts w:ascii="Arial" w:hAnsi="Arial" w:cs="Arial"/>
          <w:lang w:val="id-ID"/>
        </w:rPr>
      </w:pPr>
    </w:p>
    <w:p w:rsidR="00583F83" w:rsidRDefault="00583F83" w:rsidP="00BB43DD">
      <w:pPr>
        <w:spacing w:after="0" w:line="360" w:lineRule="auto"/>
        <w:jc w:val="both"/>
        <w:rPr>
          <w:rFonts w:ascii="Arial" w:hAnsi="Arial" w:cs="Arial"/>
          <w:lang w:val="id-ID"/>
        </w:rPr>
      </w:pPr>
    </w:p>
    <w:p w:rsidR="00BB43DD" w:rsidRPr="00BB43DD" w:rsidRDefault="00BB43DD" w:rsidP="00BB43DD">
      <w:pPr>
        <w:spacing w:after="0" w:line="360" w:lineRule="auto"/>
        <w:jc w:val="both"/>
        <w:rPr>
          <w:rFonts w:ascii="Arial" w:hAnsi="Arial" w:cs="Arial"/>
          <w:lang w:val="id-ID"/>
        </w:rPr>
      </w:pPr>
      <w:r>
        <w:rPr>
          <w:rFonts w:ascii="Arial" w:hAnsi="Arial" w:cs="Arial"/>
          <w:lang w:val="id-ID"/>
        </w:rPr>
        <w:t>Ketera</w:t>
      </w:r>
      <w:r w:rsidRPr="00BB43DD">
        <w:rPr>
          <w:rFonts w:ascii="Arial" w:hAnsi="Arial" w:cs="Arial"/>
          <w:lang w:val="id-ID"/>
        </w:rPr>
        <w:t>ngan :</w:t>
      </w:r>
    </w:p>
    <w:p w:rsidR="00BB43DD" w:rsidRPr="00BB43DD" w:rsidRDefault="00BB43DD" w:rsidP="00BB43DD">
      <w:pPr>
        <w:spacing w:after="0" w:line="360" w:lineRule="auto"/>
        <w:jc w:val="both"/>
        <w:rPr>
          <w:rFonts w:ascii="Arial" w:hAnsi="Arial" w:cs="Arial"/>
          <w:lang w:val="id-ID"/>
        </w:rPr>
      </w:pPr>
      <w:r w:rsidRPr="00BB43DD">
        <w:rPr>
          <w:rFonts w:ascii="Arial" w:hAnsi="Arial" w:cs="Arial"/>
          <w:lang w:val="id-ID"/>
        </w:rPr>
        <w:t>P : Jumlah kumulatif geliat mencit kelompok</w:t>
      </w:r>
      <w:r>
        <w:rPr>
          <w:rFonts w:ascii="Arial" w:hAnsi="Arial" w:cs="Arial"/>
          <w:lang w:val="id-ID"/>
        </w:rPr>
        <w:t xml:space="preserve"> </w:t>
      </w:r>
      <w:r w:rsidRPr="00BB43DD">
        <w:rPr>
          <w:rFonts w:ascii="Arial" w:hAnsi="Arial" w:cs="Arial"/>
          <w:lang w:val="id-ID"/>
        </w:rPr>
        <w:t>perlakuan</w:t>
      </w:r>
    </w:p>
    <w:p w:rsidR="00BB43DD" w:rsidRPr="00BB43DD" w:rsidRDefault="00BB43DD" w:rsidP="00BB43DD">
      <w:pPr>
        <w:spacing w:after="0" w:line="360" w:lineRule="auto"/>
        <w:jc w:val="both"/>
        <w:rPr>
          <w:rFonts w:ascii="Arial" w:hAnsi="Arial" w:cs="Arial"/>
          <w:lang w:val="id-ID"/>
        </w:rPr>
      </w:pPr>
      <w:r w:rsidRPr="00BB43DD">
        <w:rPr>
          <w:rFonts w:ascii="Arial" w:hAnsi="Arial" w:cs="Arial"/>
          <w:lang w:val="id-ID"/>
        </w:rPr>
        <w:t xml:space="preserve">K : Jumlah </w:t>
      </w:r>
      <w:r>
        <w:rPr>
          <w:rFonts w:ascii="Arial" w:hAnsi="Arial" w:cs="Arial"/>
          <w:lang w:val="id-ID"/>
        </w:rPr>
        <w:t xml:space="preserve">kumulatif geliat mencit kelompok </w:t>
      </w:r>
      <w:r w:rsidRPr="00BB43DD">
        <w:rPr>
          <w:rFonts w:ascii="Arial" w:hAnsi="Arial" w:cs="Arial"/>
          <w:lang w:val="id-ID"/>
        </w:rPr>
        <w:t>kontrol negatif. (Tuhu, 2008)</w:t>
      </w:r>
    </w:p>
    <w:p w:rsidR="00771298" w:rsidRPr="00BB43DD" w:rsidRDefault="00BB43DD" w:rsidP="00771298">
      <w:pPr>
        <w:spacing w:after="0" w:line="360" w:lineRule="auto"/>
        <w:jc w:val="both"/>
        <w:rPr>
          <w:rFonts w:ascii="Arial" w:hAnsi="Arial" w:cs="Arial"/>
          <w:lang w:val="id-ID"/>
        </w:rPr>
      </w:pPr>
      <w:r w:rsidRPr="00BB43DD">
        <w:rPr>
          <w:rFonts w:ascii="Arial" w:hAnsi="Arial" w:cs="Arial"/>
          <w:lang w:val="id-ID"/>
        </w:rPr>
        <w:t xml:space="preserve">Setiap kelompok diberi perlakuan secara peroral dengan </w:t>
      </w:r>
      <w:r w:rsidR="00771298">
        <w:rPr>
          <w:rFonts w:ascii="Arial" w:hAnsi="Arial" w:cs="Arial"/>
          <w:lang w:val="id-ID"/>
        </w:rPr>
        <w:t xml:space="preserve">tingkatan dosis yang ditentukan. </w:t>
      </w:r>
    </w:p>
    <w:p w:rsidR="00BB43DD" w:rsidRPr="00BB43DD" w:rsidRDefault="00BB43DD" w:rsidP="00BB43DD">
      <w:pPr>
        <w:spacing w:after="0" w:line="360" w:lineRule="auto"/>
        <w:jc w:val="both"/>
        <w:rPr>
          <w:rFonts w:ascii="Arial" w:hAnsi="Arial" w:cs="Arial"/>
          <w:lang w:val="id-ID"/>
        </w:rPr>
      </w:pPr>
    </w:p>
    <w:p w:rsidR="00BB43DD" w:rsidRDefault="00BB43DD" w:rsidP="00BB43DD">
      <w:pPr>
        <w:spacing w:after="0" w:line="360" w:lineRule="auto"/>
        <w:jc w:val="both"/>
        <w:rPr>
          <w:rFonts w:ascii="Arial" w:hAnsi="Arial" w:cs="Arial"/>
          <w:lang w:val="id-ID"/>
        </w:rPr>
      </w:pPr>
    </w:p>
    <w:p w:rsidR="00BB43DD" w:rsidRDefault="00BB43DD" w:rsidP="00BB43DD">
      <w:pPr>
        <w:spacing w:after="0" w:line="360" w:lineRule="auto"/>
        <w:jc w:val="both"/>
        <w:rPr>
          <w:rFonts w:ascii="Arial" w:hAnsi="Arial" w:cs="Arial"/>
          <w:lang w:val="id-ID"/>
        </w:rPr>
      </w:pPr>
    </w:p>
    <w:p w:rsidR="00BB43DD" w:rsidRDefault="00BB43DD" w:rsidP="00BB43DD">
      <w:pPr>
        <w:spacing w:after="0" w:line="360" w:lineRule="auto"/>
        <w:jc w:val="both"/>
        <w:rPr>
          <w:rFonts w:ascii="Arial" w:hAnsi="Arial" w:cs="Arial"/>
          <w:lang w:val="id-ID"/>
        </w:rPr>
      </w:pPr>
    </w:p>
    <w:p w:rsidR="00BB43DD" w:rsidRDefault="00BB43DD" w:rsidP="00BB43DD">
      <w:pPr>
        <w:spacing w:after="0" w:line="360" w:lineRule="auto"/>
        <w:jc w:val="both"/>
        <w:rPr>
          <w:rFonts w:ascii="Arial" w:hAnsi="Arial" w:cs="Arial"/>
          <w:lang w:val="id-ID"/>
        </w:rPr>
      </w:pPr>
    </w:p>
    <w:p w:rsidR="00BB43DD" w:rsidRDefault="00BB43DD" w:rsidP="00BB43DD">
      <w:pPr>
        <w:spacing w:after="0" w:line="360" w:lineRule="auto"/>
        <w:jc w:val="both"/>
        <w:rPr>
          <w:rFonts w:ascii="Arial" w:hAnsi="Arial" w:cs="Arial"/>
          <w:lang w:val="id-ID"/>
        </w:rPr>
      </w:pPr>
    </w:p>
    <w:p w:rsidR="00BB43DD" w:rsidRDefault="00BB43DD" w:rsidP="00BB43DD">
      <w:pPr>
        <w:spacing w:after="0" w:line="360" w:lineRule="auto"/>
        <w:jc w:val="both"/>
        <w:rPr>
          <w:rFonts w:ascii="Arial" w:hAnsi="Arial" w:cs="Arial"/>
          <w:lang w:val="id-ID"/>
        </w:rPr>
      </w:pPr>
    </w:p>
    <w:p w:rsidR="003359E9" w:rsidRDefault="003359E9" w:rsidP="003359E9">
      <w:pPr>
        <w:spacing w:after="0" w:line="360" w:lineRule="auto"/>
        <w:rPr>
          <w:rFonts w:ascii="Arial" w:hAnsi="Arial" w:cs="Arial"/>
          <w:lang w:val="id-ID"/>
        </w:rPr>
      </w:pPr>
    </w:p>
    <w:p w:rsidR="0026005E" w:rsidRDefault="0026005E" w:rsidP="003359E9">
      <w:pPr>
        <w:spacing w:after="0" w:line="360" w:lineRule="auto"/>
        <w:jc w:val="center"/>
        <w:rPr>
          <w:rFonts w:ascii="Arial" w:hAnsi="Arial" w:cs="Arial"/>
          <w:b/>
          <w:sz w:val="24"/>
          <w:szCs w:val="24"/>
          <w:lang w:val="id-ID"/>
        </w:rPr>
      </w:pPr>
    </w:p>
    <w:p w:rsidR="00771298" w:rsidRDefault="00771298" w:rsidP="003359E9">
      <w:pPr>
        <w:spacing w:after="0" w:line="360" w:lineRule="auto"/>
        <w:jc w:val="center"/>
        <w:rPr>
          <w:rFonts w:ascii="Arial" w:hAnsi="Arial" w:cs="Arial"/>
          <w:b/>
          <w:sz w:val="24"/>
          <w:szCs w:val="24"/>
          <w:lang w:val="id-ID"/>
        </w:rPr>
      </w:pPr>
    </w:p>
    <w:p w:rsidR="00771298" w:rsidRDefault="00771298" w:rsidP="003359E9">
      <w:pPr>
        <w:spacing w:after="0" w:line="360" w:lineRule="auto"/>
        <w:jc w:val="center"/>
        <w:rPr>
          <w:rFonts w:ascii="Arial" w:hAnsi="Arial" w:cs="Arial"/>
          <w:b/>
          <w:sz w:val="24"/>
          <w:szCs w:val="24"/>
          <w:lang w:val="id-ID"/>
        </w:rPr>
      </w:pPr>
    </w:p>
    <w:p w:rsidR="00771298" w:rsidRDefault="00771298" w:rsidP="003359E9">
      <w:pPr>
        <w:spacing w:after="0" w:line="360" w:lineRule="auto"/>
        <w:jc w:val="center"/>
        <w:rPr>
          <w:rFonts w:ascii="Arial" w:hAnsi="Arial" w:cs="Arial"/>
          <w:b/>
          <w:sz w:val="24"/>
          <w:szCs w:val="24"/>
          <w:lang w:val="id-ID"/>
        </w:rPr>
      </w:pPr>
    </w:p>
    <w:p w:rsidR="00771298" w:rsidRDefault="00771298" w:rsidP="003359E9">
      <w:pPr>
        <w:spacing w:after="0" w:line="360" w:lineRule="auto"/>
        <w:jc w:val="center"/>
        <w:rPr>
          <w:rFonts w:ascii="Arial" w:hAnsi="Arial" w:cs="Arial"/>
          <w:b/>
          <w:sz w:val="24"/>
          <w:szCs w:val="24"/>
          <w:lang w:val="id-ID"/>
        </w:rPr>
      </w:pPr>
    </w:p>
    <w:p w:rsidR="00563F49" w:rsidRDefault="00563F49" w:rsidP="003359E9">
      <w:pPr>
        <w:spacing w:after="0" w:line="360" w:lineRule="auto"/>
        <w:jc w:val="center"/>
        <w:rPr>
          <w:rFonts w:ascii="Arial" w:hAnsi="Arial" w:cs="Arial"/>
          <w:b/>
          <w:sz w:val="24"/>
          <w:szCs w:val="24"/>
          <w:lang w:val="id-ID"/>
        </w:rPr>
      </w:pPr>
    </w:p>
    <w:p w:rsidR="00563F49" w:rsidRDefault="00563F49" w:rsidP="003359E9">
      <w:pPr>
        <w:spacing w:after="0" w:line="360" w:lineRule="auto"/>
        <w:jc w:val="center"/>
        <w:rPr>
          <w:rFonts w:ascii="Arial" w:hAnsi="Arial" w:cs="Arial"/>
          <w:b/>
          <w:sz w:val="24"/>
          <w:szCs w:val="24"/>
          <w:lang w:val="id-ID"/>
        </w:rPr>
      </w:pPr>
    </w:p>
    <w:p w:rsidR="00563F49" w:rsidRDefault="00563F49" w:rsidP="003359E9">
      <w:pPr>
        <w:spacing w:after="0" w:line="360" w:lineRule="auto"/>
        <w:jc w:val="center"/>
        <w:rPr>
          <w:rFonts w:ascii="Arial" w:hAnsi="Arial" w:cs="Arial"/>
          <w:b/>
          <w:sz w:val="24"/>
          <w:szCs w:val="24"/>
          <w:lang w:val="id-ID"/>
        </w:rPr>
      </w:pPr>
    </w:p>
    <w:p w:rsidR="00563F49" w:rsidRDefault="00563F49" w:rsidP="003359E9">
      <w:pPr>
        <w:spacing w:after="0" w:line="360" w:lineRule="auto"/>
        <w:jc w:val="center"/>
        <w:rPr>
          <w:rFonts w:ascii="Arial" w:hAnsi="Arial" w:cs="Arial"/>
          <w:b/>
          <w:sz w:val="24"/>
          <w:szCs w:val="24"/>
          <w:lang w:val="id-ID"/>
        </w:rPr>
      </w:pPr>
    </w:p>
    <w:p w:rsidR="00563F49" w:rsidRDefault="00563F49" w:rsidP="003359E9">
      <w:pPr>
        <w:spacing w:after="0" w:line="360" w:lineRule="auto"/>
        <w:jc w:val="center"/>
        <w:rPr>
          <w:rFonts w:ascii="Arial" w:hAnsi="Arial" w:cs="Arial"/>
          <w:b/>
          <w:sz w:val="24"/>
          <w:szCs w:val="24"/>
          <w:lang w:val="id-ID"/>
        </w:rPr>
      </w:pPr>
    </w:p>
    <w:p w:rsidR="004C6B1C" w:rsidRDefault="004C6B1C" w:rsidP="005639CE">
      <w:pPr>
        <w:spacing w:after="0" w:line="360" w:lineRule="auto"/>
        <w:rPr>
          <w:rFonts w:ascii="Arial" w:hAnsi="Arial" w:cs="Arial"/>
          <w:b/>
          <w:sz w:val="24"/>
          <w:szCs w:val="24"/>
          <w:lang w:val="id-ID"/>
        </w:rPr>
        <w:sectPr w:rsidR="004C6B1C" w:rsidSect="004231A3">
          <w:headerReference w:type="default" r:id="rId27"/>
          <w:footerReference w:type="default" r:id="rId28"/>
          <w:pgSz w:w="11907" w:h="16840" w:code="9"/>
          <w:pgMar w:top="2268" w:right="1701" w:bottom="1701" w:left="2268" w:header="720" w:footer="720" w:gutter="0"/>
          <w:pgNumType w:start="6"/>
          <w:cols w:space="720"/>
          <w:docGrid w:linePitch="360"/>
        </w:sectPr>
      </w:pPr>
    </w:p>
    <w:p w:rsidR="00BB43DD" w:rsidRPr="003359E9" w:rsidRDefault="005F5551" w:rsidP="005F5551">
      <w:pPr>
        <w:tabs>
          <w:tab w:val="left" w:pos="3420"/>
          <w:tab w:val="center" w:pos="3969"/>
        </w:tabs>
        <w:spacing w:after="0" w:line="360" w:lineRule="auto"/>
        <w:rPr>
          <w:rFonts w:ascii="Arial" w:hAnsi="Arial" w:cs="Arial"/>
          <w:b/>
          <w:sz w:val="24"/>
          <w:szCs w:val="24"/>
          <w:lang w:val="id-ID"/>
        </w:rPr>
      </w:pPr>
      <w:r>
        <w:rPr>
          <w:rFonts w:ascii="Arial" w:hAnsi="Arial" w:cs="Arial"/>
          <w:b/>
          <w:sz w:val="24"/>
          <w:szCs w:val="24"/>
          <w:lang w:val="id-ID"/>
        </w:rPr>
        <w:lastRenderedPageBreak/>
        <w:tab/>
      </w:r>
      <w:r>
        <w:rPr>
          <w:rFonts w:ascii="Arial" w:hAnsi="Arial" w:cs="Arial"/>
          <w:b/>
          <w:sz w:val="24"/>
          <w:szCs w:val="24"/>
          <w:lang w:val="id-ID"/>
        </w:rPr>
        <w:tab/>
      </w:r>
      <w:r w:rsidR="00BB43DD" w:rsidRPr="003359E9">
        <w:rPr>
          <w:rFonts w:ascii="Arial" w:hAnsi="Arial" w:cs="Arial"/>
          <w:b/>
          <w:sz w:val="24"/>
          <w:szCs w:val="24"/>
          <w:lang w:val="id-ID"/>
        </w:rPr>
        <w:t>BAB III</w:t>
      </w:r>
    </w:p>
    <w:p w:rsidR="00BB43DD" w:rsidRPr="003359E9" w:rsidRDefault="00BB43DD" w:rsidP="00BB43DD">
      <w:pPr>
        <w:spacing w:after="0" w:line="360" w:lineRule="auto"/>
        <w:jc w:val="center"/>
        <w:rPr>
          <w:rFonts w:ascii="Arial" w:hAnsi="Arial" w:cs="Arial"/>
          <w:b/>
          <w:sz w:val="24"/>
          <w:szCs w:val="24"/>
          <w:lang w:val="id-ID"/>
        </w:rPr>
      </w:pPr>
      <w:r w:rsidRPr="003359E9">
        <w:rPr>
          <w:rFonts w:ascii="Arial" w:hAnsi="Arial" w:cs="Arial"/>
          <w:b/>
          <w:sz w:val="24"/>
          <w:szCs w:val="24"/>
          <w:lang w:val="id-ID"/>
        </w:rPr>
        <w:t>METODE PENEL</w:t>
      </w:r>
      <w:r w:rsidR="0026005E">
        <w:rPr>
          <w:rFonts w:ascii="Arial" w:hAnsi="Arial" w:cs="Arial"/>
          <w:b/>
          <w:sz w:val="24"/>
          <w:szCs w:val="24"/>
          <w:lang w:val="id-ID"/>
        </w:rPr>
        <w:t>I</w:t>
      </w:r>
      <w:r w:rsidRPr="003359E9">
        <w:rPr>
          <w:rFonts w:ascii="Arial" w:hAnsi="Arial" w:cs="Arial"/>
          <w:b/>
          <w:sz w:val="24"/>
          <w:szCs w:val="24"/>
          <w:lang w:val="id-ID"/>
        </w:rPr>
        <w:t>TIAN</w:t>
      </w:r>
    </w:p>
    <w:p w:rsidR="00BB43DD" w:rsidRPr="00BB43DD" w:rsidRDefault="00BB43DD" w:rsidP="003359E9">
      <w:pPr>
        <w:spacing w:after="0" w:line="360" w:lineRule="auto"/>
        <w:rPr>
          <w:rFonts w:ascii="Arial" w:hAnsi="Arial" w:cs="Arial"/>
          <w:lang w:val="id-ID"/>
        </w:rPr>
      </w:pPr>
    </w:p>
    <w:p w:rsidR="00BB43DD" w:rsidRPr="00BB43DD" w:rsidRDefault="00BB43DD" w:rsidP="005F5551">
      <w:pPr>
        <w:spacing w:after="0" w:line="360" w:lineRule="auto"/>
        <w:contextualSpacing/>
        <w:rPr>
          <w:rFonts w:ascii="Arial" w:hAnsi="Arial" w:cs="Arial"/>
          <w:b/>
          <w:sz w:val="24"/>
          <w:szCs w:val="24"/>
          <w:lang w:val="id-ID"/>
        </w:rPr>
      </w:pPr>
      <w:r w:rsidRPr="00BB43DD">
        <w:rPr>
          <w:rFonts w:ascii="Arial" w:hAnsi="Arial" w:cs="Arial"/>
          <w:b/>
          <w:sz w:val="24"/>
          <w:szCs w:val="24"/>
          <w:lang w:val="id-ID"/>
        </w:rPr>
        <w:t>3.1 Jenis  Dan Desain Penelitian</w:t>
      </w:r>
    </w:p>
    <w:p w:rsidR="00BB43DD" w:rsidRPr="00BB43DD" w:rsidRDefault="00BB43DD" w:rsidP="005F5551">
      <w:pPr>
        <w:spacing w:after="0" w:line="360" w:lineRule="auto"/>
        <w:contextualSpacing/>
        <w:rPr>
          <w:rFonts w:ascii="Arial" w:hAnsi="Arial" w:cs="Arial"/>
          <w:b/>
          <w:sz w:val="24"/>
          <w:szCs w:val="24"/>
          <w:lang w:val="id-ID"/>
        </w:rPr>
      </w:pPr>
      <w:r w:rsidRPr="00BB43DD">
        <w:rPr>
          <w:rFonts w:ascii="Arial" w:hAnsi="Arial" w:cs="Arial"/>
          <w:b/>
          <w:sz w:val="24"/>
          <w:szCs w:val="24"/>
          <w:lang w:val="id-ID"/>
        </w:rPr>
        <w:t>3.1.1 Jenis Penelitian</w:t>
      </w:r>
    </w:p>
    <w:p w:rsidR="00BB43DD" w:rsidRPr="005F5551" w:rsidRDefault="00BB43DD" w:rsidP="005F5551">
      <w:pPr>
        <w:spacing w:after="0" w:line="360" w:lineRule="auto"/>
        <w:jc w:val="both"/>
        <w:rPr>
          <w:rFonts w:ascii="Arial" w:hAnsi="Arial" w:cs="Arial"/>
          <w:lang w:val="id-ID"/>
        </w:rPr>
      </w:pPr>
      <w:r w:rsidRPr="00BB43DD">
        <w:rPr>
          <w:rFonts w:ascii="Arial" w:hAnsi="Arial" w:cs="Arial"/>
          <w:lang w:val="id-ID"/>
        </w:rPr>
        <w:t xml:space="preserve">      </w:t>
      </w:r>
      <w:r w:rsidR="00583F83">
        <w:rPr>
          <w:rFonts w:ascii="Arial" w:hAnsi="Arial" w:cs="Arial"/>
          <w:lang w:val="id-ID"/>
        </w:rPr>
        <w:t xml:space="preserve">   </w:t>
      </w:r>
      <w:r>
        <w:rPr>
          <w:rFonts w:ascii="Arial" w:hAnsi="Arial" w:cs="Arial"/>
          <w:lang w:val="id-ID"/>
        </w:rPr>
        <w:t xml:space="preserve"> </w:t>
      </w:r>
      <w:r w:rsidRPr="00BB43DD">
        <w:rPr>
          <w:rFonts w:ascii="Arial" w:hAnsi="Arial" w:cs="Arial"/>
          <w:lang w:val="id-ID"/>
        </w:rPr>
        <w:t>Jenis penelitian yang dilakukan adalah jenis penelitian kualitatif dengan mendeskripsikan dan menganalisis  fakta-fakta yang diperoleh dari literatur.</w:t>
      </w:r>
      <w:r>
        <w:rPr>
          <w:rFonts w:ascii="Arial" w:hAnsi="Arial" w:cs="Arial"/>
          <w:b/>
          <w:sz w:val="24"/>
          <w:szCs w:val="24"/>
          <w:lang w:val="id-ID"/>
        </w:rPr>
        <w:t xml:space="preserve">     </w:t>
      </w:r>
    </w:p>
    <w:p w:rsidR="00BB43DD" w:rsidRPr="00BB43DD" w:rsidRDefault="00BB43DD" w:rsidP="005F5551">
      <w:pPr>
        <w:spacing w:after="0" w:line="360" w:lineRule="auto"/>
        <w:jc w:val="both"/>
        <w:rPr>
          <w:rFonts w:ascii="Arial" w:hAnsi="Arial" w:cs="Arial"/>
          <w:b/>
          <w:sz w:val="24"/>
          <w:szCs w:val="24"/>
          <w:lang w:val="id-ID"/>
        </w:rPr>
      </w:pPr>
      <w:r w:rsidRPr="00BB43DD">
        <w:rPr>
          <w:rFonts w:ascii="Arial" w:hAnsi="Arial" w:cs="Arial"/>
          <w:b/>
          <w:sz w:val="24"/>
          <w:szCs w:val="24"/>
          <w:lang w:val="id-ID"/>
        </w:rPr>
        <w:t>3.1.2 Desain Penelitian</w:t>
      </w:r>
    </w:p>
    <w:p w:rsidR="00BB43DD" w:rsidRDefault="00BB43DD" w:rsidP="005F5551">
      <w:pPr>
        <w:spacing w:after="0" w:line="360" w:lineRule="auto"/>
        <w:jc w:val="both"/>
        <w:rPr>
          <w:rFonts w:ascii="Arial" w:hAnsi="Arial" w:cs="Arial"/>
          <w:lang w:val="id-ID"/>
        </w:rPr>
      </w:pPr>
      <w:r w:rsidRPr="00BB43DD">
        <w:rPr>
          <w:rFonts w:ascii="Arial" w:hAnsi="Arial" w:cs="Arial"/>
          <w:lang w:val="id-ID"/>
        </w:rPr>
        <w:t xml:space="preserve">          Penelitian ini menggunakan desain studi literatur yaitu dengan mengumpulkan literatur yang sesuai dengan permasalahan yang akan diteliti, kemudian mencatat serta menganalisis data literatur yang sesuai tersebut.</w:t>
      </w:r>
    </w:p>
    <w:p w:rsidR="00583F83" w:rsidRDefault="00BB43DD" w:rsidP="005F5551">
      <w:pPr>
        <w:spacing w:after="0" w:line="360" w:lineRule="auto"/>
        <w:jc w:val="both"/>
        <w:rPr>
          <w:rFonts w:ascii="Arial" w:hAnsi="Arial" w:cs="Arial"/>
          <w:b/>
          <w:sz w:val="24"/>
          <w:szCs w:val="24"/>
          <w:lang w:val="id-ID"/>
        </w:rPr>
      </w:pPr>
      <w:r w:rsidRPr="00BB43DD">
        <w:rPr>
          <w:rFonts w:ascii="Arial" w:hAnsi="Arial" w:cs="Arial"/>
          <w:b/>
          <w:sz w:val="24"/>
          <w:szCs w:val="24"/>
          <w:lang w:val="id-ID"/>
        </w:rPr>
        <w:t>3.2</w:t>
      </w:r>
      <w:r w:rsidR="00583F83">
        <w:rPr>
          <w:rFonts w:ascii="Arial" w:hAnsi="Arial" w:cs="Arial"/>
          <w:b/>
          <w:sz w:val="24"/>
          <w:szCs w:val="24"/>
          <w:lang w:val="id-ID"/>
        </w:rPr>
        <w:t xml:space="preserve">    Lokasi Dan Waktu Penelitian</w:t>
      </w:r>
    </w:p>
    <w:p w:rsidR="00A10CC1" w:rsidRPr="00BB43DD" w:rsidRDefault="00BB43DD" w:rsidP="005F5551">
      <w:pPr>
        <w:spacing w:after="0" w:line="360" w:lineRule="auto"/>
        <w:jc w:val="both"/>
        <w:rPr>
          <w:rFonts w:ascii="Arial" w:hAnsi="Arial" w:cs="Arial"/>
          <w:b/>
          <w:sz w:val="24"/>
          <w:szCs w:val="24"/>
          <w:lang w:val="id-ID"/>
        </w:rPr>
      </w:pPr>
      <w:r w:rsidRPr="00BB43DD">
        <w:rPr>
          <w:rFonts w:ascii="Arial" w:hAnsi="Arial" w:cs="Arial"/>
          <w:b/>
          <w:sz w:val="24"/>
          <w:szCs w:val="24"/>
          <w:lang w:val="id-ID"/>
        </w:rPr>
        <w:t xml:space="preserve">3.2.1  Lokasi penelitian </w:t>
      </w:r>
    </w:p>
    <w:p w:rsidR="005F5551" w:rsidRDefault="00BB43DD" w:rsidP="005F5551">
      <w:pPr>
        <w:spacing w:after="0" w:line="360" w:lineRule="auto"/>
        <w:jc w:val="both"/>
        <w:rPr>
          <w:rFonts w:ascii="Arial" w:hAnsi="Arial" w:cs="Arial"/>
          <w:lang w:val="id-ID"/>
        </w:rPr>
      </w:pPr>
      <w:r w:rsidRPr="00BB43DD">
        <w:rPr>
          <w:rFonts w:ascii="Arial" w:hAnsi="Arial" w:cs="Arial"/>
          <w:lang w:val="id-ID"/>
        </w:rPr>
        <w:t xml:space="preserve">       </w:t>
      </w:r>
      <w:r>
        <w:rPr>
          <w:rFonts w:ascii="Arial" w:hAnsi="Arial" w:cs="Arial"/>
          <w:lang w:val="id-ID"/>
        </w:rPr>
        <w:t xml:space="preserve"> </w:t>
      </w:r>
      <w:r w:rsidRPr="00BB43DD">
        <w:rPr>
          <w:rFonts w:ascii="Arial" w:hAnsi="Arial" w:cs="Arial"/>
          <w:lang w:val="id-ID"/>
        </w:rPr>
        <w:t xml:space="preserve">   </w:t>
      </w:r>
      <w:r>
        <w:rPr>
          <w:rFonts w:ascii="Arial" w:hAnsi="Arial" w:cs="Arial"/>
          <w:lang w:val="id-ID"/>
        </w:rPr>
        <w:t xml:space="preserve">    </w:t>
      </w:r>
      <w:r w:rsidRPr="00BB43DD">
        <w:rPr>
          <w:rFonts w:ascii="Arial" w:hAnsi="Arial" w:cs="Arial"/>
          <w:lang w:val="id-ID"/>
        </w:rPr>
        <w:t>Lokasi penelitian dilakukan melalui penelusuran pustaka melalui textbook dalam bentuk e-book jurnal cetak hasil penelitian, jurnal yang diperoleh dari pangkalan data, karya tulis ilmiah, skripsi, tesis, dan disertasi serta makalah yang dapat dipertanggung jawabkan yang diperoleh secara daring/online.</w:t>
      </w:r>
    </w:p>
    <w:p w:rsidR="00A10CC1" w:rsidRPr="005F5551" w:rsidRDefault="00BB43DD" w:rsidP="005F5551">
      <w:pPr>
        <w:spacing w:after="0" w:line="360" w:lineRule="auto"/>
        <w:jc w:val="both"/>
        <w:rPr>
          <w:rFonts w:ascii="Arial" w:hAnsi="Arial" w:cs="Arial"/>
          <w:lang w:val="id-ID"/>
        </w:rPr>
      </w:pPr>
      <w:r w:rsidRPr="00BB43DD">
        <w:rPr>
          <w:rFonts w:ascii="Arial" w:hAnsi="Arial" w:cs="Arial"/>
          <w:b/>
          <w:sz w:val="24"/>
          <w:szCs w:val="24"/>
          <w:lang w:val="id-ID"/>
        </w:rPr>
        <w:t>3.2.2 Waktu Penelitian</w:t>
      </w:r>
    </w:p>
    <w:p w:rsidR="008627E2" w:rsidRPr="00BB43DD" w:rsidRDefault="005F5551" w:rsidP="005F5551">
      <w:pPr>
        <w:spacing w:after="0" w:line="360" w:lineRule="auto"/>
        <w:jc w:val="both"/>
        <w:rPr>
          <w:rFonts w:ascii="Arial" w:hAnsi="Arial" w:cs="Arial"/>
          <w:lang w:val="id-ID"/>
        </w:rPr>
      </w:pPr>
      <w:r>
        <w:rPr>
          <w:rFonts w:ascii="Arial" w:hAnsi="Arial" w:cs="Arial"/>
          <w:b/>
          <w:sz w:val="24"/>
          <w:szCs w:val="24"/>
          <w:lang w:val="id-ID"/>
        </w:rPr>
        <w:t xml:space="preserve">       </w:t>
      </w:r>
      <w:r w:rsidR="00BB43DD" w:rsidRPr="00BB43DD">
        <w:rPr>
          <w:rFonts w:ascii="Arial" w:hAnsi="Arial" w:cs="Arial"/>
          <w:lang w:val="id-ID"/>
        </w:rPr>
        <w:t xml:space="preserve">  Penel</w:t>
      </w:r>
      <w:r w:rsidR="008627E2">
        <w:rPr>
          <w:rFonts w:ascii="Arial" w:hAnsi="Arial" w:cs="Arial"/>
          <w:lang w:val="id-ID"/>
        </w:rPr>
        <w:t>itian ini dilakukan pada bulan F</w:t>
      </w:r>
      <w:r w:rsidR="00771298">
        <w:rPr>
          <w:rFonts w:ascii="Arial" w:hAnsi="Arial" w:cs="Arial"/>
          <w:lang w:val="id-ID"/>
        </w:rPr>
        <w:t>ebruari-Mei</w:t>
      </w:r>
      <w:r w:rsidR="00BB43DD" w:rsidRPr="00BB43DD">
        <w:rPr>
          <w:rFonts w:ascii="Arial" w:hAnsi="Arial" w:cs="Arial"/>
          <w:lang w:val="id-ID"/>
        </w:rPr>
        <w:t xml:space="preserve"> 2021</w:t>
      </w:r>
    </w:p>
    <w:p w:rsidR="00A10CC1" w:rsidRPr="008627E2" w:rsidRDefault="008627E2" w:rsidP="005F5551">
      <w:pPr>
        <w:spacing w:after="0" w:line="360" w:lineRule="auto"/>
        <w:jc w:val="both"/>
        <w:rPr>
          <w:rFonts w:ascii="Arial" w:hAnsi="Arial" w:cs="Arial"/>
          <w:b/>
          <w:sz w:val="24"/>
          <w:szCs w:val="24"/>
          <w:lang w:val="id-ID"/>
        </w:rPr>
      </w:pPr>
      <w:r w:rsidRPr="008627E2">
        <w:rPr>
          <w:rFonts w:ascii="Arial" w:hAnsi="Arial" w:cs="Arial"/>
          <w:b/>
          <w:sz w:val="24"/>
          <w:szCs w:val="24"/>
          <w:lang w:val="id-ID"/>
        </w:rPr>
        <w:t xml:space="preserve">3.3    Populasi Dan </w:t>
      </w:r>
      <w:r w:rsidR="00121485">
        <w:rPr>
          <w:rFonts w:ascii="Arial" w:hAnsi="Arial" w:cs="Arial"/>
          <w:b/>
          <w:sz w:val="24"/>
          <w:szCs w:val="24"/>
          <w:lang w:val="id-ID"/>
        </w:rPr>
        <w:t xml:space="preserve"> Sampel </w:t>
      </w:r>
      <w:r w:rsidRPr="008627E2">
        <w:rPr>
          <w:rFonts w:ascii="Arial" w:hAnsi="Arial" w:cs="Arial"/>
          <w:b/>
          <w:sz w:val="24"/>
          <w:szCs w:val="24"/>
          <w:lang w:val="id-ID"/>
        </w:rPr>
        <w:t>Penelitian</w:t>
      </w:r>
    </w:p>
    <w:p w:rsidR="008627E2" w:rsidRPr="008627E2" w:rsidRDefault="008627E2" w:rsidP="005F5551">
      <w:pPr>
        <w:spacing w:after="0" w:line="360" w:lineRule="auto"/>
        <w:jc w:val="both"/>
        <w:rPr>
          <w:rFonts w:ascii="Arial" w:hAnsi="Arial" w:cs="Arial"/>
          <w:b/>
          <w:sz w:val="24"/>
          <w:szCs w:val="24"/>
          <w:lang w:val="id-ID"/>
        </w:rPr>
      </w:pPr>
      <w:r w:rsidRPr="008627E2">
        <w:rPr>
          <w:rFonts w:ascii="Arial" w:hAnsi="Arial" w:cs="Arial"/>
          <w:b/>
          <w:sz w:val="24"/>
          <w:szCs w:val="24"/>
          <w:lang w:val="id-ID"/>
        </w:rPr>
        <w:t>3.3.1 Populasi Penelitian</w:t>
      </w:r>
    </w:p>
    <w:p w:rsidR="00651DC1" w:rsidRDefault="00583F83" w:rsidP="005F5551">
      <w:pPr>
        <w:spacing w:after="0" w:line="360" w:lineRule="auto"/>
        <w:jc w:val="both"/>
        <w:rPr>
          <w:rFonts w:ascii="Arial" w:hAnsi="Arial" w:cs="Arial"/>
          <w:lang w:val="id-ID"/>
        </w:rPr>
      </w:pPr>
      <w:r>
        <w:rPr>
          <w:rFonts w:ascii="Arial" w:hAnsi="Arial" w:cs="Arial"/>
          <w:lang w:val="id-ID"/>
        </w:rPr>
        <w:t xml:space="preserve">         </w:t>
      </w:r>
      <w:r w:rsidR="008627E2">
        <w:rPr>
          <w:rFonts w:ascii="Arial" w:hAnsi="Arial" w:cs="Arial"/>
          <w:lang w:val="id-ID"/>
        </w:rPr>
        <w:t xml:space="preserve"> </w:t>
      </w:r>
      <w:r w:rsidR="008627E2" w:rsidRPr="008627E2">
        <w:rPr>
          <w:rFonts w:ascii="Arial" w:hAnsi="Arial" w:cs="Arial"/>
          <w:lang w:val="id-ID"/>
        </w:rPr>
        <w:t xml:space="preserve">Populasi pada penelitian ini adalah semua artikel penelitian tentang uji efek </w:t>
      </w:r>
      <w:r w:rsidR="008627E2">
        <w:rPr>
          <w:rFonts w:ascii="Arial" w:hAnsi="Arial" w:cs="Arial"/>
          <w:lang w:val="id-ID"/>
        </w:rPr>
        <w:t xml:space="preserve"> </w:t>
      </w:r>
      <w:r w:rsidR="008627E2" w:rsidRPr="008627E2">
        <w:rPr>
          <w:rFonts w:ascii="Arial" w:hAnsi="Arial" w:cs="Arial"/>
          <w:lang w:val="id-ID"/>
        </w:rPr>
        <w:t>analgetik pada mencit mengunakan ekstrak daun</w:t>
      </w:r>
      <w:r w:rsidR="008627E2">
        <w:rPr>
          <w:rFonts w:ascii="Arial" w:hAnsi="Arial" w:cs="Arial"/>
          <w:lang w:val="id-ID"/>
        </w:rPr>
        <w:t>.</w:t>
      </w:r>
    </w:p>
    <w:p w:rsidR="008627E2" w:rsidRPr="00651DC1" w:rsidRDefault="008627E2" w:rsidP="005F5551">
      <w:pPr>
        <w:spacing w:after="0" w:line="360" w:lineRule="auto"/>
        <w:jc w:val="both"/>
        <w:rPr>
          <w:rFonts w:ascii="Arial" w:hAnsi="Arial" w:cs="Arial"/>
          <w:lang w:val="id-ID"/>
        </w:rPr>
      </w:pPr>
      <w:r>
        <w:rPr>
          <w:rFonts w:ascii="Arial" w:hAnsi="Arial" w:cs="Arial"/>
          <w:b/>
          <w:sz w:val="24"/>
          <w:szCs w:val="24"/>
          <w:lang w:val="id-ID"/>
        </w:rPr>
        <w:t xml:space="preserve">3.3.2 </w:t>
      </w:r>
      <w:r w:rsidRPr="008627E2">
        <w:rPr>
          <w:rFonts w:ascii="Arial" w:hAnsi="Arial" w:cs="Arial"/>
          <w:b/>
          <w:sz w:val="24"/>
          <w:szCs w:val="24"/>
          <w:lang w:val="id-ID"/>
        </w:rPr>
        <w:t>Sampel Penelitian</w:t>
      </w:r>
    </w:p>
    <w:p w:rsidR="008627E2" w:rsidRPr="008627E2" w:rsidRDefault="00651DC1" w:rsidP="00651DC1">
      <w:pPr>
        <w:spacing w:after="0" w:line="360" w:lineRule="auto"/>
        <w:ind w:left="851" w:hanging="1276"/>
        <w:jc w:val="both"/>
        <w:rPr>
          <w:rFonts w:ascii="Arial" w:hAnsi="Arial" w:cs="Arial"/>
          <w:lang w:val="id-ID"/>
        </w:rPr>
      </w:pPr>
      <w:r>
        <w:rPr>
          <w:rFonts w:ascii="Arial" w:hAnsi="Arial" w:cs="Arial"/>
          <w:lang w:val="id-ID"/>
        </w:rPr>
        <w:t xml:space="preserve">          </w:t>
      </w:r>
      <w:r w:rsidR="008627E2">
        <w:rPr>
          <w:rFonts w:ascii="Arial" w:hAnsi="Arial" w:cs="Arial"/>
          <w:lang w:val="id-ID"/>
        </w:rPr>
        <w:t xml:space="preserve"> </w:t>
      </w:r>
      <w:r>
        <w:rPr>
          <w:rFonts w:ascii="Arial" w:hAnsi="Arial" w:cs="Arial"/>
          <w:lang w:val="id-ID"/>
        </w:rPr>
        <w:t xml:space="preserve">      </w:t>
      </w:r>
      <w:r w:rsidR="008627E2">
        <w:rPr>
          <w:rFonts w:ascii="Arial" w:hAnsi="Arial" w:cs="Arial"/>
          <w:lang w:val="id-ID"/>
        </w:rPr>
        <w:t xml:space="preserve">  </w:t>
      </w:r>
      <w:r>
        <w:rPr>
          <w:rFonts w:ascii="Arial" w:hAnsi="Arial" w:cs="Arial"/>
          <w:lang w:val="id-ID"/>
        </w:rPr>
        <w:t>1.</w:t>
      </w:r>
      <w:r w:rsidR="008627E2" w:rsidRPr="008627E2">
        <w:rPr>
          <w:rFonts w:ascii="Arial" w:hAnsi="Arial" w:cs="Arial"/>
          <w:lang w:val="id-ID"/>
        </w:rPr>
        <w:t xml:space="preserve">Uji Efektivitas Analgetik Ekstrak Etanol Daun Pepaya (Carica </w:t>
      </w:r>
      <w:r w:rsidR="008627E2">
        <w:rPr>
          <w:rFonts w:ascii="Arial" w:hAnsi="Arial" w:cs="Arial"/>
          <w:lang w:val="id-ID"/>
        </w:rPr>
        <w:t xml:space="preserve"> </w:t>
      </w:r>
      <w:r w:rsidR="008627E2" w:rsidRPr="008627E2">
        <w:rPr>
          <w:rFonts w:ascii="Arial" w:hAnsi="Arial" w:cs="Arial"/>
          <w:lang w:val="id-ID"/>
        </w:rPr>
        <w:t>papayaL) pada Mencit Putih yang Diinduksi Asam Asetat 1% “Afriant</w:t>
      </w:r>
      <w:r w:rsidR="00A10CC1">
        <w:rPr>
          <w:rFonts w:ascii="Arial" w:hAnsi="Arial" w:cs="Arial"/>
          <w:lang w:val="id-ID"/>
        </w:rPr>
        <w:t>i</w:t>
      </w:r>
      <w:r w:rsidR="008627E2" w:rsidRPr="008627E2">
        <w:rPr>
          <w:rFonts w:ascii="Arial" w:hAnsi="Arial" w:cs="Arial"/>
          <w:lang w:val="id-ID"/>
        </w:rPr>
        <w:t>, R dkk 2014)”.</w:t>
      </w:r>
    </w:p>
    <w:p w:rsidR="00A10CC1" w:rsidRDefault="008627E2" w:rsidP="004B20C7">
      <w:pPr>
        <w:spacing w:after="0" w:line="360" w:lineRule="auto"/>
        <w:ind w:left="1134" w:hanging="1134"/>
        <w:jc w:val="both"/>
        <w:rPr>
          <w:rFonts w:ascii="Arial" w:hAnsi="Arial" w:cs="Arial"/>
          <w:lang w:val="id-ID"/>
        </w:rPr>
      </w:pPr>
      <w:r>
        <w:rPr>
          <w:rFonts w:ascii="Arial" w:hAnsi="Arial" w:cs="Arial"/>
          <w:lang w:val="id-ID"/>
        </w:rPr>
        <w:t xml:space="preserve">          </w:t>
      </w:r>
    </w:p>
    <w:p w:rsidR="00A10CC1" w:rsidRDefault="00A10CC1" w:rsidP="004B20C7">
      <w:pPr>
        <w:spacing w:after="0" w:line="360" w:lineRule="auto"/>
        <w:ind w:left="1134" w:hanging="1134"/>
        <w:jc w:val="both"/>
        <w:rPr>
          <w:rFonts w:ascii="Arial" w:hAnsi="Arial" w:cs="Arial"/>
          <w:lang w:val="id-ID"/>
        </w:rPr>
      </w:pPr>
    </w:p>
    <w:p w:rsidR="00A10CC1" w:rsidRDefault="00A10CC1" w:rsidP="004B20C7">
      <w:pPr>
        <w:spacing w:after="0" w:line="360" w:lineRule="auto"/>
        <w:ind w:left="1134" w:hanging="1134"/>
        <w:jc w:val="both"/>
        <w:rPr>
          <w:rFonts w:ascii="Arial" w:hAnsi="Arial" w:cs="Arial"/>
          <w:lang w:val="id-ID"/>
        </w:rPr>
      </w:pPr>
    </w:p>
    <w:p w:rsidR="00A10CC1" w:rsidRDefault="00A10CC1" w:rsidP="004B20C7">
      <w:pPr>
        <w:spacing w:after="0" w:line="360" w:lineRule="auto"/>
        <w:ind w:left="1134" w:hanging="1134"/>
        <w:jc w:val="both"/>
        <w:rPr>
          <w:rFonts w:ascii="Arial" w:hAnsi="Arial" w:cs="Arial"/>
          <w:lang w:val="id-ID"/>
        </w:rPr>
      </w:pPr>
    </w:p>
    <w:p w:rsidR="00A10CC1" w:rsidRDefault="00A10CC1" w:rsidP="004B20C7">
      <w:pPr>
        <w:spacing w:after="0" w:line="360" w:lineRule="auto"/>
        <w:ind w:left="1134" w:hanging="1134"/>
        <w:jc w:val="both"/>
        <w:rPr>
          <w:rFonts w:ascii="Arial" w:hAnsi="Arial" w:cs="Arial"/>
          <w:lang w:val="id-ID"/>
        </w:rPr>
      </w:pPr>
    </w:p>
    <w:p w:rsidR="00A10CC1" w:rsidRDefault="00A10CC1" w:rsidP="004B20C7">
      <w:pPr>
        <w:spacing w:after="0" w:line="360" w:lineRule="auto"/>
        <w:ind w:left="1134" w:hanging="1134"/>
        <w:jc w:val="both"/>
        <w:rPr>
          <w:rFonts w:ascii="Arial" w:hAnsi="Arial" w:cs="Arial"/>
          <w:lang w:val="id-ID"/>
        </w:rPr>
      </w:pPr>
    </w:p>
    <w:p w:rsidR="00A10CC1" w:rsidRDefault="00A10CC1" w:rsidP="004B20C7">
      <w:pPr>
        <w:spacing w:after="0" w:line="360" w:lineRule="auto"/>
        <w:ind w:left="1134" w:hanging="1134"/>
        <w:jc w:val="both"/>
        <w:rPr>
          <w:rFonts w:ascii="Arial" w:hAnsi="Arial" w:cs="Arial"/>
          <w:lang w:val="id-ID"/>
        </w:rPr>
      </w:pPr>
    </w:p>
    <w:p w:rsidR="00A10CC1" w:rsidRDefault="00A10CC1" w:rsidP="004B20C7">
      <w:pPr>
        <w:spacing w:after="0" w:line="360" w:lineRule="auto"/>
        <w:ind w:left="1134" w:hanging="1134"/>
        <w:jc w:val="both"/>
        <w:rPr>
          <w:rFonts w:ascii="Arial" w:hAnsi="Arial" w:cs="Arial"/>
          <w:lang w:val="id-ID"/>
        </w:rPr>
      </w:pPr>
    </w:p>
    <w:p w:rsidR="00A10CC1" w:rsidRDefault="00A10CC1" w:rsidP="004B20C7">
      <w:pPr>
        <w:spacing w:after="0" w:line="360" w:lineRule="auto"/>
        <w:ind w:left="1134" w:hanging="1134"/>
        <w:jc w:val="both"/>
        <w:rPr>
          <w:rFonts w:ascii="Arial" w:hAnsi="Arial" w:cs="Arial"/>
          <w:lang w:val="id-ID"/>
        </w:rPr>
      </w:pPr>
    </w:p>
    <w:p w:rsidR="00A10CC1" w:rsidRDefault="00A10CC1" w:rsidP="004B20C7">
      <w:pPr>
        <w:spacing w:after="0" w:line="360" w:lineRule="auto"/>
        <w:ind w:left="1134" w:hanging="1134"/>
        <w:jc w:val="both"/>
        <w:rPr>
          <w:rFonts w:ascii="Arial" w:hAnsi="Arial" w:cs="Arial"/>
          <w:lang w:val="id-ID"/>
        </w:rPr>
      </w:pPr>
    </w:p>
    <w:p w:rsidR="00A10CC1" w:rsidRDefault="00A10CC1" w:rsidP="004B20C7">
      <w:pPr>
        <w:spacing w:after="0" w:line="360" w:lineRule="auto"/>
        <w:ind w:left="1134" w:hanging="1134"/>
        <w:jc w:val="both"/>
        <w:rPr>
          <w:rFonts w:ascii="Arial" w:hAnsi="Arial" w:cs="Arial"/>
          <w:lang w:val="id-ID"/>
        </w:rPr>
      </w:pPr>
    </w:p>
    <w:p w:rsidR="00A10CC1" w:rsidRDefault="00A10CC1" w:rsidP="004B20C7">
      <w:pPr>
        <w:spacing w:after="0" w:line="360" w:lineRule="auto"/>
        <w:ind w:left="1134" w:hanging="1134"/>
        <w:jc w:val="both"/>
        <w:rPr>
          <w:rFonts w:ascii="Arial" w:hAnsi="Arial" w:cs="Arial"/>
          <w:lang w:val="id-ID"/>
        </w:rPr>
      </w:pPr>
    </w:p>
    <w:p w:rsidR="00A10CC1" w:rsidRDefault="00A10CC1" w:rsidP="004B20C7">
      <w:pPr>
        <w:spacing w:after="0" w:line="360" w:lineRule="auto"/>
        <w:ind w:left="1134" w:hanging="1134"/>
        <w:jc w:val="both"/>
        <w:rPr>
          <w:rFonts w:ascii="Arial" w:hAnsi="Arial" w:cs="Arial"/>
          <w:lang w:val="id-ID"/>
        </w:rPr>
      </w:pPr>
    </w:p>
    <w:p w:rsidR="00A10CC1" w:rsidRDefault="00A10CC1" w:rsidP="004B20C7">
      <w:pPr>
        <w:spacing w:after="0" w:line="360" w:lineRule="auto"/>
        <w:ind w:left="1134" w:hanging="1134"/>
        <w:jc w:val="both"/>
        <w:rPr>
          <w:rFonts w:ascii="Arial" w:hAnsi="Arial" w:cs="Arial"/>
          <w:lang w:val="id-ID"/>
        </w:rPr>
      </w:pPr>
    </w:p>
    <w:p w:rsidR="00A10CC1" w:rsidRDefault="00A10CC1" w:rsidP="004B20C7">
      <w:pPr>
        <w:spacing w:after="0" w:line="360" w:lineRule="auto"/>
        <w:ind w:left="1134" w:hanging="1134"/>
        <w:jc w:val="both"/>
        <w:rPr>
          <w:rFonts w:ascii="Arial" w:hAnsi="Arial" w:cs="Arial"/>
          <w:lang w:val="id-ID"/>
        </w:rPr>
      </w:pPr>
    </w:p>
    <w:p w:rsidR="00A10CC1" w:rsidRDefault="00A10CC1" w:rsidP="004B20C7">
      <w:pPr>
        <w:spacing w:after="0" w:line="360" w:lineRule="auto"/>
        <w:ind w:left="1134" w:hanging="1134"/>
        <w:jc w:val="both"/>
        <w:rPr>
          <w:rFonts w:ascii="Arial" w:hAnsi="Arial" w:cs="Arial"/>
          <w:lang w:val="id-ID"/>
        </w:rPr>
      </w:pPr>
    </w:p>
    <w:p w:rsidR="00A10CC1" w:rsidRDefault="00A10CC1" w:rsidP="004B20C7">
      <w:pPr>
        <w:spacing w:after="0" w:line="360" w:lineRule="auto"/>
        <w:ind w:left="1134" w:hanging="1134"/>
        <w:jc w:val="both"/>
        <w:rPr>
          <w:rFonts w:ascii="Arial" w:hAnsi="Arial" w:cs="Arial"/>
          <w:lang w:val="id-ID"/>
        </w:rPr>
      </w:pPr>
    </w:p>
    <w:p w:rsidR="00A10CC1" w:rsidRDefault="00A10CC1" w:rsidP="004B20C7">
      <w:pPr>
        <w:spacing w:after="0" w:line="360" w:lineRule="auto"/>
        <w:ind w:left="1134" w:hanging="1134"/>
        <w:jc w:val="both"/>
        <w:rPr>
          <w:rFonts w:ascii="Arial" w:hAnsi="Arial" w:cs="Arial"/>
          <w:lang w:val="id-ID"/>
        </w:rPr>
      </w:pPr>
    </w:p>
    <w:p w:rsidR="00A10CC1" w:rsidRDefault="00A10CC1" w:rsidP="004B20C7">
      <w:pPr>
        <w:spacing w:after="0" w:line="360" w:lineRule="auto"/>
        <w:ind w:left="1134" w:hanging="1134"/>
        <w:jc w:val="both"/>
        <w:rPr>
          <w:rFonts w:ascii="Arial" w:hAnsi="Arial" w:cs="Arial"/>
          <w:lang w:val="id-ID"/>
        </w:rPr>
      </w:pPr>
    </w:p>
    <w:p w:rsidR="00A10CC1" w:rsidRDefault="00A10CC1" w:rsidP="004B20C7">
      <w:pPr>
        <w:spacing w:after="0" w:line="360" w:lineRule="auto"/>
        <w:ind w:left="1134" w:hanging="1134"/>
        <w:jc w:val="both"/>
        <w:rPr>
          <w:rFonts w:ascii="Arial" w:hAnsi="Arial" w:cs="Arial"/>
          <w:lang w:val="id-ID"/>
        </w:rPr>
      </w:pPr>
    </w:p>
    <w:p w:rsidR="00A10CC1" w:rsidRDefault="00A10CC1" w:rsidP="004B20C7">
      <w:pPr>
        <w:spacing w:after="0" w:line="360" w:lineRule="auto"/>
        <w:ind w:left="1134" w:hanging="1134"/>
        <w:jc w:val="both"/>
        <w:rPr>
          <w:rFonts w:ascii="Arial" w:hAnsi="Arial" w:cs="Arial"/>
          <w:lang w:val="id-ID"/>
        </w:rPr>
      </w:pPr>
    </w:p>
    <w:p w:rsidR="00A10CC1" w:rsidRDefault="00A10CC1" w:rsidP="004B20C7">
      <w:pPr>
        <w:spacing w:after="0" w:line="360" w:lineRule="auto"/>
        <w:ind w:left="1134" w:hanging="1134"/>
        <w:jc w:val="both"/>
        <w:rPr>
          <w:rFonts w:ascii="Arial" w:hAnsi="Arial" w:cs="Arial"/>
          <w:lang w:val="id-ID"/>
        </w:rPr>
      </w:pPr>
    </w:p>
    <w:p w:rsidR="00A10CC1" w:rsidRDefault="00A10CC1" w:rsidP="004B20C7">
      <w:pPr>
        <w:spacing w:after="0" w:line="360" w:lineRule="auto"/>
        <w:ind w:left="1134" w:hanging="1134"/>
        <w:jc w:val="both"/>
        <w:rPr>
          <w:rFonts w:ascii="Arial" w:hAnsi="Arial" w:cs="Arial"/>
          <w:lang w:val="id-ID"/>
        </w:rPr>
      </w:pPr>
    </w:p>
    <w:p w:rsidR="00A10CC1" w:rsidRDefault="00A10CC1" w:rsidP="004B20C7">
      <w:pPr>
        <w:spacing w:after="0" w:line="360" w:lineRule="auto"/>
        <w:ind w:left="1134" w:hanging="1134"/>
        <w:jc w:val="both"/>
        <w:rPr>
          <w:rFonts w:ascii="Arial" w:hAnsi="Arial" w:cs="Arial"/>
          <w:lang w:val="id-ID"/>
        </w:rPr>
      </w:pPr>
    </w:p>
    <w:p w:rsidR="00A10CC1" w:rsidRDefault="00A10CC1" w:rsidP="004B20C7">
      <w:pPr>
        <w:spacing w:after="0" w:line="360" w:lineRule="auto"/>
        <w:ind w:left="1134" w:hanging="1134"/>
        <w:jc w:val="both"/>
        <w:rPr>
          <w:rFonts w:ascii="Arial" w:hAnsi="Arial" w:cs="Arial"/>
          <w:lang w:val="id-ID"/>
        </w:rPr>
      </w:pPr>
    </w:p>
    <w:p w:rsidR="00A10CC1" w:rsidRDefault="00A10CC1" w:rsidP="004B20C7">
      <w:pPr>
        <w:spacing w:after="0" w:line="360" w:lineRule="auto"/>
        <w:ind w:left="1134" w:hanging="1134"/>
        <w:jc w:val="both"/>
        <w:rPr>
          <w:rFonts w:ascii="Arial" w:hAnsi="Arial" w:cs="Arial"/>
          <w:lang w:val="id-ID"/>
        </w:rPr>
      </w:pPr>
    </w:p>
    <w:p w:rsidR="00A10CC1" w:rsidRDefault="00A10CC1" w:rsidP="004B20C7">
      <w:pPr>
        <w:spacing w:after="0" w:line="360" w:lineRule="auto"/>
        <w:ind w:left="1134" w:hanging="1134"/>
        <w:jc w:val="both"/>
        <w:rPr>
          <w:rFonts w:ascii="Arial" w:hAnsi="Arial" w:cs="Arial"/>
          <w:lang w:val="id-ID"/>
        </w:rPr>
      </w:pPr>
    </w:p>
    <w:p w:rsidR="00A10CC1" w:rsidRDefault="00A10CC1" w:rsidP="004B20C7">
      <w:pPr>
        <w:spacing w:after="0" w:line="360" w:lineRule="auto"/>
        <w:ind w:left="1134" w:hanging="1134"/>
        <w:jc w:val="both"/>
        <w:rPr>
          <w:rFonts w:ascii="Arial" w:hAnsi="Arial" w:cs="Arial"/>
          <w:lang w:val="id-ID"/>
        </w:rPr>
      </w:pPr>
    </w:p>
    <w:p w:rsidR="00A10CC1" w:rsidRDefault="00A10CC1" w:rsidP="004B20C7">
      <w:pPr>
        <w:spacing w:after="0" w:line="360" w:lineRule="auto"/>
        <w:ind w:left="1134" w:hanging="1134"/>
        <w:jc w:val="both"/>
        <w:rPr>
          <w:rFonts w:ascii="Arial" w:hAnsi="Arial" w:cs="Arial"/>
          <w:lang w:val="id-ID"/>
        </w:rPr>
      </w:pPr>
    </w:p>
    <w:p w:rsidR="00A10CC1" w:rsidRDefault="00A10CC1" w:rsidP="004B20C7">
      <w:pPr>
        <w:spacing w:after="0" w:line="360" w:lineRule="auto"/>
        <w:ind w:left="1134" w:hanging="1134"/>
        <w:jc w:val="both"/>
        <w:rPr>
          <w:rFonts w:ascii="Arial" w:hAnsi="Arial" w:cs="Arial"/>
          <w:lang w:val="id-ID"/>
        </w:rPr>
      </w:pPr>
    </w:p>
    <w:p w:rsidR="00A10CC1" w:rsidRDefault="00A10CC1" w:rsidP="004B20C7">
      <w:pPr>
        <w:spacing w:after="0" w:line="360" w:lineRule="auto"/>
        <w:ind w:left="1134" w:hanging="1134"/>
        <w:jc w:val="both"/>
        <w:rPr>
          <w:rFonts w:ascii="Arial" w:hAnsi="Arial" w:cs="Arial"/>
          <w:lang w:val="id-ID"/>
        </w:rPr>
      </w:pPr>
    </w:p>
    <w:p w:rsidR="004D679F" w:rsidRDefault="004D679F" w:rsidP="00A10CC1">
      <w:pPr>
        <w:spacing w:after="0" w:line="360" w:lineRule="auto"/>
        <w:jc w:val="both"/>
        <w:rPr>
          <w:rFonts w:ascii="Arial" w:hAnsi="Arial" w:cs="Arial"/>
          <w:lang w:val="id-ID"/>
        </w:rPr>
        <w:sectPr w:rsidR="004D679F" w:rsidSect="004231A3">
          <w:headerReference w:type="default" r:id="rId29"/>
          <w:footerReference w:type="default" r:id="rId30"/>
          <w:pgSz w:w="11907" w:h="16840" w:code="9"/>
          <w:pgMar w:top="2268" w:right="1701" w:bottom="1701" w:left="2268" w:header="720" w:footer="720" w:gutter="0"/>
          <w:pgNumType w:start="27"/>
          <w:cols w:space="720"/>
          <w:docGrid w:linePitch="360"/>
        </w:sectPr>
      </w:pPr>
    </w:p>
    <w:p w:rsidR="00A10CC1" w:rsidRDefault="00A10CC1" w:rsidP="004D679F">
      <w:pPr>
        <w:spacing w:after="0" w:line="360" w:lineRule="auto"/>
        <w:ind w:left="709" w:hanging="283"/>
        <w:jc w:val="both"/>
        <w:rPr>
          <w:rFonts w:ascii="Arial" w:hAnsi="Arial" w:cs="Arial"/>
          <w:lang w:val="id-ID"/>
        </w:rPr>
      </w:pPr>
      <w:r>
        <w:rPr>
          <w:rFonts w:ascii="Arial" w:hAnsi="Arial" w:cs="Arial"/>
          <w:lang w:val="id-ID"/>
        </w:rPr>
        <w:lastRenderedPageBreak/>
        <w:t xml:space="preserve"> 2. </w:t>
      </w:r>
      <w:r w:rsidRPr="00A10CC1">
        <w:rPr>
          <w:rFonts w:ascii="Arial" w:hAnsi="Arial" w:cs="Arial"/>
          <w:lang w:val="id-ID"/>
        </w:rPr>
        <w:t xml:space="preserve">Uji Efek Analgetik Ektrak Etanol 70% Daun Serai (Cymbopogon nardus (L) </w:t>
      </w:r>
      <w:r w:rsidR="004D679F">
        <w:rPr>
          <w:rFonts w:ascii="Arial" w:hAnsi="Arial" w:cs="Arial"/>
          <w:lang w:val="id-ID"/>
        </w:rPr>
        <w:t xml:space="preserve"> </w:t>
      </w:r>
      <w:r w:rsidRPr="00A10CC1">
        <w:rPr>
          <w:rFonts w:ascii="Arial" w:hAnsi="Arial" w:cs="Arial"/>
          <w:lang w:val="id-ID"/>
        </w:rPr>
        <w:t>Rendle) pada Mencit Putih dengan Metode Induksi Nyeri Cara Kimia “ (Sentat, dkk 2018)”.</w:t>
      </w:r>
    </w:p>
    <w:p w:rsidR="004D679F" w:rsidRDefault="004D679F" w:rsidP="005F5551">
      <w:pPr>
        <w:spacing w:after="0" w:line="360" w:lineRule="auto"/>
        <w:ind w:left="709" w:hanging="425"/>
        <w:jc w:val="both"/>
        <w:rPr>
          <w:rFonts w:ascii="Arial" w:hAnsi="Arial" w:cs="Arial"/>
          <w:lang w:val="id-ID"/>
        </w:rPr>
      </w:pPr>
      <w:r>
        <w:rPr>
          <w:rFonts w:ascii="Arial" w:hAnsi="Arial" w:cs="Arial"/>
          <w:lang w:val="id-ID"/>
        </w:rPr>
        <w:t xml:space="preserve">   3. </w:t>
      </w:r>
      <w:r w:rsidR="008627E2" w:rsidRPr="008627E2">
        <w:rPr>
          <w:rFonts w:ascii="Arial" w:hAnsi="Arial" w:cs="Arial"/>
          <w:lang w:val="id-ID"/>
        </w:rPr>
        <w:t xml:space="preserve">Uji Efek Analgetik Ekstrak Etanol Daun Nangka (Artocarpus heterophyllus </w:t>
      </w:r>
      <w:r>
        <w:rPr>
          <w:rFonts w:ascii="Arial" w:hAnsi="Arial" w:cs="Arial"/>
          <w:lang w:val="id-ID"/>
        </w:rPr>
        <w:t xml:space="preserve">  </w:t>
      </w:r>
      <w:r w:rsidR="008627E2" w:rsidRPr="008627E2">
        <w:rPr>
          <w:rFonts w:ascii="Arial" w:hAnsi="Arial" w:cs="Arial"/>
          <w:lang w:val="id-ID"/>
        </w:rPr>
        <w:t>Lam) Terhadap Mencit (Mus musculus) yang Diinduksi Asam Asetat “(Aulia, dkk 2019)”.</w:t>
      </w:r>
    </w:p>
    <w:p w:rsidR="00651DC1" w:rsidRDefault="00651DC1" w:rsidP="005F5551">
      <w:pPr>
        <w:spacing w:after="0" w:line="240" w:lineRule="auto"/>
        <w:jc w:val="both"/>
        <w:rPr>
          <w:rFonts w:ascii="Arial" w:hAnsi="Arial" w:cs="Arial"/>
          <w:lang w:val="id-ID"/>
        </w:rPr>
      </w:pPr>
    </w:p>
    <w:p w:rsidR="004D679F" w:rsidRDefault="008627E2" w:rsidP="005F5551">
      <w:pPr>
        <w:spacing w:after="0" w:line="240" w:lineRule="auto"/>
        <w:jc w:val="both"/>
        <w:rPr>
          <w:rFonts w:ascii="Arial" w:hAnsi="Arial" w:cs="Arial"/>
          <w:b/>
          <w:sz w:val="24"/>
          <w:szCs w:val="24"/>
          <w:lang w:val="id-ID"/>
        </w:rPr>
      </w:pPr>
      <w:r w:rsidRPr="008627E2">
        <w:rPr>
          <w:rFonts w:ascii="Arial" w:hAnsi="Arial" w:cs="Arial"/>
          <w:b/>
          <w:sz w:val="24"/>
          <w:szCs w:val="24"/>
          <w:lang w:val="id-ID"/>
        </w:rPr>
        <w:t xml:space="preserve">3.4 Prosedur Penelitian </w:t>
      </w:r>
    </w:p>
    <w:p w:rsidR="005F5551" w:rsidRPr="008627E2" w:rsidRDefault="005F5551" w:rsidP="005F5551">
      <w:pPr>
        <w:spacing w:after="0" w:line="240" w:lineRule="auto"/>
        <w:jc w:val="both"/>
        <w:rPr>
          <w:rFonts w:ascii="Arial" w:hAnsi="Arial" w:cs="Arial"/>
          <w:b/>
          <w:sz w:val="24"/>
          <w:szCs w:val="24"/>
          <w:lang w:val="id-ID"/>
        </w:rPr>
      </w:pPr>
    </w:p>
    <w:p w:rsidR="008627E2" w:rsidRPr="008627E2" w:rsidRDefault="008627E2" w:rsidP="008627E2">
      <w:pPr>
        <w:spacing w:after="0" w:line="360" w:lineRule="auto"/>
        <w:jc w:val="both"/>
        <w:rPr>
          <w:rFonts w:ascii="Arial" w:hAnsi="Arial" w:cs="Arial"/>
          <w:lang w:val="id-ID"/>
        </w:rPr>
      </w:pPr>
      <w:r w:rsidRPr="008627E2">
        <w:rPr>
          <w:rFonts w:ascii="Arial" w:hAnsi="Arial" w:cs="Arial"/>
          <w:lang w:val="id-ID"/>
        </w:rPr>
        <w:t xml:space="preserve">      Adapun prosedur dalam penelitian ini adalah sebagai berikut :</w:t>
      </w:r>
    </w:p>
    <w:p w:rsidR="008627E2" w:rsidRPr="008627E2" w:rsidRDefault="004D679F" w:rsidP="008627E2">
      <w:pPr>
        <w:spacing w:after="0" w:line="360" w:lineRule="auto"/>
        <w:jc w:val="both"/>
        <w:rPr>
          <w:rFonts w:ascii="Arial" w:hAnsi="Arial" w:cs="Arial"/>
          <w:lang w:val="id-ID"/>
        </w:rPr>
      </w:pPr>
      <w:r>
        <w:rPr>
          <w:rFonts w:ascii="Arial" w:hAnsi="Arial" w:cs="Arial"/>
          <w:lang w:val="id-ID"/>
        </w:rPr>
        <w:t xml:space="preserve">1.         </w:t>
      </w:r>
      <w:r w:rsidR="008627E2" w:rsidRPr="008627E2">
        <w:rPr>
          <w:rFonts w:ascii="Arial" w:hAnsi="Arial" w:cs="Arial"/>
          <w:lang w:val="id-ID"/>
        </w:rPr>
        <w:t>Menentukan topik permasalahan atau topik yang ingin diteliti</w:t>
      </w:r>
    </w:p>
    <w:p w:rsidR="008627E2" w:rsidRPr="008627E2" w:rsidRDefault="008627E2" w:rsidP="008627E2">
      <w:pPr>
        <w:spacing w:after="0" w:line="360" w:lineRule="auto"/>
        <w:ind w:left="709" w:hanging="709"/>
        <w:jc w:val="both"/>
        <w:rPr>
          <w:rFonts w:ascii="Arial" w:hAnsi="Arial" w:cs="Arial"/>
          <w:lang w:val="id-ID"/>
        </w:rPr>
      </w:pPr>
      <w:r w:rsidRPr="008627E2">
        <w:rPr>
          <w:rFonts w:ascii="Arial" w:hAnsi="Arial" w:cs="Arial"/>
          <w:lang w:val="id-ID"/>
        </w:rPr>
        <w:t>2.</w:t>
      </w:r>
      <w:r w:rsidRPr="008627E2">
        <w:rPr>
          <w:rFonts w:ascii="Arial" w:hAnsi="Arial" w:cs="Arial"/>
          <w:lang w:val="id-ID"/>
        </w:rPr>
        <w:tab/>
        <w:t xml:space="preserve">Mencari informasi-informasi mengenai topik yang diangkat melalui </w:t>
      </w:r>
      <w:r>
        <w:rPr>
          <w:rFonts w:ascii="Arial" w:hAnsi="Arial" w:cs="Arial"/>
          <w:lang w:val="id-ID"/>
        </w:rPr>
        <w:t xml:space="preserve"> </w:t>
      </w:r>
      <w:r w:rsidRPr="008627E2">
        <w:rPr>
          <w:rFonts w:ascii="Arial" w:hAnsi="Arial" w:cs="Arial"/>
          <w:lang w:val="id-ID"/>
        </w:rPr>
        <w:t>sumber jurnal, buku referensi dan penelitian sebelumnya.</w:t>
      </w:r>
    </w:p>
    <w:p w:rsidR="008627E2" w:rsidRPr="008627E2" w:rsidRDefault="008627E2" w:rsidP="008627E2">
      <w:pPr>
        <w:spacing w:after="0" w:line="360" w:lineRule="auto"/>
        <w:ind w:left="709" w:hanging="709"/>
        <w:jc w:val="both"/>
        <w:rPr>
          <w:rFonts w:ascii="Arial" w:hAnsi="Arial" w:cs="Arial"/>
          <w:lang w:val="id-ID"/>
        </w:rPr>
      </w:pPr>
      <w:r w:rsidRPr="008627E2">
        <w:rPr>
          <w:rFonts w:ascii="Arial" w:hAnsi="Arial" w:cs="Arial"/>
          <w:lang w:val="id-ID"/>
        </w:rPr>
        <w:t>3.</w:t>
      </w:r>
      <w:r w:rsidRPr="008627E2">
        <w:rPr>
          <w:rFonts w:ascii="Arial" w:hAnsi="Arial" w:cs="Arial"/>
          <w:lang w:val="id-ID"/>
        </w:rPr>
        <w:tab/>
        <w:t xml:space="preserve">Melakukan pengumpulan data-data yang diperoleh dari berbagai macam literatur seperti dari jurnal, buku referensi dan penelitian sebelumnya. </w:t>
      </w:r>
    </w:p>
    <w:p w:rsidR="008627E2" w:rsidRPr="008627E2" w:rsidRDefault="008627E2" w:rsidP="008627E2">
      <w:pPr>
        <w:spacing w:after="0" w:line="360" w:lineRule="auto"/>
        <w:ind w:left="709" w:hanging="709"/>
        <w:jc w:val="both"/>
        <w:rPr>
          <w:rFonts w:ascii="Arial" w:hAnsi="Arial" w:cs="Arial"/>
          <w:lang w:val="id-ID"/>
        </w:rPr>
      </w:pPr>
      <w:r w:rsidRPr="008627E2">
        <w:rPr>
          <w:rFonts w:ascii="Arial" w:hAnsi="Arial" w:cs="Arial"/>
          <w:lang w:val="id-ID"/>
        </w:rPr>
        <w:t>4.</w:t>
      </w:r>
      <w:r w:rsidRPr="008627E2">
        <w:rPr>
          <w:rFonts w:ascii="Arial" w:hAnsi="Arial" w:cs="Arial"/>
          <w:lang w:val="id-ID"/>
        </w:rPr>
        <w:tab/>
        <w:t>Mengelola data dari hasil penelitian sebelumnya dengan mendeskripsikan fakta-fakta yang terdapat dalam penelitian I, II dan III</w:t>
      </w:r>
    </w:p>
    <w:p w:rsidR="008627E2" w:rsidRPr="008627E2" w:rsidRDefault="008627E2" w:rsidP="008627E2">
      <w:pPr>
        <w:spacing w:after="0" w:line="360" w:lineRule="auto"/>
        <w:ind w:left="709" w:hanging="709"/>
        <w:jc w:val="both"/>
        <w:rPr>
          <w:rFonts w:ascii="Arial" w:hAnsi="Arial" w:cs="Arial"/>
          <w:lang w:val="id-ID"/>
        </w:rPr>
      </w:pPr>
      <w:r w:rsidRPr="008627E2">
        <w:rPr>
          <w:rFonts w:ascii="Arial" w:hAnsi="Arial" w:cs="Arial"/>
          <w:lang w:val="id-ID"/>
        </w:rPr>
        <w:t>5.</w:t>
      </w:r>
      <w:r w:rsidRPr="008627E2">
        <w:rPr>
          <w:rFonts w:ascii="Arial" w:hAnsi="Arial" w:cs="Arial"/>
          <w:lang w:val="id-ID"/>
        </w:rPr>
        <w:tab/>
        <w:t>Melakukan perbandingan studi antara Literatur I “ Uji Efektifitas Analgetik Ekstrak Etanol Daun Papaya ( Carica papaya L.) pada Mencit Putih yang diinduksi Asam Asetat 1 %, (Afrianti, R dkk (2014)”, Literatur II “Uji Efek Analgetik Ekstrak  Etanol Daun Nangka (Artocarpus heterophyllus Lam.) Terhadap Mencit (Mus musculus) Yang Diinduksi Asam Asetat  (Aulia,dkk 2019)”.</w:t>
      </w:r>
      <w:r w:rsidR="004D679F">
        <w:rPr>
          <w:rFonts w:ascii="Arial" w:hAnsi="Arial" w:cs="Arial"/>
          <w:lang w:val="id-ID"/>
        </w:rPr>
        <w:t xml:space="preserve"> </w:t>
      </w:r>
      <w:r w:rsidRPr="008627E2">
        <w:rPr>
          <w:rFonts w:ascii="Arial" w:hAnsi="Arial" w:cs="Arial"/>
          <w:lang w:val="id-ID"/>
        </w:rPr>
        <w:t>Dan Literatur III “Uji Efek Analgesik Ekstrak Etanol 70% Daun Serai (Cymbopogon nardus (L) Rendle) pada Mencit Putih dengan Metode Induksi Nyeri Cara Kimia (Sentat,dkk 2018)”.</w:t>
      </w:r>
    </w:p>
    <w:p w:rsidR="00BB43DD" w:rsidRDefault="004D679F" w:rsidP="008627E2">
      <w:pPr>
        <w:spacing w:after="0" w:line="360" w:lineRule="auto"/>
        <w:jc w:val="both"/>
        <w:rPr>
          <w:rFonts w:ascii="Arial" w:hAnsi="Arial" w:cs="Arial"/>
          <w:lang w:val="id-ID"/>
        </w:rPr>
      </w:pPr>
      <w:r>
        <w:rPr>
          <w:rFonts w:ascii="Arial" w:hAnsi="Arial" w:cs="Arial"/>
          <w:lang w:val="id-ID"/>
        </w:rPr>
        <w:t xml:space="preserve">6.        </w:t>
      </w:r>
      <w:r w:rsidR="008627E2" w:rsidRPr="008627E2">
        <w:rPr>
          <w:rFonts w:ascii="Arial" w:hAnsi="Arial" w:cs="Arial"/>
          <w:lang w:val="id-ID"/>
        </w:rPr>
        <w:t>Menyimpulkan hasil dari ketiga literatur tersebut</w:t>
      </w:r>
      <w:r w:rsidR="008627E2">
        <w:rPr>
          <w:rFonts w:ascii="Arial" w:hAnsi="Arial" w:cs="Arial"/>
          <w:lang w:val="id-ID"/>
        </w:rPr>
        <w:t>.</w:t>
      </w:r>
    </w:p>
    <w:p w:rsidR="008627E2" w:rsidRDefault="008627E2" w:rsidP="008627E2">
      <w:pPr>
        <w:spacing w:after="0" w:line="360" w:lineRule="auto"/>
        <w:jc w:val="both"/>
        <w:rPr>
          <w:rFonts w:ascii="Arial" w:hAnsi="Arial" w:cs="Arial"/>
          <w:lang w:val="id-ID"/>
        </w:rPr>
      </w:pPr>
    </w:p>
    <w:p w:rsidR="008627E2" w:rsidRDefault="008627E2" w:rsidP="008627E2">
      <w:pPr>
        <w:spacing w:after="0" w:line="360" w:lineRule="auto"/>
        <w:jc w:val="both"/>
        <w:rPr>
          <w:rFonts w:ascii="Arial" w:hAnsi="Arial" w:cs="Arial"/>
          <w:lang w:val="id-ID"/>
        </w:rPr>
      </w:pPr>
    </w:p>
    <w:p w:rsidR="008627E2" w:rsidRDefault="008627E2" w:rsidP="008627E2">
      <w:pPr>
        <w:spacing w:after="0" w:line="360" w:lineRule="auto"/>
        <w:jc w:val="both"/>
        <w:rPr>
          <w:rFonts w:ascii="Arial" w:hAnsi="Arial" w:cs="Arial"/>
          <w:lang w:val="id-ID"/>
        </w:rPr>
      </w:pPr>
    </w:p>
    <w:p w:rsidR="008627E2" w:rsidRDefault="008627E2" w:rsidP="008627E2">
      <w:pPr>
        <w:spacing w:after="0" w:line="360" w:lineRule="auto"/>
        <w:jc w:val="both"/>
        <w:rPr>
          <w:rFonts w:ascii="Arial" w:hAnsi="Arial" w:cs="Arial"/>
          <w:lang w:val="id-ID"/>
        </w:rPr>
      </w:pPr>
    </w:p>
    <w:p w:rsidR="008627E2" w:rsidRDefault="008627E2" w:rsidP="008627E2">
      <w:pPr>
        <w:spacing w:after="0" w:line="360" w:lineRule="auto"/>
        <w:jc w:val="both"/>
        <w:rPr>
          <w:rFonts w:ascii="Arial" w:hAnsi="Arial" w:cs="Arial"/>
          <w:lang w:val="id-ID"/>
        </w:rPr>
      </w:pPr>
    </w:p>
    <w:p w:rsidR="004C6B1C" w:rsidRDefault="004C6B1C" w:rsidP="008627E2">
      <w:pPr>
        <w:spacing w:after="0" w:line="360" w:lineRule="auto"/>
        <w:jc w:val="both"/>
        <w:rPr>
          <w:rFonts w:ascii="Arial" w:hAnsi="Arial" w:cs="Arial"/>
          <w:lang w:val="id-ID"/>
        </w:rPr>
      </w:pPr>
    </w:p>
    <w:p w:rsidR="004B20C7" w:rsidRDefault="004B20C7" w:rsidP="008627E2">
      <w:pPr>
        <w:spacing w:after="0" w:line="360" w:lineRule="auto"/>
        <w:jc w:val="both"/>
        <w:rPr>
          <w:rFonts w:ascii="Arial" w:hAnsi="Arial" w:cs="Arial"/>
          <w:lang w:val="id-ID"/>
        </w:rPr>
        <w:sectPr w:rsidR="004B20C7" w:rsidSect="004D679F">
          <w:headerReference w:type="default" r:id="rId31"/>
          <w:footerReference w:type="default" r:id="rId32"/>
          <w:pgSz w:w="11907" w:h="16840" w:code="9"/>
          <w:pgMar w:top="2268" w:right="1701" w:bottom="1701" w:left="2268" w:header="720" w:footer="720" w:gutter="0"/>
          <w:pgNumType w:start="29"/>
          <w:cols w:space="720"/>
          <w:docGrid w:linePitch="360"/>
        </w:sectPr>
      </w:pPr>
    </w:p>
    <w:p w:rsidR="008627E2" w:rsidRDefault="008627E2" w:rsidP="004B20C7">
      <w:pPr>
        <w:spacing w:after="0" w:line="360" w:lineRule="auto"/>
        <w:jc w:val="center"/>
        <w:rPr>
          <w:rFonts w:ascii="Arial" w:hAnsi="Arial" w:cs="Arial"/>
          <w:b/>
          <w:sz w:val="24"/>
          <w:szCs w:val="24"/>
          <w:lang w:val="id-ID"/>
        </w:rPr>
      </w:pPr>
      <w:r>
        <w:rPr>
          <w:rFonts w:ascii="Arial" w:hAnsi="Arial" w:cs="Arial"/>
          <w:b/>
          <w:sz w:val="24"/>
          <w:szCs w:val="24"/>
          <w:lang w:val="id-ID"/>
        </w:rPr>
        <w:lastRenderedPageBreak/>
        <w:t>BAB IV</w:t>
      </w:r>
    </w:p>
    <w:p w:rsidR="008627E2" w:rsidRDefault="008627E2" w:rsidP="008627E2">
      <w:pPr>
        <w:spacing w:after="0" w:line="360" w:lineRule="auto"/>
        <w:jc w:val="center"/>
        <w:rPr>
          <w:rFonts w:ascii="Arial" w:hAnsi="Arial" w:cs="Arial"/>
          <w:b/>
          <w:sz w:val="24"/>
          <w:szCs w:val="24"/>
          <w:lang w:val="id-ID"/>
        </w:rPr>
      </w:pPr>
      <w:r>
        <w:rPr>
          <w:rFonts w:ascii="Arial" w:hAnsi="Arial" w:cs="Arial"/>
          <w:b/>
          <w:sz w:val="24"/>
          <w:szCs w:val="24"/>
          <w:lang w:val="id-ID"/>
        </w:rPr>
        <w:t>HASIL DAN PEMBAHASAN</w:t>
      </w:r>
    </w:p>
    <w:p w:rsidR="008627E2" w:rsidRDefault="00152422" w:rsidP="008627E2">
      <w:pPr>
        <w:spacing w:after="0" w:line="360" w:lineRule="auto"/>
        <w:rPr>
          <w:rFonts w:ascii="Arial" w:hAnsi="Arial" w:cs="Arial"/>
          <w:b/>
          <w:sz w:val="24"/>
          <w:szCs w:val="24"/>
          <w:lang w:val="id-ID"/>
        </w:rPr>
      </w:pPr>
      <w:r>
        <w:rPr>
          <w:rFonts w:ascii="Arial" w:hAnsi="Arial" w:cs="Arial"/>
          <w:b/>
          <w:sz w:val="24"/>
          <w:szCs w:val="24"/>
          <w:lang w:val="id-ID"/>
        </w:rPr>
        <w:t>4.1 Hasil</w:t>
      </w:r>
    </w:p>
    <w:p w:rsidR="005639CE" w:rsidRDefault="005639CE" w:rsidP="004B20C7">
      <w:pPr>
        <w:spacing w:after="0" w:line="360" w:lineRule="auto"/>
        <w:jc w:val="both"/>
        <w:rPr>
          <w:rFonts w:ascii="Arial" w:hAnsi="Arial" w:cs="Arial"/>
          <w:lang w:val="id-ID"/>
        </w:rPr>
      </w:pPr>
      <w:r>
        <w:rPr>
          <w:rFonts w:ascii="Arial" w:hAnsi="Arial" w:cs="Arial"/>
          <w:b/>
          <w:sz w:val="24"/>
          <w:szCs w:val="24"/>
          <w:lang w:val="id-ID"/>
        </w:rPr>
        <w:t xml:space="preserve">       </w:t>
      </w:r>
      <w:r>
        <w:rPr>
          <w:rFonts w:ascii="Arial" w:hAnsi="Arial" w:cs="Arial"/>
          <w:lang w:val="id-ID"/>
        </w:rPr>
        <w:t>Berdasarkan penelitian yang telah dilakukan diperoleh hasil bahwa ekstrak etanol daun pepaya (</w:t>
      </w:r>
      <w:r w:rsidRPr="005639CE">
        <w:rPr>
          <w:rFonts w:ascii="Arial" w:hAnsi="Arial" w:cs="Arial"/>
          <w:i/>
          <w:lang w:val="id-ID"/>
        </w:rPr>
        <w:t>Carica papaya L</w:t>
      </w:r>
      <w:r>
        <w:rPr>
          <w:rFonts w:ascii="Arial" w:hAnsi="Arial" w:cs="Arial"/>
          <w:lang w:val="id-ID"/>
        </w:rPr>
        <w:t>), ekstrak etanol daun nangka (</w:t>
      </w:r>
      <w:r w:rsidRPr="005639CE">
        <w:rPr>
          <w:rFonts w:ascii="Arial" w:hAnsi="Arial" w:cs="Arial"/>
          <w:i/>
          <w:lang w:val="id-ID"/>
        </w:rPr>
        <w:t>Artocarpus heterophyllus Lam</w:t>
      </w:r>
      <w:r>
        <w:rPr>
          <w:rFonts w:ascii="Arial" w:hAnsi="Arial" w:cs="Arial"/>
          <w:lang w:val="id-ID"/>
        </w:rPr>
        <w:t>) dan ekstrak etanol daun serai (</w:t>
      </w:r>
      <w:r w:rsidRPr="005639CE">
        <w:rPr>
          <w:rFonts w:ascii="Arial" w:hAnsi="Arial" w:cs="Arial"/>
          <w:i/>
          <w:lang w:val="id-ID"/>
        </w:rPr>
        <w:t>Cymbopogon nardus (L) Rendle</w:t>
      </w:r>
      <w:r>
        <w:rPr>
          <w:rFonts w:ascii="Arial" w:hAnsi="Arial" w:cs="Arial"/>
          <w:lang w:val="id-ID"/>
        </w:rPr>
        <w:t>) memiliki efektivitas sebagai analgetik. Dan berdasarkan dari ketiga artikel tersebut ekstrak etanol daun nangka dengan dosis 600mg/kgBB (Aulia,dkk 2019) lah yang lebih efektif dalam menghasilkan efek analgetik terhadap mencit (</w:t>
      </w:r>
      <w:r w:rsidRPr="005639CE">
        <w:rPr>
          <w:rFonts w:ascii="Arial" w:hAnsi="Arial" w:cs="Arial"/>
          <w:i/>
          <w:lang w:val="id-ID"/>
        </w:rPr>
        <w:t>Mus musculus</w:t>
      </w:r>
      <w:r>
        <w:rPr>
          <w:rFonts w:ascii="Arial" w:hAnsi="Arial" w:cs="Arial"/>
          <w:lang w:val="id-ID"/>
        </w:rPr>
        <w:t>).</w:t>
      </w:r>
    </w:p>
    <w:p w:rsidR="00A9326B" w:rsidRDefault="005639CE" w:rsidP="004B20C7">
      <w:pPr>
        <w:spacing w:after="0" w:line="360" w:lineRule="auto"/>
        <w:jc w:val="both"/>
        <w:rPr>
          <w:rFonts w:ascii="Arial" w:hAnsi="Arial" w:cs="Arial"/>
          <w:lang w:val="id-ID"/>
        </w:rPr>
      </w:pPr>
      <w:r>
        <w:rPr>
          <w:rFonts w:ascii="Arial" w:hAnsi="Arial" w:cs="Arial"/>
          <w:lang w:val="id-ID"/>
        </w:rPr>
        <w:t xml:space="preserve">       Berdasarkan hasil penelitian</w:t>
      </w:r>
      <w:r w:rsidR="0051005B">
        <w:rPr>
          <w:rFonts w:ascii="Arial" w:hAnsi="Arial" w:cs="Arial"/>
          <w:lang w:val="id-ID"/>
        </w:rPr>
        <w:t xml:space="preserve"> artikel I, II dan III didapatkan hasil penelitian yang dapat dilihat pada tabel 4.1 matriks ringkasan penelitian.</w:t>
      </w:r>
    </w:p>
    <w:p w:rsidR="0051005B" w:rsidRPr="0051005B" w:rsidRDefault="0051005B" w:rsidP="0051005B">
      <w:pPr>
        <w:spacing w:after="0" w:line="360" w:lineRule="auto"/>
        <w:rPr>
          <w:rFonts w:ascii="Arial" w:hAnsi="Arial" w:cs="Arial"/>
          <w:lang w:val="id-ID"/>
        </w:rPr>
      </w:pPr>
    </w:p>
    <w:p w:rsidR="006A7411" w:rsidRDefault="005639CE" w:rsidP="00152FA5">
      <w:pPr>
        <w:spacing w:after="0" w:line="360" w:lineRule="auto"/>
        <w:contextualSpacing/>
        <w:jc w:val="both"/>
        <w:rPr>
          <w:rFonts w:ascii="Arial" w:hAnsi="Arial" w:cs="Arial"/>
          <w:b/>
          <w:sz w:val="24"/>
          <w:szCs w:val="24"/>
          <w:lang w:val="id-ID"/>
        </w:rPr>
      </w:pPr>
      <w:r>
        <w:rPr>
          <w:rFonts w:ascii="Arial" w:hAnsi="Arial" w:cs="Arial"/>
          <w:b/>
          <w:sz w:val="24"/>
          <w:szCs w:val="24"/>
          <w:lang w:val="id-ID"/>
        </w:rPr>
        <w:t>4.1.</w:t>
      </w:r>
      <w:r w:rsidR="000373E8">
        <w:rPr>
          <w:rFonts w:ascii="Arial" w:hAnsi="Arial" w:cs="Arial"/>
          <w:b/>
          <w:sz w:val="24"/>
          <w:szCs w:val="24"/>
          <w:lang w:val="id-ID"/>
        </w:rPr>
        <w:t xml:space="preserve"> </w:t>
      </w:r>
      <w:r>
        <w:rPr>
          <w:rFonts w:ascii="Arial" w:hAnsi="Arial" w:cs="Arial"/>
          <w:b/>
          <w:sz w:val="24"/>
          <w:szCs w:val="24"/>
          <w:lang w:val="id-ID"/>
        </w:rPr>
        <w:t>Matriks Ringkasan Artikel I, II dan III</w:t>
      </w:r>
    </w:p>
    <w:p w:rsidR="00885A77" w:rsidRDefault="00885A77" w:rsidP="00152FA5">
      <w:pPr>
        <w:spacing w:after="0" w:line="360" w:lineRule="auto"/>
        <w:contextualSpacing/>
        <w:jc w:val="both"/>
        <w:rPr>
          <w:rFonts w:ascii="Arial" w:hAnsi="Arial" w:cs="Arial"/>
          <w:b/>
          <w:sz w:val="24"/>
          <w:szCs w:val="24"/>
          <w:lang w:val="id-ID"/>
        </w:rPr>
      </w:pPr>
    </w:p>
    <w:tbl>
      <w:tblPr>
        <w:tblStyle w:val="TableGrid"/>
        <w:tblW w:w="818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3"/>
        <w:gridCol w:w="1536"/>
        <w:gridCol w:w="2271"/>
        <w:gridCol w:w="7"/>
        <w:gridCol w:w="1871"/>
        <w:gridCol w:w="11"/>
        <w:gridCol w:w="1869"/>
      </w:tblGrid>
      <w:tr w:rsidR="00AA2132" w:rsidTr="00885A77">
        <w:trPr>
          <w:trHeight w:val="347"/>
        </w:trPr>
        <w:tc>
          <w:tcPr>
            <w:tcW w:w="675" w:type="dxa"/>
            <w:vMerge w:val="restart"/>
            <w:tcBorders>
              <w:top w:val="single" w:sz="4" w:space="0" w:color="auto"/>
            </w:tcBorders>
          </w:tcPr>
          <w:p w:rsidR="0088279F" w:rsidRDefault="0088279F" w:rsidP="00152FA5">
            <w:pPr>
              <w:spacing w:line="360" w:lineRule="auto"/>
              <w:contextualSpacing/>
              <w:jc w:val="both"/>
              <w:rPr>
                <w:rFonts w:ascii="Arial" w:hAnsi="Arial" w:cs="Arial"/>
                <w:lang w:val="id-ID"/>
              </w:rPr>
            </w:pPr>
          </w:p>
          <w:p w:rsidR="0088279F" w:rsidRPr="003352D2" w:rsidRDefault="0088279F" w:rsidP="0088279F">
            <w:pPr>
              <w:spacing w:line="360" w:lineRule="auto"/>
              <w:contextualSpacing/>
              <w:jc w:val="center"/>
              <w:rPr>
                <w:rFonts w:ascii="Arial" w:hAnsi="Arial" w:cs="Arial"/>
                <w:lang w:val="id-ID"/>
              </w:rPr>
            </w:pPr>
            <w:r w:rsidRPr="003352D2">
              <w:rPr>
                <w:rFonts w:ascii="Arial" w:hAnsi="Arial" w:cs="Arial"/>
                <w:lang w:val="id-ID"/>
              </w:rPr>
              <w:t>No</w:t>
            </w:r>
          </w:p>
        </w:tc>
        <w:tc>
          <w:tcPr>
            <w:tcW w:w="1587" w:type="dxa"/>
            <w:vMerge w:val="restart"/>
            <w:tcBorders>
              <w:top w:val="single" w:sz="4" w:space="0" w:color="auto"/>
            </w:tcBorders>
          </w:tcPr>
          <w:p w:rsidR="0088279F" w:rsidRDefault="0088279F" w:rsidP="00152FA5">
            <w:pPr>
              <w:spacing w:line="360" w:lineRule="auto"/>
              <w:contextualSpacing/>
              <w:jc w:val="both"/>
              <w:rPr>
                <w:rFonts w:ascii="Arial" w:hAnsi="Arial" w:cs="Arial"/>
                <w:lang w:val="id-ID"/>
              </w:rPr>
            </w:pPr>
          </w:p>
          <w:p w:rsidR="0088279F" w:rsidRPr="003352D2" w:rsidRDefault="0051005B" w:rsidP="0051005B">
            <w:pPr>
              <w:spacing w:line="360" w:lineRule="auto"/>
              <w:contextualSpacing/>
              <w:jc w:val="center"/>
              <w:rPr>
                <w:rFonts w:ascii="Arial" w:hAnsi="Arial" w:cs="Arial"/>
                <w:lang w:val="id-ID"/>
              </w:rPr>
            </w:pPr>
            <w:r>
              <w:rPr>
                <w:rFonts w:ascii="Arial" w:hAnsi="Arial" w:cs="Arial"/>
                <w:lang w:val="id-ID"/>
              </w:rPr>
              <w:t>Parameter</w:t>
            </w:r>
          </w:p>
        </w:tc>
        <w:tc>
          <w:tcPr>
            <w:tcW w:w="5926" w:type="dxa"/>
            <w:gridSpan w:val="5"/>
            <w:tcBorders>
              <w:top w:val="single" w:sz="4" w:space="0" w:color="auto"/>
            </w:tcBorders>
          </w:tcPr>
          <w:p w:rsidR="0088279F" w:rsidRPr="0088279F" w:rsidRDefault="0088279F" w:rsidP="0088279F">
            <w:pPr>
              <w:spacing w:line="360" w:lineRule="auto"/>
              <w:contextualSpacing/>
              <w:jc w:val="center"/>
              <w:rPr>
                <w:rFonts w:ascii="Arial" w:hAnsi="Arial" w:cs="Arial"/>
                <w:lang w:val="id-ID"/>
              </w:rPr>
            </w:pPr>
            <w:r w:rsidRPr="0088279F">
              <w:rPr>
                <w:rFonts w:ascii="Arial" w:hAnsi="Arial" w:cs="Arial"/>
                <w:lang w:val="id-ID"/>
              </w:rPr>
              <w:t>Judul Penelitian</w:t>
            </w:r>
          </w:p>
        </w:tc>
      </w:tr>
      <w:tr w:rsidR="00F72D53" w:rsidTr="00885A77">
        <w:trPr>
          <w:trHeight w:val="2805"/>
        </w:trPr>
        <w:tc>
          <w:tcPr>
            <w:tcW w:w="675" w:type="dxa"/>
            <w:vMerge/>
          </w:tcPr>
          <w:p w:rsidR="0088279F" w:rsidRDefault="0088279F" w:rsidP="00152FA5">
            <w:pPr>
              <w:spacing w:line="360" w:lineRule="auto"/>
              <w:contextualSpacing/>
              <w:jc w:val="both"/>
              <w:rPr>
                <w:rFonts w:ascii="Arial" w:hAnsi="Arial" w:cs="Arial"/>
                <w:lang w:val="id-ID"/>
              </w:rPr>
            </w:pPr>
          </w:p>
        </w:tc>
        <w:tc>
          <w:tcPr>
            <w:tcW w:w="1587" w:type="dxa"/>
            <w:vMerge/>
          </w:tcPr>
          <w:p w:rsidR="0088279F" w:rsidRDefault="0088279F" w:rsidP="00152FA5">
            <w:pPr>
              <w:spacing w:line="360" w:lineRule="auto"/>
              <w:contextualSpacing/>
              <w:jc w:val="both"/>
              <w:rPr>
                <w:rFonts w:ascii="Arial" w:hAnsi="Arial" w:cs="Arial"/>
                <w:lang w:val="id-ID"/>
              </w:rPr>
            </w:pPr>
          </w:p>
        </w:tc>
        <w:tc>
          <w:tcPr>
            <w:tcW w:w="1957" w:type="dxa"/>
            <w:gridSpan w:val="2"/>
          </w:tcPr>
          <w:p w:rsidR="0088279F" w:rsidRDefault="0088279F" w:rsidP="0088279F">
            <w:pPr>
              <w:spacing w:line="360" w:lineRule="auto"/>
              <w:contextualSpacing/>
              <w:rPr>
                <w:rFonts w:ascii="Arial" w:hAnsi="Arial" w:cs="Arial"/>
                <w:lang w:val="id-ID"/>
              </w:rPr>
            </w:pPr>
            <w:r>
              <w:rPr>
                <w:rFonts w:ascii="Arial" w:hAnsi="Arial" w:cs="Arial"/>
                <w:lang w:val="id-ID"/>
              </w:rPr>
              <w:t>Uji Efektivitas</w:t>
            </w:r>
          </w:p>
          <w:p w:rsidR="0088279F" w:rsidRPr="0088279F" w:rsidRDefault="0088279F" w:rsidP="0088279F">
            <w:pPr>
              <w:spacing w:line="360" w:lineRule="auto"/>
              <w:contextualSpacing/>
              <w:rPr>
                <w:rFonts w:ascii="Arial" w:hAnsi="Arial" w:cs="Arial"/>
                <w:lang w:val="id-ID"/>
              </w:rPr>
            </w:pPr>
            <w:r>
              <w:rPr>
                <w:rFonts w:ascii="Arial" w:hAnsi="Arial" w:cs="Arial"/>
                <w:lang w:val="id-ID"/>
              </w:rPr>
              <w:t>Analgetik Ekstrak Daun Pepaya (</w:t>
            </w:r>
            <w:r w:rsidRPr="0088279F">
              <w:rPr>
                <w:rFonts w:ascii="Arial" w:hAnsi="Arial" w:cs="Arial"/>
                <w:i/>
                <w:lang w:val="id-ID"/>
              </w:rPr>
              <w:t>Carica papaya L)</w:t>
            </w:r>
            <w:r>
              <w:rPr>
                <w:rFonts w:ascii="Arial" w:hAnsi="Arial" w:cs="Arial"/>
                <w:i/>
                <w:lang w:val="id-ID"/>
              </w:rPr>
              <w:t xml:space="preserve"> </w:t>
            </w:r>
            <w:r>
              <w:rPr>
                <w:rFonts w:ascii="Arial" w:hAnsi="Arial" w:cs="Arial"/>
                <w:lang w:val="id-ID"/>
              </w:rPr>
              <w:t>pada Mencit Putih yang Diinduksi Asam Asetat 1%</w:t>
            </w:r>
          </w:p>
        </w:tc>
        <w:tc>
          <w:tcPr>
            <w:tcW w:w="1985" w:type="dxa"/>
            <w:gridSpan w:val="2"/>
          </w:tcPr>
          <w:p w:rsidR="0088279F" w:rsidRPr="0088279F" w:rsidRDefault="0088279F" w:rsidP="0088279F">
            <w:pPr>
              <w:spacing w:line="360" w:lineRule="auto"/>
              <w:contextualSpacing/>
              <w:rPr>
                <w:rFonts w:ascii="Arial" w:hAnsi="Arial" w:cs="Arial"/>
                <w:lang w:val="id-ID"/>
              </w:rPr>
            </w:pPr>
            <w:r>
              <w:rPr>
                <w:rFonts w:ascii="Arial" w:hAnsi="Arial" w:cs="Arial"/>
                <w:lang w:val="id-ID"/>
              </w:rPr>
              <w:t>Uji Efek Analgetik Ekstrak Etanol Daun Nangka (</w:t>
            </w:r>
            <w:r w:rsidRPr="0088279F">
              <w:rPr>
                <w:rFonts w:ascii="Arial" w:hAnsi="Arial" w:cs="Arial"/>
                <w:i/>
                <w:lang w:val="id-ID"/>
              </w:rPr>
              <w:t>Artocarpus heterophyllus Lam</w:t>
            </w:r>
            <w:r>
              <w:rPr>
                <w:rFonts w:ascii="Arial" w:hAnsi="Arial" w:cs="Arial"/>
                <w:lang w:val="id-ID"/>
              </w:rPr>
              <w:t>) Terhadap Mencit (</w:t>
            </w:r>
            <w:r w:rsidRPr="0088279F">
              <w:rPr>
                <w:rFonts w:ascii="Arial" w:hAnsi="Arial" w:cs="Arial"/>
                <w:i/>
                <w:lang w:val="id-ID"/>
              </w:rPr>
              <w:t>Mus musculus</w:t>
            </w:r>
            <w:r>
              <w:rPr>
                <w:rFonts w:ascii="Arial" w:hAnsi="Arial" w:cs="Arial"/>
                <w:lang w:val="id-ID"/>
              </w:rPr>
              <w:t>) yang Diinduksi Asam Asetat</w:t>
            </w:r>
          </w:p>
        </w:tc>
        <w:tc>
          <w:tcPr>
            <w:tcW w:w="1984" w:type="dxa"/>
          </w:tcPr>
          <w:p w:rsidR="0088279F" w:rsidRPr="0088279F" w:rsidRDefault="0088279F" w:rsidP="0088279F">
            <w:pPr>
              <w:spacing w:line="360" w:lineRule="auto"/>
              <w:contextualSpacing/>
              <w:rPr>
                <w:rFonts w:ascii="Arial" w:hAnsi="Arial" w:cs="Arial"/>
                <w:lang w:val="id-ID"/>
              </w:rPr>
            </w:pPr>
            <w:r>
              <w:rPr>
                <w:rFonts w:ascii="Arial" w:hAnsi="Arial" w:cs="Arial"/>
                <w:lang w:val="id-ID"/>
              </w:rPr>
              <w:t>Uji Efek A</w:t>
            </w:r>
            <w:r w:rsidR="00F36B61">
              <w:rPr>
                <w:rFonts w:ascii="Arial" w:hAnsi="Arial" w:cs="Arial"/>
                <w:lang w:val="id-ID"/>
              </w:rPr>
              <w:t>nalgetik Ekstrak Etanol 70% Daun Serai (Cymbopogon nardus (L) Rendle) pada Mencit dengan Metode Induksi Nyeri Cara Kimia</w:t>
            </w:r>
          </w:p>
        </w:tc>
      </w:tr>
      <w:tr w:rsidR="00F72D53" w:rsidTr="00487217">
        <w:tc>
          <w:tcPr>
            <w:tcW w:w="675" w:type="dxa"/>
            <w:tcBorders>
              <w:bottom w:val="single" w:sz="4" w:space="0" w:color="auto"/>
            </w:tcBorders>
          </w:tcPr>
          <w:p w:rsidR="00F36B61" w:rsidRPr="00F36B61" w:rsidRDefault="00F36B61" w:rsidP="00152FA5">
            <w:pPr>
              <w:spacing w:line="360" w:lineRule="auto"/>
              <w:contextualSpacing/>
              <w:jc w:val="both"/>
              <w:rPr>
                <w:rFonts w:ascii="Arial" w:hAnsi="Arial" w:cs="Arial"/>
                <w:lang w:val="id-ID"/>
              </w:rPr>
            </w:pPr>
            <w:r>
              <w:rPr>
                <w:rFonts w:ascii="Arial" w:hAnsi="Arial" w:cs="Arial"/>
                <w:lang w:val="id-ID"/>
              </w:rPr>
              <w:t>1</w:t>
            </w:r>
          </w:p>
        </w:tc>
        <w:tc>
          <w:tcPr>
            <w:tcW w:w="1587" w:type="dxa"/>
            <w:tcBorders>
              <w:bottom w:val="single" w:sz="4" w:space="0" w:color="auto"/>
            </w:tcBorders>
          </w:tcPr>
          <w:p w:rsidR="00F36B61" w:rsidRPr="00F36B61" w:rsidRDefault="00F36B61" w:rsidP="00F36B61">
            <w:pPr>
              <w:spacing w:line="360" w:lineRule="auto"/>
              <w:contextualSpacing/>
              <w:jc w:val="center"/>
              <w:rPr>
                <w:rFonts w:ascii="Arial" w:hAnsi="Arial" w:cs="Arial"/>
                <w:lang w:val="id-ID"/>
              </w:rPr>
            </w:pPr>
            <w:r w:rsidRPr="00F36B61">
              <w:rPr>
                <w:rFonts w:ascii="Arial" w:hAnsi="Arial" w:cs="Arial"/>
                <w:lang w:val="id-ID"/>
              </w:rPr>
              <w:t>Nama Peneliti &amp; Tahun Penelitian</w:t>
            </w:r>
          </w:p>
        </w:tc>
        <w:tc>
          <w:tcPr>
            <w:tcW w:w="1950" w:type="dxa"/>
            <w:tcBorders>
              <w:bottom w:val="single" w:sz="4" w:space="0" w:color="auto"/>
            </w:tcBorders>
          </w:tcPr>
          <w:p w:rsidR="00F36B61" w:rsidRPr="00F36B61" w:rsidRDefault="00F36B61" w:rsidP="00152FA5">
            <w:pPr>
              <w:spacing w:line="360" w:lineRule="auto"/>
              <w:contextualSpacing/>
              <w:jc w:val="both"/>
              <w:rPr>
                <w:rFonts w:ascii="Arial" w:hAnsi="Arial" w:cs="Arial"/>
                <w:lang w:val="id-ID"/>
              </w:rPr>
            </w:pPr>
            <w:r w:rsidRPr="00F36B61">
              <w:rPr>
                <w:rFonts w:ascii="Arial" w:hAnsi="Arial" w:cs="Arial"/>
                <w:lang w:val="id-ID"/>
              </w:rPr>
              <w:t>Afrianti R, dkk. 2014</w:t>
            </w:r>
          </w:p>
        </w:tc>
        <w:tc>
          <w:tcPr>
            <w:tcW w:w="1980" w:type="dxa"/>
            <w:gridSpan w:val="2"/>
            <w:tcBorders>
              <w:bottom w:val="single" w:sz="4" w:space="0" w:color="auto"/>
            </w:tcBorders>
          </w:tcPr>
          <w:p w:rsidR="00F36B61" w:rsidRPr="00F36B61" w:rsidRDefault="00F36B61" w:rsidP="00152FA5">
            <w:pPr>
              <w:spacing w:line="360" w:lineRule="auto"/>
              <w:contextualSpacing/>
              <w:jc w:val="both"/>
              <w:rPr>
                <w:rFonts w:ascii="Arial" w:hAnsi="Arial" w:cs="Arial"/>
                <w:lang w:val="id-ID"/>
              </w:rPr>
            </w:pPr>
            <w:r w:rsidRPr="00F36B61">
              <w:rPr>
                <w:rFonts w:ascii="Arial" w:hAnsi="Arial" w:cs="Arial"/>
                <w:lang w:val="id-ID"/>
              </w:rPr>
              <w:t>Aulia,dkk. 2019</w:t>
            </w:r>
          </w:p>
        </w:tc>
        <w:tc>
          <w:tcPr>
            <w:tcW w:w="1996" w:type="dxa"/>
            <w:gridSpan w:val="2"/>
            <w:tcBorders>
              <w:bottom w:val="single" w:sz="4" w:space="0" w:color="auto"/>
            </w:tcBorders>
          </w:tcPr>
          <w:p w:rsidR="00F36B61" w:rsidRPr="00F36B61" w:rsidRDefault="00F36B61" w:rsidP="00152FA5">
            <w:pPr>
              <w:spacing w:line="360" w:lineRule="auto"/>
              <w:contextualSpacing/>
              <w:jc w:val="both"/>
              <w:rPr>
                <w:rFonts w:ascii="Arial" w:hAnsi="Arial" w:cs="Arial"/>
                <w:lang w:val="id-ID"/>
              </w:rPr>
            </w:pPr>
            <w:r w:rsidRPr="00F36B61">
              <w:rPr>
                <w:rFonts w:ascii="Arial" w:hAnsi="Arial" w:cs="Arial"/>
                <w:lang w:val="id-ID"/>
              </w:rPr>
              <w:t>Sentat,dkk. 2018</w:t>
            </w:r>
          </w:p>
        </w:tc>
      </w:tr>
      <w:tr w:rsidR="0051005B" w:rsidTr="00487217">
        <w:trPr>
          <w:trHeight w:val="570"/>
        </w:trPr>
        <w:tc>
          <w:tcPr>
            <w:tcW w:w="675" w:type="dxa"/>
            <w:tcBorders>
              <w:top w:val="single" w:sz="4" w:space="0" w:color="auto"/>
            </w:tcBorders>
          </w:tcPr>
          <w:p w:rsidR="0051005B" w:rsidRPr="00F36B61" w:rsidRDefault="0051005B" w:rsidP="00152FA5">
            <w:pPr>
              <w:spacing w:line="360" w:lineRule="auto"/>
              <w:contextualSpacing/>
              <w:jc w:val="both"/>
              <w:rPr>
                <w:rFonts w:ascii="Arial" w:hAnsi="Arial" w:cs="Arial"/>
                <w:lang w:val="id-ID"/>
              </w:rPr>
            </w:pPr>
            <w:r w:rsidRPr="00F36B61">
              <w:rPr>
                <w:rFonts w:ascii="Arial" w:hAnsi="Arial" w:cs="Arial"/>
                <w:lang w:val="id-ID"/>
              </w:rPr>
              <w:t>2</w:t>
            </w:r>
          </w:p>
        </w:tc>
        <w:tc>
          <w:tcPr>
            <w:tcW w:w="1587" w:type="dxa"/>
            <w:tcBorders>
              <w:top w:val="single" w:sz="4" w:space="0" w:color="auto"/>
              <w:bottom w:val="single" w:sz="4" w:space="0" w:color="auto"/>
            </w:tcBorders>
          </w:tcPr>
          <w:p w:rsidR="0051005B" w:rsidRPr="00F36B61" w:rsidRDefault="00487217" w:rsidP="0051005B">
            <w:pPr>
              <w:spacing w:line="360" w:lineRule="auto"/>
              <w:contextualSpacing/>
              <w:jc w:val="both"/>
              <w:rPr>
                <w:rFonts w:ascii="Arial" w:hAnsi="Arial" w:cs="Arial"/>
                <w:lang w:val="id-ID"/>
              </w:rPr>
            </w:pPr>
            <w:r>
              <w:rPr>
                <w:rFonts w:ascii="Arial" w:hAnsi="Arial" w:cs="Arial"/>
                <w:lang w:val="id-ID"/>
              </w:rPr>
              <w:t>Hewan Uji</w:t>
            </w:r>
          </w:p>
        </w:tc>
        <w:tc>
          <w:tcPr>
            <w:tcW w:w="1950" w:type="dxa"/>
            <w:tcBorders>
              <w:top w:val="single" w:sz="4" w:space="0" w:color="auto"/>
              <w:bottom w:val="single" w:sz="4" w:space="0" w:color="auto"/>
            </w:tcBorders>
          </w:tcPr>
          <w:p w:rsidR="0051005B" w:rsidRPr="00F36B61" w:rsidRDefault="0051005B" w:rsidP="00F36B61">
            <w:pPr>
              <w:spacing w:line="360" w:lineRule="auto"/>
              <w:contextualSpacing/>
              <w:rPr>
                <w:rFonts w:ascii="Arial" w:hAnsi="Arial" w:cs="Arial"/>
                <w:lang w:val="id-ID"/>
              </w:rPr>
            </w:pPr>
            <w:r>
              <w:rPr>
                <w:rFonts w:ascii="Arial" w:hAnsi="Arial" w:cs="Arial"/>
                <w:lang w:val="id-ID"/>
              </w:rPr>
              <w:t>Mencit</w:t>
            </w:r>
          </w:p>
        </w:tc>
        <w:tc>
          <w:tcPr>
            <w:tcW w:w="1980" w:type="dxa"/>
            <w:gridSpan w:val="2"/>
            <w:tcBorders>
              <w:top w:val="single" w:sz="4" w:space="0" w:color="auto"/>
              <w:bottom w:val="single" w:sz="4" w:space="0" w:color="auto"/>
            </w:tcBorders>
          </w:tcPr>
          <w:p w:rsidR="0051005B" w:rsidRPr="00724B3A" w:rsidRDefault="0051005B" w:rsidP="00152FA5">
            <w:pPr>
              <w:spacing w:line="360" w:lineRule="auto"/>
              <w:contextualSpacing/>
              <w:jc w:val="both"/>
              <w:rPr>
                <w:rFonts w:ascii="Arial" w:hAnsi="Arial" w:cs="Arial"/>
                <w:lang w:val="id-ID"/>
              </w:rPr>
            </w:pPr>
            <w:r>
              <w:rPr>
                <w:rFonts w:ascii="Arial" w:hAnsi="Arial" w:cs="Arial"/>
                <w:lang w:val="id-ID"/>
              </w:rPr>
              <w:t>Mencit</w:t>
            </w:r>
          </w:p>
        </w:tc>
        <w:tc>
          <w:tcPr>
            <w:tcW w:w="1996" w:type="dxa"/>
            <w:gridSpan w:val="2"/>
            <w:tcBorders>
              <w:top w:val="single" w:sz="4" w:space="0" w:color="auto"/>
              <w:bottom w:val="single" w:sz="4" w:space="0" w:color="auto"/>
            </w:tcBorders>
          </w:tcPr>
          <w:p w:rsidR="0051005B" w:rsidRPr="00724B3A" w:rsidRDefault="0051005B" w:rsidP="00152FA5">
            <w:pPr>
              <w:spacing w:line="360" w:lineRule="auto"/>
              <w:contextualSpacing/>
              <w:jc w:val="both"/>
              <w:rPr>
                <w:rFonts w:ascii="Arial" w:hAnsi="Arial" w:cs="Arial"/>
                <w:lang w:val="id-ID"/>
              </w:rPr>
            </w:pPr>
            <w:r>
              <w:rPr>
                <w:rFonts w:ascii="Arial" w:hAnsi="Arial" w:cs="Arial"/>
                <w:lang w:val="id-ID"/>
              </w:rPr>
              <w:t>Mencit</w:t>
            </w:r>
          </w:p>
        </w:tc>
      </w:tr>
      <w:tr w:rsidR="0051005B" w:rsidTr="00487217">
        <w:trPr>
          <w:trHeight w:val="70"/>
        </w:trPr>
        <w:tc>
          <w:tcPr>
            <w:tcW w:w="675" w:type="dxa"/>
            <w:vMerge w:val="restart"/>
          </w:tcPr>
          <w:p w:rsidR="0051005B" w:rsidRPr="00F36B61" w:rsidRDefault="00487217" w:rsidP="00152FA5">
            <w:pPr>
              <w:spacing w:line="360" w:lineRule="auto"/>
              <w:contextualSpacing/>
              <w:jc w:val="both"/>
              <w:rPr>
                <w:rFonts w:ascii="Arial" w:hAnsi="Arial" w:cs="Arial"/>
                <w:lang w:val="id-ID"/>
              </w:rPr>
            </w:pPr>
            <w:r>
              <w:rPr>
                <w:rFonts w:ascii="Arial" w:hAnsi="Arial" w:cs="Arial"/>
                <w:lang w:val="id-ID"/>
              </w:rPr>
              <w:lastRenderedPageBreak/>
              <w:t>3</w:t>
            </w:r>
          </w:p>
        </w:tc>
        <w:tc>
          <w:tcPr>
            <w:tcW w:w="1587" w:type="dxa"/>
            <w:tcBorders>
              <w:top w:val="single" w:sz="4" w:space="0" w:color="auto"/>
              <w:bottom w:val="nil"/>
            </w:tcBorders>
          </w:tcPr>
          <w:p w:rsidR="0051005B" w:rsidRDefault="00487217" w:rsidP="0051005B">
            <w:pPr>
              <w:spacing w:line="360" w:lineRule="auto"/>
              <w:contextualSpacing/>
              <w:jc w:val="both"/>
              <w:rPr>
                <w:rFonts w:ascii="Arial" w:hAnsi="Arial" w:cs="Arial"/>
                <w:lang w:val="id-ID"/>
              </w:rPr>
            </w:pPr>
            <w:r>
              <w:rPr>
                <w:rFonts w:ascii="Arial" w:hAnsi="Arial" w:cs="Arial"/>
                <w:lang w:val="id-ID"/>
              </w:rPr>
              <w:t>Sampel</w:t>
            </w:r>
          </w:p>
        </w:tc>
        <w:tc>
          <w:tcPr>
            <w:tcW w:w="1950" w:type="dxa"/>
            <w:tcBorders>
              <w:top w:val="single" w:sz="4" w:space="0" w:color="auto"/>
              <w:bottom w:val="nil"/>
            </w:tcBorders>
          </w:tcPr>
          <w:p w:rsidR="0051005B" w:rsidRDefault="0051005B" w:rsidP="00F36B61">
            <w:pPr>
              <w:spacing w:line="360" w:lineRule="auto"/>
              <w:contextualSpacing/>
              <w:rPr>
                <w:rFonts w:ascii="Arial" w:hAnsi="Arial" w:cs="Arial"/>
                <w:lang w:val="id-ID"/>
              </w:rPr>
            </w:pPr>
            <w:r>
              <w:rPr>
                <w:rFonts w:ascii="Arial" w:hAnsi="Arial" w:cs="Arial"/>
                <w:lang w:val="id-ID"/>
              </w:rPr>
              <w:t>Daun Pepaya</w:t>
            </w:r>
          </w:p>
        </w:tc>
        <w:tc>
          <w:tcPr>
            <w:tcW w:w="1980" w:type="dxa"/>
            <w:gridSpan w:val="2"/>
            <w:tcBorders>
              <w:top w:val="single" w:sz="4" w:space="0" w:color="auto"/>
            </w:tcBorders>
          </w:tcPr>
          <w:p w:rsidR="0051005B" w:rsidRDefault="0051005B" w:rsidP="00152FA5">
            <w:pPr>
              <w:spacing w:line="360" w:lineRule="auto"/>
              <w:contextualSpacing/>
              <w:jc w:val="both"/>
              <w:rPr>
                <w:rFonts w:ascii="Arial" w:hAnsi="Arial" w:cs="Arial"/>
                <w:lang w:val="id-ID"/>
              </w:rPr>
            </w:pPr>
            <w:r>
              <w:rPr>
                <w:rFonts w:ascii="Arial" w:hAnsi="Arial" w:cs="Arial"/>
                <w:lang w:val="id-ID"/>
              </w:rPr>
              <w:t>Daun Nangka</w:t>
            </w:r>
          </w:p>
        </w:tc>
        <w:tc>
          <w:tcPr>
            <w:tcW w:w="1996" w:type="dxa"/>
            <w:gridSpan w:val="2"/>
            <w:tcBorders>
              <w:top w:val="single" w:sz="4" w:space="0" w:color="auto"/>
            </w:tcBorders>
          </w:tcPr>
          <w:p w:rsidR="0051005B" w:rsidRDefault="0051005B" w:rsidP="00152FA5">
            <w:pPr>
              <w:spacing w:line="360" w:lineRule="auto"/>
              <w:contextualSpacing/>
              <w:jc w:val="both"/>
              <w:rPr>
                <w:rFonts w:ascii="Arial" w:hAnsi="Arial" w:cs="Arial"/>
                <w:lang w:val="id-ID"/>
              </w:rPr>
            </w:pPr>
            <w:r>
              <w:rPr>
                <w:rFonts w:ascii="Arial" w:hAnsi="Arial" w:cs="Arial"/>
                <w:lang w:val="id-ID"/>
              </w:rPr>
              <w:t>Daun Serai</w:t>
            </w:r>
          </w:p>
        </w:tc>
      </w:tr>
      <w:tr w:rsidR="0051005B" w:rsidTr="00487217">
        <w:trPr>
          <w:trHeight w:val="70"/>
        </w:trPr>
        <w:tc>
          <w:tcPr>
            <w:tcW w:w="675" w:type="dxa"/>
            <w:vMerge/>
          </w:tcPr>
          <w:p w:rsidR="0051005B" w:rsidRPr="00F36B61" w:rsidRDefault="0051005B" w:rsidP="00152FA5">
            <w:pPr>
              <w:spacing w:line="360" w:lineRule="auto"/>
              <w:contextualSpacing/>
              <w:jc w:val="both"/>
              <w:rPr>
                <w:rFonts w:ascii="Arial" w:hAnsi="Arial" w:cs="Arial"/>
                <w:lang w:val="id-ID"/>
              </w:rPr>
            </w:pPr>
          </w:p>
        </w:tc>
        <w:tc>
          <w:tcPr>
            <w:tcW w:w="1587" w:type="dxa"/>
            <w:tcBorders>
              <w:top w:val="nil"/>
              <w:bottom w:val="single" w:sz="4" w:space="0" w:color="auto"/>
            </w:tcBorders>
          </w:tcPr>
          <w:p w:rsidR="0051005B" w:rsidRDefault="0051005B" w:rsidP="0051005B">
            <w:pPr>
              <w:spacing w:line="360" w:lineRule="auto"/>
              <w:contextualSpacing/>
              <w:jc w:val="both"/>
              <w:rPr>
                <w:rFonts w:ascii="Arial" w:hAnsi="Arial" w:cs="Arial"/>
                <w:lang w:val="id-ID"/>
              </w:rPr>
            </w:pPr>
          </w:p>
        </w:tc>
        <w:tc>
          <w:tcPr>
            <w:tcW w:w="1950" w:type="dxa"/>
            <w:tcBorders>
              <w:top w:val="nil"/>
            </w:tcBorders>
          </w:tcPr>
          <w:p w:rsidR="0051005B" w:rsidRDefault="0051005B" w:rsidP="00F36B61">
            <w:pPr>
              <w:spacing w:line="360" w:lineRule="auto"/>
              <w:contextualSpacing/>
              <w:rPr>
                <w:rFonts w:ascii="Arial" w:hAnsi="Arial" w:cs="Arial"/>
                <w:lang w:val="id-ID"/>
              </w:rPr>
            </w:pPr>
          </w:p>
        </w:tc>
        <w:tc>
          <w:tcPr>
            <w:tcW w:w="1980" w:type="dxa"/>
            <w:gridSpan w:val="2"/>
            <w:tcBorders>
              <w:top w:val="nil"/>
            </w:tcBorders>
          </w:tcPr>
          <w:p w:rsidR="0051005B" w:rsidRDefault="0051005B" w:rsidP="00152FA5">
            <w:pPr>
              <w:spacing w:line="360" w:lineRule="auto"/>
              <w:contextualSpacing/>
              <w:jc w:val="both"/>
              <w:rPr>
                <w:rFonts w:ascii="Arial" w:hAnsi="Arial" w:cs="Arial"/>
                <w:lang w:val="id-ID"/>
              </w:rPr>
            </w:pPr>
          </w:p>
        </w:tc>
        <w:tc>
          <w:tcPr>
            <w:tcW w:w="1996" w:type="dxa"/>
            <w:gridSpan w:val="2"/>
            <w:tcBorders>
              <w:top w:val="nil"/>
            </w:tcBorders>
          </w:tcPr>
          <w:p w:rsidR="0051005B" w:rsidRDefault="0051005B" w:rsidP="00152FA5">
            <w:pPr>
              <w:spacing w:line="360" w:lineRule="auto"/>
              <w:contextualSpacing/>
              <w:jc w:val="both"/>
              <w:rPr>
                <w:rFonts w:ascii="Arial" w:hAnsi="Arial" w:cs="Arial"/>
                <w:lang w:val="id-ID"/>
              </w:rPr>
            </w:pPr>
          </w:p>
        </w:tc>
      </w:tr>
      <w:tr w:rsidR="00F72D53" w:rsidTr="00CB5371">
        <w:trPr>
          <w:trHeight w:val="1050"/>
        </w:trPr>
        <w:tc>
          <w:tcPr>
            <w:tcW w:w="675" w:type="dxa"/>
          </w:tcPr>
          <w:p w:rsidR="00F72D53" w:rsidRPr="00F36B61" w:rsidRDefault="00487217" w:rsidP="00152FA5">
            <w:pPr>
              <w:spacing w:line="360" w:lineRule="auto"/>
              <w:contextualSpacing/>
              <w:jc w:val="both"/>
              <w:rPr>
                <w:rFonts w:ascii="Arial" w:hAnsi="Arial" w:cs="Arial"/>
                <w:lang w:val="id-ID"/>
              </w:rPr>
            </w:pPr>
            <w:r>
              <w:rPr>
                <w:rFonts w:ascii="Arial" w:hAnsi="Arial" w:cs="Arial"/>
                <w:lang w:val="id-ID"/>
              </w:rPr>
              <w:t>4</w:t>
            </w:r>
          </w:p>
        </w:tc>
        <w:tc>
          <w:tcPr>
            <w:tcW w:w="1587" w:type="dxa"/>
            <w:tcBorders>
              <w:top w:val="single" w:sz="4" w:space="0" w:color="auto"/>
              <w:bottom w:val="single" w:sz="4" w:space="0" w:color="auto"/>
            </w:tcBorders>
          </w:tcPr>
          <w:p w:rsidR="00CB5371" w:rsidRPr="00F36B61" w:rsidRDefault="00487217" w:rsidP="00152FA5">
            <w:pPr>
              <w:spacing w:line="360" w:lineRule="auto"/>
              <w:contextualSpacing/>
              <w:jc w:val="both"/>
              <w:rPr>
                <w:rFonts w:ascii="Arial" w:hAnsi="Arial" w:cs="Arial"/>
                <w:lang w:val="id-ID"/>
              </w:rPr>
            </w:pPr>
            <w:r>
              <w:rPr>
                <w:rFonts w:ascii="Arial" w:hAnsi="Arial" w:cs="Arial"/>
                <w:lang w:val="id-ID"/>
              </w:rPr>
              <w:t>Metode Pembuatan ekstrak</w:t>
            </w:r>
          </w:p>
        </w:tc>
        <w:tc>
          <w:tcPr>
            <w:tcW w:w="1950" w:type="dxa"/>
          </w:tcPr>
          <w:p w:rsidR="00F72D53" w:rsidRPr="00F36B61" w:rsidRDefault="00487217" w:rsidP="00F36B61">
            <w:pPr>
              <w:spacing w:line="360" w:lineRule="auto"/>
              <w:contextualSpacing/>
              <w:rPr>
                <w:rFonts w:ascii="Arial" w:hAnsi="Arial" w:cs="Arial"/>
                <w:lang w:val="id-ID"/>
              </w:rPr>
            </w:pPr>
            <w:r>
              <w:rPr>
                <w:rFonts w:ascii="Arial" w:hAnsi="Arial" w:cs="Arial"/>
                <w:lang w:val="id-ID"/>
              </w:rPr>
              <w:t>Maserasi</w:t>
            </w:r>
          </w:p>
        </w:tc>
        <w:tc>
          <w:tcPr>
            <w:tcW w:w="1980" w:type="dxa"/>
            <w:gridSpan w:val="2"/>
          </w:tcPr>
          <w:p w:rsidR="00F72D53" w:rsidRDefault="00487217" w:rsidP="00152FA5">
            <w:pPr>
              <w:spacing w:line="360" w:lineRule="auto"/>
              <w:contextualSpacing/>
              <w:jc w:val="both"/>
              <w:rPr>
                <w:rFonts w:ascii="Arial" w:hAnsi="Arial" w:cs="Arial"/>
                <w:lang w:val="id-ID"/>
              </w:rPr>
            </w:pPr>
            <w:r>
              <w:rPr>
                <w:rFonts w:ascii="Arial" w:hAnsi="Arial" w:cs="Arial"/>
                <w:lang w:val="id-ID"/>
              </w:rPr>
              <w:t>Maserasi</w:t>
            </w:r>
          </w:p>
        </w:tc>
        <w:tc>
          <w:tcPr>
            <w:tcW w:w="1996" w:type="dxa"/>
            <w:gridSpan w:val="2"/>
          </w:tcPr>
          <w:p w:rsidR="00F72D53" w:rsidRDefault="00487217" w:rsidP="00152FA5">
            <w:pPr>
              <w:spacing w:line="360" w:lineRule="auto"/>
              <w:contextualSpacing/>
              <w:jc w:val="both"/>
              <w:rPr>
                <w:rFonts w:ascii="Arial" w:hAnsi="Arial" w:cs="Arial"/>
                <w:lang w:val="id-ID"/>
              </w:rPr>
            </w:pPr>
            <w:r>
              <w:rPr>
                <w:rFonts w:ascii="Arial" w:hAnsi="Arial" w:cs="Arial"/>
                <w:lang w:val="id-ID"/>
              </w:rPr>
              <w:t>Maserasi</w:t>
            </w:r>
          </w:p>
        </w:tc>
      </w:tr>
      <w:tr w:rsidR="00CB5371" w:rsidTr="00487217">
        <w:trPr>
          <w:trHeight w:val="453"/>
        </w:trPr>
        <w:tc>
          <w:tcPr>
            <w:tcW w:w="675" w:type="dxa"/>
          </w:tcPr>
          <w:p w:rsidR="00CB5371" w:rsidRDefault="00CB5371" w:rsidP="00152FA5">
            <w:pPr>
              <w:spacing w:line="360" w:lineRule="auto"/>
              <w:contextualSpacing/>
              <w:jc w:val="both"/>
              <w:rPr>
                <w:rFonts w:ascii="Arial" w:hAnsi="Arial" w:cs="Arial"/>
                <w:lang w:val="id-ID"/>
              </w:rPr>
            </w:pPr>
            <w:r>
              <w:rPr>
                <w:rFonts w:ascii="Arial" w:hAnsi="Arial" w:cs="Arial"/>
                <w:lang w:val="id-ID"/>
              </w:rPr>
              <w:t>5</w:t>
            </w:r>
          </w:p>
        </w:tc>
        <w:tc>
          <w:tcPr>
            <w:tcW w:w="1587" w:type="dxa"/>
            <w:tcBorders>
              <w:top w:val="single" w:sz="4" w:space="0" w:color="auto"/>
              <w:bottom w:val="single" w:sz="4" w:space="0" w:color="auto"/>
            </w:tcBorders>
          </w:tcPr>
          <w:p w:rsidR="00CB5371" w:rsidRDefault="00CB5371" w:rsidP="00152FA5">
            <w:pPr>
              <w:spacing w:line="360" w:lineRule="auto"/>
              <w:contextualSpacing/>
              <w:jc w:val="both"/>
              <w:rPr>
                <w:rFonts w:ascii="Arial" w:hAnsi="Arial" w:cs="Arial"/>
                <w:lang w:val="id-ID"/>
              </w:rPr>
            </w:pPr>
            <w:r>
              <w:rPr>
                <w:rFonts w:ascii="Arial" w:hAnsi="Arial" w:cs="Arial"/>
                <w:lang w:val="id-ID"/>
              </w:rPr>
              <w:t>Waktu Pembuatan Ekstrak</w:t>
            </w:r>
          </w:p>
        </w:tc>
        <w:tc>
          <w:tcPr>
            <w:tcW w:w="1950" w:type="dxa"/>
          </w:tcPr>
          <w:p w:rsidR="00CB5371" w:rsidRDefault="00CB5371" w:rsidP="00F36B61">
            <w:pPr>
              <w:spacing w:line="360" w:lineRule="auto"/>
              <w:contextualSpacing/>
              <w:rPr>
                <w:rFonts w:ascii="Arial" w:hAnsi="Arial" w:cs="Arial"/>
                <w:lang w:val="id-ID"/>
              </w:rPr>
            </w:pPr>
            <w:r>
              <w:rPr>
                <w:rFonts w:ascii="Arial" w:hAnsi="Arial" w:cs="Arial"/>
                <w:lang w:val="id-ID"/>
              </w:rPr>
              <w:t>5 hari</w:t>
            </w:r>
          </w:p>
        </w:tc>
        <w:tc>
          <w:tcPr>
            <w:tcW w:w="1980" w:type="dxa"/>
            <w:gridSpan w:val="2"/>
          </w:tcPr>
          <w:p w:rsidR="00CB5371" w:rsidRDefault="00D13773" w:rsidP="00152FA5">
            <w:pPr>
              <w:spacing w:line="360" w:lineRule="auto"/>
              <w:contextualSpacing/>
              <w:jc w:val="both"/>
              <w:rPr>
                <w:rFonts w:ascii="Arial" w:hAnsi="Arial" w:cs="Arial"/>
                <w:lang w:val="id-ID"/>
              </w:rPr>
            </w:pPr>
            <w:r>
              <w:rPr>
                <w:rFonts w:ascii="Arial" w:hAnsi="Arial" w:cs="Arial"/>
                <w:lang w:val="id-ID"/>
              </w:rPr>
              <w:t>9 hari</w:t>
            </w:r>
          </w:p>
        </w:tc>
        <w:tc>
          <w:tcPr>
            <w:tcW w:w="1996" w:type="dxa"/>
            <w:gridSpan w:val="2"/>
          </w:tcPr>
          <w:p w:rsidR="00CB5371" w:rsidRDefault="00D13773" w:rsidP="00152FA5">
            <w:pPr>
              <w:spacing w:line="360" w:lineRule="auto"/>
              <w:contextualSpacing/>
              <w:jc w:val="both"/>
              <w:rPr>
                <w:rFonts w:ascii="Arial" w:hAnsi="Arial" w:cs="Arial"/>
                <w:lang w:val="id-ID"/>
              </w:rPr>
            </w:pPr>
            <w:r>
              <w:rPr>
                <w:rFonts w:ascii="Arial" w:hAnsi="Arial" w:cs="Arial"/>
                <w:lang w:val="id-ID"/>
              </w:rPr>
              <w:t>2 hari</w:t>
            </w:r>
          </w:p>
        </w:tc>
      </w:tr>
      <w:tr w:rsidR="00487217" w:rsidTr="00CB5371">
        <w:trPr>
          <w:trHeight w:val="270"/>
        </w:trPr>
        <w:tc>
          <w:tcPr>
            <w:tcW w:w="675" w:type="dxa"/>
          </w:tcPr>
          <w:p w:rsidR="00487217" w:rsidRDefault="00542B2C" w:rsidP="00152FA5">
            <w:pPr>
              <w:spacing w:line="360" w:lineRule="auto"/>
              <w:contextualSpacing/>
              <w:jc w:val="both"/>
              <w:rPr>
                <w:rFonts w:ascii="Arial" w:hAnsi="Arial" w:cs="Arial"/>
                <w:lang w:val="id-ID"/>
              </w:rPr>
            </w:pPr>
            <w:r>
              <w:rPr>
                <w:rFonts w:ascii="Arial" w:hAnsi="Arial" w:cs="Arial"/>
                <w:lang w:val="id-ID"/>
              </w:rPr>
              <w:t>6</w:t>
            </w:r>
          </w:p>
        </w:tc>
        <w:tc>
          <w:tcPr>
            <w:tcW w:w="1587" w:type="dxa"/>
            <w:tcBorders>
              <w:top w:val="single" w:sz="4" w:space="0" w:color="auto"/>
              <w:bottom w:val="single" w:sz="4" w:space="0" w:color="auto"/>
            </w:tcBorders>
          </w:tcPr>
          <w:p w:rsidR="00487217" w:rsidRDefault="00487217" w:rsidP="00152FA5">
            <w:pPr>
              <w:spacing w:line="360" w:lineRule="auto"/>
              <w:contextualSpacing/>
              <w:jc w:val="both"/>
              <w:rPr>
                <w:rFonts w:ascii="Arial" w:hAnsi="Arial" w:cs="Arial"/>
                <w:lang w:val="id-ID"/>
              </w:rPr>
            </w:pPr>
            <w:r>
              <w:rPr>
                <w:rFonts w:ascii="Arial" w:hAnsi="Arial" w:cs="Arial"/>
                <w:lang w:val="id-ID"/>
              </w:rPr>
              <w:t>Pelarut</w:t>
            </w:r>
          </w:p>
        </w:tc>
        <w:tc>
          <w:tcPr>
            <w:tcW w:w="1950" w:type="dxa"/>
          </w:tcPr>
          <w:p w:rsidR="00487217" w:rsidRDefault="000B559E" w:rsidP="00F36B61">
            <w:pPr>
              <w:spacing w:line="360" w:lineRule="auto"/>
              <w:contextualSpacing/>
              <w:rPr>
                <w:rFonts w:ascii="Arial" w:hAnsi="Arial" w:cs="Arial"/>
                <w:lang w:val="id-ID"/>
              </w:rPr>
            </w:pPr>
            <w:r>
              <w:rPr>
                <w:rFonts w:ascii="Arial" w:hAnsi="Arial" w:cs="Arial"/>
                <w:lang w:val="id-ID"/>
              </w:rPr>
              <w:t>Etanol 96%</w:t>
            </w:r>
          </w:p>
        </w:tc>
        <w:tc>
          <w:tcPr>
            <w:tcW w:w="1980" w:type="dxa"/>
            <w:gridSpan w:val="2"/>
          </w:tcPr>
          <w:p w:rsidR="00487217" w:rsidRDefault="000B559E" w:rsidP="00152FA5">
            <w:pPr>
              <w:spacing w:line="360" w:lineRule="auto"/>
              <w:contextualSpacing/>
              <w:jc w:val="both"/>
              <w:rPr>
                <w:rFonts w:ascii="Arial" w:hAnsi="Arial" w:cs="Arial"/>
                <w:lang w:val="id-ID"/>
              </w:rPr>
            </w:pPr>
            <w:r>
              <w:rPr>
                <w:rFonts w:ascii="Arial" w:hAnsi="Arial" w:cs="Arial"/>
                <w:lang w:val="id-ID"/>
              </w:rPr>
              <w:t>Etanol 96%</w:t>
            </w:r>
          </w:p>
        </w:tc>
        <w:tc>
          <w:tcPr>
            <w:tcW w:w="1996" w:type="dxa"/>
            <w:gridSpan w:val="2"/>
          </w:tcPr>
          <w:p w:rsidR="00CB5371" w:rsidRDefault="000B559E" w:rsidP="00152FA5">
            <w:pPr>
              <w:spacing w:line="360" w:lineRule="auto"/>
              <w:contextualSpacing/>
              <w:jc w:val="both"/>
              <w:rPr>
                <w:rFonts w:ascii="Arial" w:hAnsi="Arial" w:cs="Arial"/>
                <w:lang w:val="id-ID"/>
              </w:rPr>
            </w:pPr>
            <w:r>
              <w:rPr>
                <w:rFonts w:ascii="Arial" w:hAnsi="Arial" w:cs="Arial"/>
                <w:lang w:val="id-ID"/>
              </w:rPr>
              <w:t>Etanol70%</w:t>
            </w:r>
          </w:p>
        </w:tc>
      </w:tr>
      <w:tr w:rsidR="00CB5371" w:rsidTr="00CB5371">
        <w:trPr>
          <w:trHeight w:val="766"/>
        </w:trPr>
        <w:tc>
          <w:tcPr>
            <w:tcW w:w="675" w:type="dxa"/>
          </w:tcPr>
          <w:p w:rsidR="00CB5371" w:rsidRDefault="00542B2C" w:rsidP="00152FA5">
            <w:pPr>
              <w:spacing w:line="360" w:lineRule="auto"/>
              <w:contextualSpacing/>
              <w:jc w:val="both"/>
              <w:rPr>
                <w:rFonts w:ascii="Arial" w:hAnsi="Arial" w:cs="Arial"/>
                <w:lang w:val="id-ID"/>
              </w:rPr>
            </w:pPr>
            <w:r>
              <w:rPr>
                <w:rFonts w:ascii="Arial" w:hAnsi="Arial" w:cs="Arial"/>
                <w:lang w:val="id-ID"/>
              </w:rPr>
              <w:t>7</w:t>
            </w:r>
          </w:p>
        </w:tc>
        <w:tc>
          <w:tcPr>
            <w:tcW w:w="1587" w:type="dxa"/>
            <w:tcBorders>
              <w:top w:val="single" w:sz="4" w:space="0" w:color="auto"/>
              <w:bottom w:val="single" w:sz="4" w:space="0" w:color="auto"/>
            </w:tcBorders>
          </w:tcPr>
          <w:p w:rsidR="00CB5371" w:rsidRDefault="00CB5371" w:rsidP="00152FA5">
            <w:pPr>
              <w:spacing w:line="360" w:lineRule="auto"/>
              <w:contextualSpacing/>
              <w:jc w:val="both"/>
              <w:rPr>
                <w:rFonts w:ascii="Arial" w:hAnsi="Arial" w:cs="Arial"/>
                <w:lang w:val="id-ID"/>
              </w:rPr>
            </w:pPr>
            <w:r>
              <w:rPr>
                <w:rFonts w:ascii="Arial" w:hAnsi="Arial" w:cs="Arial"/>
                <w:lang w:val="id-ID"/>
              </w:rPr>
              <w:t>Penginduksi</w:t>
            </w:r>
          </w:p>
        </w:tc>
        <w:tc>
          <w:tcPr>
            <w:tcW w:w="1950" w:type="dxa"/>
          </w:tcPr>
          <w:p w:rsidR="00CB5371" w:rsidRDefault="00CB5371" w:rsidP="00F36B61">
            <w:pPr>
              <w:spacing w:line="360" w:lineRule="auto"/>
              <w:contextualSpacing/>
              <w:rPr>
                <w:rFonts w:ascii="Arial" w:hAnsi="Arial" w:cs="Arial"/>
                <w:lang w:val="id-ID"/>
              </w:rPr>
            </w:pPr>
            <w:r>
              <w:rPr>
                <w:rFonts w:ascii="Arial" w:hAnsi="Arial" w:cs="Arial"/>
                <w:lang w:val="id-ID"/>
              </w:rPr>
              <w:t>Asam Asetat 1%</w:t>
            </w:r>
          </w:p>
        </w:tc>
        <w:tc>
          <w:tcPr>
            <w:tcW w:w="1980" w:type="dxa"/>
            <w:gridSpan w:val="2"/>
          </w:tcPr>
          <w:p w:rsidR="00CB5371" w:rsidRDefault="00CB5371" w:rsidP="00152FA5">
            <w:pPr>
              <w:spacing w:line="360" w:lineRule="auto"/>
              <w:contextualSpacing/>
              <w:jc w:val="both"/>
              <w:rPr>
                <w:rFonts w:ascii="Arial" w:hAnsi="Arial" w:cs="Arial"/>
                <w:lang w:val="id-ID"/>
              </w:rPr>
            </w:pPr>
            <w:r>
              <w:rPr>
                <w:rFonts w:ascii="Arial" w:hAnsi="Arial" w:cs="Arial"/>
                <w:lang w:val="id-ID"/>
              </w:rPr>
              <w:t>Asam Asetat 1%</w:t>
            </w:r>
          </w:p>
        </w:tc>
        <w:tc>
          <w:tcPr>
            <w:tcW w:w="1996" w:type="dxa"/>
            <w:gridSpan w:val="2"/>
          </w:tcPr>
          <w:p w:rsidR="00CB5371" w:rsidRDefault="00CB5371" w:rsidP="00152FA5">
            <w:pPr>
              <w:spacing w:line="360" w:lineRule="auto"/>
              <w:contextualSpacing/>
              <w:jc w:val="both"/>
              <w:rPr>
                <w:rFonts w:ascii="Arial" w:hAnsi="Arial" w:cs="Arial"/>
                <w:lang w:val="id-ID"/>
              </w:rPr>
            </w:pPr>
            <w:r>
              <w:rPr>
                <w:rFonts w:ascii="Arial" w:hAnsi="Arial" w:cs="Arial"/>
                <w:lang w:val="id-ID"/>
              </w:rPr>
              <w:t>Asam Asetat 0,5%</w:t>
            </w:r>
          </w:p>
          <w:p w:rsidR="00CB5371" w:rsidRDefault="00CB5371" w:rsidP="00152FA5">
            <w:pPr>
              <w:spacing w:line="360" w:lineRule="auto"/>
              <w:contextualSpacing/>
              <w:jc w:val="both"/>
              <w:rPr>
                <w:rFonts w:ascii="Arial" w:hAnsi="Arial" w:cs="Arial"/>
                <w:lang w:val="id-ID"/>
              </w:rPr>
            </w:pPr>
          </w:p>
        </w:tc>
      </w:tr>
      <w:tr w:rsidR="000B559E" w:rsidTr="00CB5371">
        <w:trPr>
          <w:trHeight w:val="3960"/>
        </w:trPr>
        <w:tc>
          <w:tcPr>
            <w:tcW w:w="675" w:type="dxa"/>
          </w:tcPr>
          <w:p w:rsidR="000B559E" w:rsidRDefault="00542B2C" w:rsidP="00152FA5">
            <w:pPr>
              <w:spacing w:line="360" w:lineRule="auto"/>
              <w:contextualSpacing/>
              <w:jc w:val="both"/>
              <w:rPr>
                <w:rFonts w:ascii="Arial" w:hAnsi="Arial" w:cs="Arial"/>
                <w:lang w:val="id-ID"/>
              </w:rPr>
            </w:pPr>
            <w:r>
              <w:rPr>
                <w:rFonts w:ascii="Arial" w:hAnsi="Arial" w:cs="Arial"/>
                <w:lang w:val="id-ID"/>
              </w:rPr>
              <w:t>8</w:t>
            </w:r>
          </w:p>
        </w:tc>
        <w:tc>
          <w:tcPr>
            <w:tcW w:w="1587" w:type="dxa"/>
            <w:tcBorders>
              <w:top w:val="single" w:sz="4" w:space="0" w:color="auto"/>
              <w:bottom w:val="single" w:sz="4" w:space="0" w:color="auto"/>
            </w:tcBorders>
          </w:tcPr>
          <w:p w:rsidR="000B559E" w:rsidRDefault="000B559E" w:rsidP="00CB5371">
            <w:pPr>
              <w:spacing w:line="360" w:lineRule="auto"/>
              <w:contextualSpacing/>
              <w:jc w:val="both"/>
              <w:rPr>
                <w:rFonts w:ascii="Arial" w:hAnsi="Arial" w:cs="Arial"/>
                <w:lang w:val="id-ID"/>
              </w:rPr>
            </w:pPr>
            <w:r>
              <w:rPr>
                <w:rFonts w:ascii="Arial" w:hAnsi="Arial" w:cs="Arial"/>
                <w:lang w:val="id-ID"/>
              </w:rPr>
              <w:t xml:space="preserve">Dosis  </w:t>
            </w:r>
          </w:p>
        </w:tc>
        <w:tc>
          <w:tcPr>
            <w:tcW w:w="1950" w:type="dxa"/>
          </w:tcPr>
          <w:p w:rsidR="000B559E" w:rsidRDefault="000B559E" w:rsidP="00C71728">
            <w:pPr>
              <w:spacing w:line="360" w:lineRule="auto"/>
              <w:rPr>
                <w:rFonts w:ascii="Arial" w:hAnsi="Arial" w:cs="Arial"/>
                <w:lang w:val="id-ID"/>
              </w:rPr>
            </w:pPr>
            <w:r>
              <w:rPr>
                <w:rFonts w:ascii="Arial" w:hAnsi="Arial" w:cs="Arial"/>
                <w:lang w:val="id-ID"/>
              </w:rPr>
              <w:t>-</w:t>
            </w:r>
            <w:r w:rsidRPr="000B559E">
              <w:rPr>
                <w:rFonts w:ascii="Arial" w:hAnsi="Arial" w:cs="Arial"/>
                <w:lang w:val="id-ID"/>
              </w:rPr>
              <w:t>K(-)</w:t>
            </w:r>
            <w:r w:rsidR="00C71728">
              <w:rPr>
                <w:rFonts w:ascii="Arial" w:hAnsi="Arial" w:cs="Arial"/>
                <w:lang w:val="id-ID"/>
              </w:rPr>
              <w:t xml:space="preserve"> : </w:t>
            </w:r>
            <w:r>
              <w:rPr>
                <w:rFonts w:ascii="Arial" w:hAnsi="Arial" w:cs="Arial"/>
                <w:lang w:val="id-ID"/>
              </w:rPr>
              <w:t>Na-CMC</w:t>
            </w:r>
            <w:r w:rsidR="00C71728">
              <w:rPr>
                <w:rFonts w:ascii="Arial" w:hAnsi="Arial" w:cs="Arial"/>
                <w:lang w:val="id-ID"/>
              </w:rPr>
              <w:t xml:space="preserve"> </w:t>
            </w:r>
            <w:r>
              <w:rPr>
                <w:rFonts w:ascii="Arial" w:hAnsi="Arial" w:cs="Arial"/>
                <w:lang w:val="id-ID"/>
              </w:rPr>
              <w:t>0,6%</w:t>
            </w:r>
          </w:p>
          <w:p w:rsidR="000B559E" w:rsidRDefault="000B559E" w:rsidP="000B559E">
            <w:pPr>
              <w:spacing w:line="360" w:lineRule="auto"/>
              <w:contextualSpacing/>
              <w:rPr>
                <w:rFonts w:ascii="Arial" w:hAnsi="Arial" w:cs="Arial"/>
                <w:lang w:val="id-ID"/>
              </w:rPr>
            </w:pPr>
            <w:r>
              <w:rPr>
                <w:rFonts w:ascii="Arial" w:hAnsi="Arial" w:cs="Arial"/>
                <w:lang w:val="id-ID"/>
              </w:rPr>
              <w:t>-K(+) : Paracetamol 65mg/kgBB</w:t>
            </w:r>
          </w:p>
          <w:p w:rsidR="000B559E" w:rsidRDefault="000B559E" w:rsidP="00F36B61">
            <w:pPr>
              <w:spacing w:line="360" w:lineRule="auto"/>
              <w:contextualSpacing/>
              <w:rPr>
                <w:rFonts w:ascii="Arial" w:hAnsi="Arial" w:cs="Arial"/>
                <w:lang w:val="id-ID"/>
              </w:rPr>
            </w:pPr>
            <w:r>
              <w:rPr>
                <w:rFonts w:ascii="Arial" w:hAnsi="Arial" w:cs="Arial"/>
                <w:lang w:val="id-ID"/>
              </w:rPr>
              <w:t>-K.Uji: EEDP 100mg/kgBB</w:t>
            </w:r>
          </w:p>
          <w:p w:rsidR="000B559E" w:rsidRDefault="000B559E" w:rsidP="00F36B61">
            <w:pPr>
              <w:spacing w:line="360" w:lineRule="auto"/>
              <w:contextualSpacing/>
              <w:rPr>
                <w:rFonts w:ascii="Arial" w:hAnsi="Arial" w:cs="Arial"/>
                <w:lang w:val="id-ID"/>
              </w:rPr>
            </w:pPr>
            <w:r>
              <w:rPr>
                <w:rFonts w:ascii="Arial" w:hAnsi="Arial" w:cs="Arial"/>
                <w:lang w:val="id-ID"/>
              </w:rPr>
              <w:t>-K.Uji : EEDP</w:t>
            </w:r>
          </w:p>
          <w:p w:rsidR="000B559E" w:rsidRDefault="000B559E" w:rsidP="00F36B61">
            <w:pPr>
              <w:spacing w:line="360" w:lineRule="auto"/>
              <w:contextualSpacing/>
              <w:rPr>
                <w:rFonts w:ascii="Arial" w:hAnsi="Arial" w:cs="Arial"/>
                <w:lang w:val="id-ID"/>
              </w:rPr>
            </w:pPr>
            <w:r>
              <w:rPr>
                <w:rFonts w:ascii="Arial" w:hAnsi="Arial" w:cs="Arial"/>
                <w:lang w:val="id-ID"/>
              </w:rPr>
              <w:t>300mg/kgBB</w:t>
            </w:r>
          </w:p>
          <w:p w:rsidR="000B559E" w:rsidRDefault="000B559E" w:rsidP="00F36B61">
            <w:pPr>
              <w:spacing w:line="360" w:lineRule="auto"/>
              <w:contextualSpacing/>
              <w:rPr>
                <w:rFonts w:ascii="Arial" w:hAnsi="Arial" w:cs="Arial"/>
                <w:lang w:val="id-ID"/>
              </w:rPr>
            </w:pPr>
            <w:r>
              <w:rPr>
                <w:rFonts w:ascii="Arial" w:hAnsi="Arial" w:cs="Arial"/>
                <w:lang w:val="id-ID"/>
              </w:rPr>
              <w:t>-K.Uji : EEDP 600mg/kgBB</w:t>
            </w:r>
          </w:p>
        </w:tc>
        <w:tc>
          <w:tcPr>
            <w:tcW w:w="1980" w:type="dxa"/>
            <w:gridSpan w:val="2"/>
          </w:tcPr>
          <w:p w:rsidR="000B559E" w:rsidRDefault="00C71728" w:rsidP="00C71728">
            <w:pPr>
              <w:spacing w:line="360" w:lineRule="auto"/>
              <w:contextualSpacing/>
              <w:rPr>
                <w:rFonts w:ascii="Arial" w:hAnsi="Arial" w:cs="Arial"/>
                <w:lang w:val="id-ID"/>
              </w:rPr>
            </w:pPr>
            <w:r>
              <w:rPr>
                <w:rFonts w:ascii="Arial" w:hAnsi="Arial" w:cs="Arial"/>
                <w:lang w:val="id-ID"/>
              </w:rPr>
              <w:t>-K(-) : Na-CMC 0,5%</w:t>
            </w:r>
          </w:p>
          <w:p w:rsidR="00C71728" w:rsidRDefault="00C71728" w:rsidP="00C71728">
            <w:pPr>
              <w:spacing w:line="360" w:lineRule="auto"/>
              <w:contextualSpacing/>
              <w:rPr>
                <w:rFonts w:ascii="Arial" w:hAnsi="Arial" w:cs="Arial"/>
                <w:lang w:val="id-ID"/>
              </w:rPr>
            </w:pPr>
            <w:r>
              <w:rPr>
                <w:rFonts w:ascii="Arial" w:hAnsi="Arial" w:cs="Arial"/>
                <w:lang w:val="id-ID"/>
              </w:rPr>
              <w:t>-K(+) : Asam Mefenamat 500mg/kgBB</w:t>
            </w:r>
          </w:p>
          <w:p w:rsidR="00C71728" w:rsidRDefault="00C71728" w:rsidP="00C71728">
            <w:pPr>
              <w:spacing w:line="360" w:lineRule="auto"/>
              <w:contextualSpacing/>
              <w:rPr>
                <w:rFonts w:ascii="Arial" w:hAnsi="Arial" w:cs="Arial"/>
                <w:lang w:val="id-ID"/>
              </w:rPr>
            </w:pPr>
            <w:r>
              <w:rPr>
                <w:rFonts w:ascii="Arial" w:hAnsi="Arial" w:cs="Arial"/>
                <w:lang w:val="id-ID"/>
              </w:rPr>
              <w:t>-K.Uji : EEDN 100mg/kgBB</w:t>
            </w:r>
          </w:p>
          <w:p w:rsidR="00C71728" w:rsidRDefault="00C71728" w:rsidP="00C71728">
            <w:pPr>
              <w:spacing w:line="360" w:lineRule="auto"/>
              <w:contextualSpacing/>
              <w:rPr>
                <w:rFonts w:ascii="Arial" w:hAnsi="Arial" w:cs="Arial"/>
                <w:lang w:val="id-ID"/>
              </w:rPr>
            </w:pPr>
            <w:r>
              <w:rPr>
                <w:rFonts w:ascii="Arial" w:hAnsi="Arial" w:cs="Arial"/>
                <w:lang w:val="id-ID"/>
              </w:rPr>
              <w:t>-K.Uji: EEDN 300mg/kgBB</w:t>
            </w:r>
          </w:p>
          <w:p w:rsidR="00C71728" w:rsidRDefault="00C71728" w:rsidP="00152FA5">
            <w:pPr>
              <w:spacing w:line="360" w:lineRule="auto"/>
              <w:contextualSpacing/>
              <w:jc w:val="both"/>
              <w:rPr>
                <w:rFonts w:ascii="Arial" w:hAnsi="Arial" w:cs="Arial"/>
                <w:lang w:val="id-ID"/>
              </w:rPr>
            </w:pPr>
            <w:r>
              <w:rPr>
                <w:rFonts w:ascii="Arial" w:hAnsi="Arial" w:cs="Arial"/>
                <w:lang w:val="id-ID"/>
              </w:rPr>
              <w:t>-K.Uji : EEDN 600mg/kgBB</w:t>
            </w:r>
          </w:p>
        </w:tc>
        <w:tc>
          <w:tcPr>
            <w:tcW w:w="1996" w:type="dxa"/>
            <w:gridSpan w:val="2"/>
          </w:tcPr>
          <w:p w:rsidR="000B559E" w:rsidRDefault="00C71728" w:rsidP="00152FA5">
            <w:pPr>
              <w:spacing w:line="360" w:lineRule="auto"/>
              <w:contextualSpacing/>
              <w:jc w:val="both"/>
              <w:rPr>
                <w:rFonts w:ascii="Arial" w:hAnsi="Arial" w:cs="Arial"/>
                <w:lang w:val="id-ID"/>
              </w:rPr>
            </w:pPr>
            <w:r>
              <w:rPr>
                <w:rFonts w:ascii="Arial" w:hAnsi="Arial" w:cs="Arial"/>
                <w:lang w:val="id-ID"/>
              </w:rPr>
              <w:t>-K(-) : Na-CMC : 0,2%</w:t>
            </w:r>
          </w:p>
          <w:p w:rsidR="00C71728" w:rsidRDefault="00C71728" w:rsidP="00152FA5">
            <w:pPr>
              <w:spacing w:line="360" w:lineRule="auto"/>
              <w:contextualSpacing/>
              <w:jc w:val="both"/>
              <w:rPr>
                <w:rFonts w:ascii="Arial" w:hAnsi="Arial" w:cs="Arial"/>
                <w:lang w:val="id-ID"/>
              </w:rPr>
            </w:pPr>
            <w:r>
              <w:rPr>
                <w:rFonts w:ascii="Arial" w:hAnsi="Arial" w:cs="Arial"/>
                <w:lang w:val="id-ID"/>
              </w:rPr>
              <w:t xml:space="preserve">-K(+) : Ibuprofen </w:t>
            </w:r>
          </w:p>
          <w:p w:rsidR="00C71728" w:rsidRDefault="00C71728" w:rsidP="00152FA5">
            <w:pPr>
              <w:spacing w:line="360" w:lineRule="auto"/>
              <w:contextualSpacing/>
              <w:jc w:val="both"/>
              <w:rPr>
                <w:rFonts w:ascii="Arial" w:hAnsi="Arial" w:cs="Arial"/>
                <w:lang w:val="id-ID"/>
              </w:rPr>
            </w:pPr>
            <w:r>
              <w:rPr>
                <w:rFonts w:ascii="Arial" w:hAnsi="Arial" w:cs="Arial"/>
                <w:lang w:val="id-ID"/>
              </w:rPr>
              <w:t>-K.Uji : EEDS 200mg/kgBB</w:t>
            </w:r>
          </w:p>
          <w:p w:rsidR="00C71728" w:rsidRDefault="00C71728" w:rsidP="00152FA5">
            <w:pPr>
              <w:spacing w:line="360" w:lineRule="auto"/>
              <w:contextualSpacing/>
              <w:jc w:val="both"/>
              <w:rPr>
                <w:rFonts w:ascii="Arial" w:hAnsi="Arial" w:cs="Arial"/>
                <w:lang w:val="id-ID"/>
              </w:rPr>
            </w:pPr>
            <w:r>
              <w:rPr>
                <w:rFonts w:ascii="Arial" w:hAnsi="Arial" w:cs="Arial"/>
                <w:lang w:val="id-ID"/>
              </w:rPr>
              <w:t>-K.Uji : EEDS 400mg/kgBB</w:t>
            </w:r>
          </w:p>
          <w:p w:rsidR="00C71728" w:rsidRDefault="00C71728" w:rsidP="00152FA5">
            <w:pPr>
              <w:spacing w:line="360" w:lineRule="auto"/>
              <w:contextualSpacing/>
              <w:jc w:val="both"/>
              <w:rPr>
                <w:rFonts w:ascii="Arial" w:hAnsi="Arial" w:cs="Arial"/>
                <w:lang w:val="id-ID"/>
              </w:rPr>
            </w:pPr>
            <w:r>
              <w:rPr>
                <w:rFonts w:ascii="Arial" w:hAnsi="Arial" w:cs="Arial"/>
                <w:lang w:val="id-ID"/>
              </w:rPr>
              <w:t>-K.Uji : EEDS 800mg/kgBB</w:t>
            </w:r>
          </w:p>
          <w:p w:rsidR="00C71728" w:rsidRDefault="00C71728" w:rsidP="00152FA5">
            <w:pPr>
              <w:spacing w:line="360" w:lineRule="auto"/>
              <w:contextualSpacing/>
              <w:jc w:val="both"/>
              <w:rPr>
                <w:rFonts w:ascii="Arial" w:hAnsi="Arial" w:cs="Arial"/>
                <w:lang w:val="id-ID"/>
              </w:rPr>
            </w:pPr>
          </w:p>
          <w:p w:rsidR="00C71728" w:rsidRDefault="00C71728" w:rsidP="00152FA5">
            <w:pPr>
              <w:spacing w:line="360" w:lineRule="auto"/>
              <w:contextualSpacing/>
              <w:jc w:val="both"/>
              <w:rPr>
                <w:rFonts w:ascii="Arial" w:hAnsi="Arial" w:cs="Arial"/>
                <w:lang w:val="id-ID"/>
              </w:rPr>
            </w:pPr>
          </w:p>
        </w:tc>
      </w:tr>
      <w:tr w:rsidR="00CB5371" w:rsidTr="00C13BD0">
        <w:trPr>
          <w:trHeight w:val="626"/>
        </w:trPr>
        <w:tc>
          <w:tcPr>
            <w:tcW w:w="675" w:type="dxa"/>
          </w:tcPr>
          <w:p w:rsidR="00CB5371" w:rsidRDefault="00542B2C" w:rsidP="00152FA5">
            <w:pPr>
              <w:spacing w:line="360" w:lineRule="auto"/>
              <w:contextualSpacing/>
              <w:jc w:val="both"/>
              <w:rPr>
                <w:rFonts w:ascii="Arial" w:hAnsi="Arial" w:cs="Arial"/>
                <w:lang w:val="id-ID"/>
              </w:rPr>
            </w:pPr>
            <w:r>
              <w:rPr>
                <w:rFonts w:ascii="Arial" w:hAnsi="Arial" w:cs="Arial"/>
                <w:lang w:val="id-ID"/>
              </w:rPr>
              <w:t>9</w:t>
            </w:r>
          </w:p>
        </w:tc>
        <w:tc>
          <w:tcPr>
            <w:tcW w:w="1587" w:type="dxa"/>
            <w:tcBorders>
              <w:top w:val="single" w:sz="4" w:space="0" w:color="auto"/>
              <w:bottom w:val="single" w:sz="4" w:space="0" w:color="auto"/>
            </w:tcBorders>
          </w:tcPr>
          <w:p w:rsidR="00C13BD0" w:rsidRDefault="00CB5371" w:rsidP="00CB5371">
            <w:pPr>
              <w:spacing w:line="360" w:lineRule="auto"/>
              <w:contextualSpacing/>
              <w:jc w:val="both"/>
              <w:rPr>
                <w:rFonts w:ascii="Arial" w:hAnsi="Arial" w:cs="Arial"/>
                <w:lang w:val="id-ID"/>
              </w:rPr>
            </w:pPr>
            <w:r>
              <w:rPr>
                <w:rFonts w:ascii="Arial" w:hAnsi="Arial" w:cs="Arial"/>
                <w:lang w:val="id-ID"/>
              </w:rPr>
              <w:t xml:space="preserve"> Rute Pemberian</w:t>
            </w:r>
          </w:p>
        </w:tc>
        <w:tc>
          <w:tcPr>
            <w:tcW w:w="1950" w:type="dxa"/>
          </w:tcPr>
          <w:p w:rsidR="00CB5371" w:rsidRDefault="00CB5371" w:rsidP="00F36B61">
            <w:pPr>
              <w:spacing w:line="360" w:lineRule="auto"/>
              <w:contextualSpacing/>
              <w:rPr>
                <w:rFonts w:ascii="Arial" w:hAnsi="Arial" w:cs="Arial"/>
                <w:lang w:val="id-ID"/>
              </w:rPr>
            </w:pPr>
            <w:r>
              <w:rPr>
                <w:rFonts w:ascii="Arial" w:hAnsi="Arial" w:cs="Arial"/>
                <w:lang w:val="id-ID"/>
              </w:rPr>
              <w:t>Intra-peritoneal</w:t>
            </w:r>
          </w:p>
          <w:p w:rsidR="00CB5371" w:rsidRDefault="00CB5371" w:rsidP="00F36B61">
            <w:pPr>
              <w:spacing w:line="360" w:lineRule="auto"/>
              <w:contextualSpacing/>
              <w:rPr>
                <w:rFonts w:ascii="Arial" w:hAnsi="Arial" w:cs="Arial"/>
                <w:lang w:val="id-ID"/>
              </w:rPr>
            </w:pPr>
          </w:p>
        </w:tc>
        <w:tc>
          <w:tcPr>
            <w:tcW w:w="1980" w:type="dxa"/>
            <w:gridSpan w:val="2"/>
          </w:tcPr>
          <w:p w:rsidR="00CB5371" w:rsidRDefault="00CB5371" w:rsidP="00152FA5">
            <w:pPr>
              <w:spacing w:line="360" w:lineRule="auto"/>
              <w:contextualSpacing/>
              <w:jc w:val="both"/>
              <w:rPr>
                <w:rFonts w:ascii="Arial" w:hAnsi="Arial" w:cs="Arial"/>
                <w:lang w:val="id-ID"/>
              </w:rPr>
            </w:pPr>
            <w:r>
              <w:rPr>
                <w:rFonts w:ascii="Arial" w:hAnsi="Arial" w:cs="Arial"/>
                <w:lang w:val="id-ID"/>
              </w:rPr>
              <w:t>Intra-peritoneal</w:t>
            </w:r>
          </w:p>
        </w:tc>
        <w:tc>
          <w:tcPr>
            <w:tcW w:w="1996" w:type="dxa"/>
            <w:gridSpan w:val="2"/>
          </w:tcPr>
          <w:p w:rsidR="00CB5371" w:rsidRDefault="00CB5371" w:rsidP="00152FA5">
            <w:pPr>
              <w:spacing w:line="360" w:lineRule="auto"/>
              <w:contextualSpacing/>
              <w:jc w:val="both"/>
              <w:rPr>
                <w:rFonts w:ascii="Arial" w:hAnsi="Arial" w:cs="Arial"/>
                <w:lang w:val="id-ID"/>
              </w:rPr>
            </w:pPr>
            <w:r>
              <w:rPr>
                <w:rFonts w:ascii="Arial" w:hAnsi="Arial" w:cs="Arial"/>
                <w:lang w:val="id-ID"/>
              </w:rPr>
              <w:t>Intra-peritoneal</w:t>
            </w:r>
          </w:p>
          <w:p w:rsidR="00CB5371" w:rsidRDefault="00CB5371" w:rsidP="00152FA5">
            <w:pPr>
              <w:spacing w:line="360" w:lineRule="auto"/>
              <w:contextualSpacing/>
              <w:jc w:val="both"/>
              <w:rPr>
                <w:rFonts w:ascii="Arial" w:hAnsi="Arial" w:cs="Arial"/>
                <w:lang w:val="id-ID"/>
              </w:rPr>
            </w:pPr>
          </w:p>
        </w:tc>
      </w:tr>
      <w:tr w:rsidR="00C13BD0" w:rsidTr="00C13BD0">
        <w:trPr>
          <w:trHeight w:val="501"/>
        </w:trPr>
        <w:tc>
          <w:tcPr>
            <w:tcW w:w="675" w:type="dxa"/>
          </w:tcPr>
          <w:p w:rsidR="00C13BD0" w:rsidRDefault="00C13BD0" w:rsidP="00152FA5">
            <w:pPr>
              <w:spacing w:line="360" w:lineRule="auto"/>
              <w:contextualSpacing/>
              <w:jc w:val="both"/>
              <w:rPr>
                <w:rFonts w:ascii="Arial" w:hAnsi="Arial" w:cs="Arial"/>
                <w:lang w:val="id-ID"/>
              </w:rPr>
            </w:pPr>
            <w:r>
              <w:rPr>
                <w:rFonts w:ascii="Arial" w:hAnsi="Arial" w:cs="Arial"/>
                <w:lang w:val="id-ID"/>
              </w:rPr>
              <w:t>10</w:t>
            </w:r>
          </w:p>
        </w:tc>
        <w:tc>
          <w:tcPr>
            <w:tcW w:w="1587" w:type="dxa"/>
            <w:tcBorders>
              <w:top w:val="nil"/>
              <w:bottom w:val="single" w:sz="4" w:space="0" w:color="auto"/>
            </w:tcBorders>
          </w:tcPr>
          <w:p w:rsidR="00C13BD0" w:rsidRDefault="00C13BD0" w:rsidP="00CB5371">
            <w:pPr>
              <w:spacing w:line="360" w:lineRule="auto"/>
              <w:contextualSpacing/>
              <w:jc w:val="both"/>
              <w:rPr>
                <w:rFonts w:ascii="Arial" w:hAnsi="Arial" w:cs="Arial"/>
                <w:lang w:val="id-ID"/>
              </w:rPr>
            </w:pPr>
            <w:r>
              <w:rPr>
                <w:rFonts w:ascii="Arial" w:hAnsi="Arial" w:cs="Arial"/>
                <w:lang w:val="id-ID"/>
              </w:rPr>
              <w:t>Persentase Daya Analgetik</w:t>
            </w:r>
          </w:p>
          <w:p w:rsidR="00C13BD0" w:rsidRDefault="00C13BD0" w:rsidP="00CB5371">
            <w:pPr>
              <w:spacing w:line="360" w:lineRule="auto"/>
              <w:contextualSpacing/>
              <w:jc w:val="both"/>
              <w:rPr>
                <w:rFonts w:ascii="Arial" w:hAnsi="Arial" w:cs="Arial"/>
                <w:lang w:val="id-ID"/>
              </w:rPr>
            </w:pPr>
          </w:p>
          <w:p w:rsidR="00C13BD0" w:rsidRDefault="00C13BD0" w:rsidP="00CB5371">
            <w:pPr>
              <w:spacing w:line="360" w:lineRule="auto"/>
              <w:contextualSpacing/>
              <w:jc w:val="both"/>
              <w:rPr>
                <w:rFonts w:ascii="Arial" w:hAnsi="Arial" w:cs="Arial"/>
                <w:lang w:val="id-ID"/>
              </w:rPr>
            </w:pPr>
          </w:p>
          <w:p w:rsidR="00C13BD0" w:rsidRDefault="00C13BD0" w:rsidP="00CB5371">
            <w:pPr>
              <w:spacing w:line="360" w:lineRule="auto"/>
              <w:contextualSpacing/>
              <w:jc w:val="both"/>
              <w:rPr>
                <w:rFonts w:ascii="Arial" w:hAnsi="Arial" w:cs="Arial"/>
                <w:lang w:val="id-ID"/>
              </w:rPr>
            </w:pPr>
          </w:p>
          <w:p w:rsidR="00C13BD0" w:rsidRDefault="00C13BD0" w:rsidP="00CB5371">
            <w:pPr>
              <w:spacing w:line="360" w:lineRule="auto"/>
              <w:contextualSpacing/>
              <w:jc w:val="both"/>
              <w:rPr>
                <w:rFonts w:ascii="Arial" w:hAnsi="Arial" w:cs="Arial"/>
                <w:lang w:val="id-ID"/>
              </w:rPr>
            </w:pPr>
          </w:p>
          <w:p w:rsidR="00C13BD0" w:rsidRDefault="00C13BD0" w:rsidP="00CB5371">
            <w:pPr>
              <w:spacing w:line="360" w:lineRule="auto"/>
              <w:contextualSpacing/>
              <w:jc w:val="both"/>
              <w:rPr>
                <w:rFonts w:ascii="Arial" w:hAnsi="Arial" w:cs="Arial"/>
                <w:lang w:val="id-ID"/>
              </w:rPr>
            </w:pPr>
          </w:p>
          <w:p w:rsidR="00C13BD0" w:rsidRDefault="00C13BD0" w:rsidP="00CB5371">
            <w:pPr>
              <w:spacing w:line="360" w:lineRule="auto"/>
              <w:contextualSpacing/>
              <w:jc w:val="both"/>
              <w:rPr>
                <w:rFonts w:ascii="Arial" w:hAnsi="Arial" w:cs="Arial"/>
                <w:lang w:val="id-ID"/>
              </w:rPr>
            </w:pPr>
          </w:p>
          <w:p w:rsidR="00C13BD0" w:rsidRDefault="00C13BD0" w:rsidP="00CB5371">
            <w:pPr>
              <w:spacing w:line="360" w:lineRule="auto"/>
              <w:contextualSpacing/>
              <w:jc w:val="both"/>
              <w:rPr>
                <w:rFonts w:ascii="Arial" w:hAnsi="Arial" w:cs="Arial"/>
                <w:lang w:val="id-ID"/>
              </w:rPr>
            </w:pPr>
          </w:p>
          <w:p w:rsidR="00C13BD0" w:rsidRDefault="00C13BD0" w:rsidP="00CB5371">
            <w:pPr>
              <w:spacing w:line="360" w:lineRule="auto"/>
              <w:contextualSpacing/>
              <w:jc w:val="both"/>
              <w:rPr>
                <w:rFonts w:ascii="Arial" w:hAnsi="Arial" w:cs="Arial"/>
                <w:lang w:val="id-ID"/>
              </w:rPr>
            </w:pPr>
          </w:p>
          <w:p w:rsidR="00C13BD0" w:rsidRDefault="00C13BD0" w:rsidP="00CB5371">
            <w:pPr>
              <w:spacing w:line="360" w:lineRule="auto"/>
              <w:contextualSpacing/>
              <w:jc w:val="both"/>
              <w:rPr>
                <w:rFonts w:ascii="Arial" w:hAnsi="Arial" w:cs="Arial"/>
                <w:lang w:val="id-ID"/>
              </w:rPr>
            </w:pPr>
          </w:p>
        </w:tc>
        <w:tc>
          <w:tcPr>
            <w:tcW w:w="1950" w:type="dxa"/>
          </w:tcPr>
          <w:p w:rsidR="00C13BD0" w:rsidRDefault="00C13BD0" w:rsidP="00F36B61">
            <w:pPr>
              <w:spacing w:line="360" w:lineRule="auto"/>
              <w:contextualSpacing/>
              <w:rPr>
                <w:rFonts w:ascii="Arial" w:hAnsi="Arial" w:cs="Arial"/>
                <w:lang w:val="id-ID"/>
              </w:rPr>
            </w:pPr>
            <w:r>
              <w:rPr>
                <w:rFonts w:ascii="Arial" w:hAnsi="Arial" w:cs="Arial"/>
                <w:lang w:val="id-ID"/>
              </w:rPr>
              <w:lastRenderedPageBreak/>
              <w:t>-Kelompok II</w:t>
            </w:r>
          </w:p>
          <w:p w:rsidR="00C13BD0" w:rsidRDefault="00C13BD0" w:rsidP="00F36B61">
            <w:pPr>
              <w:spacing w:line="360" w:lineRule="auto"/>
              <w:contextualSpacing/>
              <w:rPr>
                <w:rFonts w:ascii="Arial" w:hAnsi="Arial" w:cs="Arial"/>
                <w:lang w:val="id-ID"/>
              </w:rPr>
            </w:pPr>
            <w:r>
              <w:rPr>
                <w:rFonts w:ascii="Arial" w:hAnsi="Arial" w:cs="Arial"/>
                <w:lang w:val="id-ID"/>
              </w:rPr>
              <w:t xml:space="preserve">(EEDP 100mg/kgBB) selama 1 jam : (51,8%, 45,2%, 33,3%, 39,7%, 37,8%, 68,9%, 38,6%, 38,5%, </w:t>
            </w:r>
            <w:r>
              <w:rPr>
                <w:rFonts w:ascii="Arial" w:hAnsi="Arial" w:cs="Arial"/>
                <w:lang w:val="id-ID"/>
              </w:rPr>
              <w:lastRenderedPageBreak/>
              <w:t>36,4%, 40,3%, 28,6%, 27,7%</w:t>
            </w:r>
            <w:r w:rsidR="005109EB">
              <w:rPr>
                <w:rFonts w:ascii="Arial" w:hAnsi="Arial" w:cs="Arial"/>
                <w:lang w:val="id-ID"/>
              </w:rPr>
              <w:t>)</w:t>
            </w:r>
          </w:p>
          <w:p w:rsidR="00C13BD0" w:rsidRDefault="00C13BD0" w:rsidP="00F36B61">
            <w:pPr>
              <w:spacing w:line="360" w:lineRule="auto"/>
              <w:contextualSpacing/>
              <w:rPr>
                <w:rFonts w:ascii="Arial" w:hAnsi="Arial" w:cs="Arial"/>
                <w:lang w:val="id-ID"/>
              </w:rPr>
            </w:pPr>
            <w:r>
              <w:rPr>
                <w:rFonts w:ascii="Arial" w:hAnsi="Arial" w:cs="Arial"/>
                <w:lang w:val="id-ID"/>
              </w:rPr>
              <w:t>-Kelompok III (EEDP 300mg/kgBB) selama 1 jam : ( 67,5%, 44,6%, 43,1%,49,3%,47,5%, 40%, 39,5%, 38,5%, 53,4%,54,5%, 53,6%, 53,2%</w:t>
            </w:r>
            <w:r w:rsidR="005109EB">
              <w:rPr>
                <w:rFonts w:ascii="Arial" w:hAnsi="Arial" w:cs="Arial"/>
                <w:lang w:val="id-ID"/>
              </w:rPr>
              <w:t>)</w:t>
            </w:r>
          </w:p>
          <w:p w:rsidR="00C13BD0" w:rsidRDefault="00C13BD0" w:rsidP="00F36B61">
            <w:pPr>
              <w:spacing w:line="360" w:lineRule="auto"/>
              <w:contextualSpacing/>
              <w:rPr>
                <w:rFonts w:ascii="Arial" w:hAnsi="Arial" w:cs="Arial"/>
                <w:lang w:val="id-ID"/>
              </w:rPr>
            </w:pPr>
            <w:r>
              <w:rPr>
                <w:rFonts w:ascii="Arial" w:hAnsi="Arial" w:cs="Arial"/>
                <w:lang w:val="id-ID"/>
              </w:rPr>
              <w:t xml:space="preserve">-Kelompok IV (EEDP 600mg/kgBB) selama 1 jam </w:t>
            </w:r>
            <w:r w:rsidR="005109EB">
              <w:rPr>
                <w:rFonts w:ascii="Arial" w:hAnsi="Arial" w:cs="Arial"/>
                <w:lang w:val="id-ID"/>
              </w:rPr>
              <w:t>: ( 85,9%, 62,1%, 52%, 53,6%, 51,4%, 45,9%, 46,5%, 47,9%, 55,7%, 63,6%, 69,6%, 85,1%)</w:t>
            </w:r>
          </w:p>
          <w:p w:rsidR="005109EB" w:rsidRDefault="005109EB" w:rsidP="00F36B61">
            <w:pPr>
              <w:spacing w:line="360" w:lineRule="auto"/>
              <w:contextualSpacing/>
              <w:rPr>
                <w:rFonts w:ascii="Arial" w:hAnsi="Arial" w:cs="Arial"/>
                <w:lang w:val="id-ID"/>
              </w:rPr>
            </w:pPr>
            <w:r>
              <w:rPr>
                <w:rFonts w:ascii="Arial" w:hAnsi="Arial" w:cs="Arial"/>
                <w:lang w:val="id-ID"/>
              </w:rPr>
              <w:t>-Kelompok V (Paracetamol 65mg/kgBB) selama 1 jam : ( 86,8%, 67,8%, 60%, 63,3%, 68,9%, 65,9%, 71,9%, 80,2%, 90,9%,98,7%, 100%, 100%)</w:t>
            </w:r>
          </w:p>
        </w:tc>
        <w:tc>
          <w:tcPr>
            <w:tcW w:w="1980" w:type="dxa"/>
            <w:gridSpan w:val="2"/>
          </w:tcPr>
          <w:p w:rsidR="00C13BD0" w:rsidRDefault="005109EB" w:rsidP="00152FA5">
            <w:pPr>
              <w:spacing w:line="360" w:lineRule="auto"/>
              <w:contextualSpacing/>
              <w:jc w:val="both"/>
              <w:rPr>
                <w:rFonts w:ascii="Arial" w:hAnsi="Arial" w:cs="Arial"/>
                <w:lang w:val="id-ID"/>
              </w:rPr>
            </w:pPr>
            <w:r>
              <w:rPr>
                <w:rFonts w:ascii="Arial" w:hAnsi="Arial" w:cs="Arial"/>
                <w:lang w:val="id-ID"/>
              </w:rPr>
              <w:lastRenderedPageBreak/>
              <w:t>-Kelompok Uji EEDN 100mg/kgBB persen daya analgetik 28,79%</w:t>
            </w:r>
          </w:p>
          <w:p w:rsidR="005109EB" w:rsidRDefault="005109EB" w:rsidP="00152FA5">
            <w:pPr>
              <w:spacing w:line="360" w:lineRule="auto"/>
              <w:contextualSpacing/>
              <w:jc w:val="both"/>
              <w:rPr>
                <w:rFonts w:ascii="Arial" w:hAnsi="Arial" w:cs="Arial"/>
                <w:lang w:val="id-ID"/>
              </w:rPr>
            </w:pPr>
            <w:r>
              <w:rPr>
                <w:rFonts w:ascii="Arial" w:hAnsi="Arial" w:cs="Arial"/>
                <w:lang w:val="id-ID"/>
              </w:rPr>
              <w:t xml:space="preserve">-Kelompok Uji EEDN </w:t>
            </w:r>
            <w:r>
              <w:rPr>
                <w:rFonts w:ascii="Arial" w:hAnsi="Arial" w:cs="Arial"/>
                <w:lang w:val="id-ID"/>
              </w:rPr>
              <w:lastRenderedPageBreak/>
              <w:t>300mg/kgBB persen daya analgetik 53,31%.</w:t>
            </w:r>
          </w:p>
          <w:p w:rsidR="005109EB" w:rsidRDefault="005109EB" w:rsidP="00152FA5">
            <w:pPr>
              <w:spacing w:line="360" w:lineRule="auto"/>
              <w:contextualSpacing/>
              <w:jc w:val="both"/>
              <w:rPr>
                <w:rFonts w:ascii="Arial" w:hAnsi="Arial" w:cs="Arial"/>
                <w:lang w:val="id-ID"/>
              </w:rPr>
            </w:pPr>
            <w:r>
              <w:rPr>
                <w:rFonts w:ascii="Arial" w:hAnsi="Arial" w:cs="Arial"/>
                <w:lang w:val="id-ID"/>
              </w:rPr>
              <w:t>-Kelompok uji EEDN 600mg/kgBB persen daya analgetik 66,70%.</w:t>
            </w:r>
          </w:p>
          <w:p w:rsidR="005109EB" w:rsidRDefault="005109EB" w:rsidP="00152FA5">
            <w:pPr>
              <w:spacing w:line="360" w:lineRule="auto"/>
              <w:contextualSpacing/>
              <w:jc w:val="both"/>
              <w:rPr>
                <w:rFonts w:ascii="Arial" w:hAnsi="Arial" w:cs="Arial"/>
                <w:lang w:val="id-ID"/>
              </w:rPr>
            </w:pPr>
            <w:r>
              <w:rPr>
                <w:rFonts w:ascii="Arial" w:hAnsi="Arial" w:cs="Arial"/>
                <w:lang w:val="id-ID"/>
              </w:rPr>
              <w:t>-Kelompok K (+) As.Mefenamat 500mg/kgBB rata-rata persen daya analgetik 64,98%.</w:t>
            </w:r>
          </w:p>
        </w:tc>
        <w:tc>
          <w:tcPr>
            <w:tcW w:w="1996" w:type="dxa"/>
            <w:gridSpan w:val="2"/>
          </w:tcPr>
          <w:p w:rsidR="00C13BD0" w:rsidRDefault="005109EB" w:rsidP="00152FA5">
            <w:pPr>
              <w:spacing w:line="360" w:lineRule="auto"/>
              <w:contextualSpacing/>
              <w:jc w:val="both"/>
              <w:rPr>
                <w:rFonts w:ascii="Arial" w:hAnsi="Arial" w:cs="Arial"/>
                <w:lang w:val="id-ID"/>
              </w:rPr>
            </w:pPr>
            <w:r>
              <w:rPr>
                <w:rFonts w:ascii="Arial" w:hAnsi="Arial" w:cs="Arial"/>
                <w:lang w:val="id-ID"/>
              </w:rPr>
              <w:lastRenderedPageBreak/>
              <w:t>-Kelompok uji EEDS 200mg/kgBB persen daya analgetik 38,70%</w:t>
            </w:r>
          </w:p>
          <w:p w:rsidR="00936292" w:rsidRDefault="00936292" w:rsidP="00152FA5">
            <w:pPr>
              <w:spacing w:line="360" w:lineRule="auto"/>
              <w:contextualSpacing/>
              <w:jc w:val="both"/>
              <w:rPr>
                <w:rFonts w:ascii="Arial" w:hAnsi="Arial" w:cs="Arial"/>
                <w:lang w:val="id-ID"/>
              </w:rPr>
            </w:pPr>
            <w:r>
              <w:rPr>
                <w:rFonts w:ascii="Arial" w:hAnsi="Arial" w:cs="Arial"/>
                <w:lang w:val="id-ID"/>
              </w:rPr>
              <w:t xml:space="preserve">-Kelompok uji EEDS </w:t>
            </w:r>
            <w:r>
              <w:rPr>
                <w:rFonts w:ascii="Arial" w:hAnsi="Arial" w:cs="Arial"/>
                <w:lang w:val="id-ID"/>
              </w:rPr>
              <w:lastRenderedPageBreak/>
              <w:t>400mg/kgBB persen daya analgetik 51,835%.</w:t>
            </w:r>
          </w:p>
          <w:p w:rsidR="00936292" w:rsidRDefault="00936292" w:rsidP="00152FA5">
            <w:pPr>
              <w:spacing w:line="360" w:lineRule="auto"/>
              <w:contextualSpacing/>
              <w:jc w:val="both"/>
              <w:rPr>
                <w:rFonts w:ascii="Arial" w:hAnsi="Arial" w:cs="Arial"/>
                <w:lang w:val="id-ID"/>
              </w:rPr>
            </w:pPr>
            <w:r>
              <w:rPr>
                <w:rFonts w:ascii="Arial" w:hAnsi="Arial" w:cs="Arial"/>
                <w:lang w:val="id-ID"/>
              </w:rPr>
              <w:t>-Kelompok uji EEDS 800mg/kgBB persentasi daya analgetik 59,51%.</w:t>
            </w:r>
          </w:p>
        </w:tc>
      </w:tr>
      <w:tr w:rsidR="00CB5371" w:rsidTr="00D13773">
        <w:trPr>
          <w:trHeight w:val="1560"/>
        </w:trPr>
        <w:tc>
          <w:tcPr>
            <w:tcW w:w="675" w:type="dxa"/>
            <w:tcBorders>
              <w:top w:val="nil"/>
            </w:tcBorders>
          </w:tcPr>
          <w:p w:rsidR="00CB5371" w:rsidRDefault="00542B2C" w:rsidP="00152FA5">
            <w:pPr>
              <w:spacing w:line="360" w:lineRule="auto"/>
              <w:contextualSpacing/>
              <w:jc w:val="both"/>
              <w:rPr>
                <w:rFonts w:ascii="Arial" w:hAnsi="Arial" w:cs="Arial"/>
                <w:lang w:val="id-ID"/>
              </w:rPr>
            </w:pPr>
            <w:r>
              <w:rPr>
                <w:rFonts w:ascii="Arial" w:hAnsi="Arial" w:cs="Arial"/>
                <w:lang w:val="id-ID"/>
              </w:rPr>
              <w:lastRenderedPageBreak/>
              <w:t>10</w:t>
            </w:r>
          </w:p>
          <w:p w:rsidR="00542B2C" w:rsidRDefault="00542B2C" w:rsidP="00152FA5">
            <w:pPr>
              <w:spacing w:line="360" w:lineRule="auto"/>
              <w:contextualSpacing/>
              <w:jc w:val="both"/>
              <w:rPr>
                <w:rFonts w:ascii="Arial" w:hAnsi="Arial" w:cs="Arial"/>
                <w:lang w:val="id-ID"/>
              </w:rPr>
            </w:pPr>
          </w:p>
          <w:p w:rsidR="00542B2C" w:rsidRDefault="00542B2C" w:rsidP="00152FA5">
            <w:pPr>
              <w:spacing w:line="360" w:lineRule="auto"/>
              <w:contextualSpacing/>
              <w:jc w:val="both"/>
              <w:rPr>
                <w:rFonts w:ascii="Arial" w:hAnsi="Arial" w:cs="Arial"/>
                <w:lang w:val="id-ID"/>
              </w:rPr>
            </w:pPr>
          </w:p>
          <w:p w:rsidR="00542B2C" w:rsidRDefault="00542B2C" w:rsidP="00152FA5">
            <w:pPr>
              <w:spacing w:line="360" w:lineRule="auto"/>
              <w:contextualSpacing/>
              <w:jc w:val="both"/>
              <w:rPr>
                <w:rFonts w:ascii="Arial" w:hAnsi="Arial" w:cs="Arial"/>
                <w:lang w:val="id-ID"/>
              </w:rPr>
            </w:pPr>
          </w:p>
          <w:p w:rsidR="00542B2C" w:rsidRDefault="00542B2C" w:rsidP="00152FA5">
            <w:pPr>
              <w:spacing w:line="360" w:lineRule="auto"/>
              <w:contextualSpacing/>
              <w:jc w:val="both"/>
              <w:rPr>
                <w:rFonts w:ascii="Arial" w:hAnsi="Arial" w:cs="Arial"/>
                <w:lang w:val="id-ID"/>
              </w:rPr>
            </w:pPr>
          </w:p>
          <w:p w:rsidR="00542B2C" w:rsidRDefault="00542B2C" w:rsidP="00152FA5">
            <w:pPr>
              <w:spacing w:line="360" w:lineRule="auto"/>
              <w:contextualSpacing/>
              <w:jc w:val="both"/>
              <w:rPr>
                <w:rFonts w:ascii="Arial" w:hAnsi="Arial" w:cs="Arial"/>
                <w:lang w:val="id-ID"/>
              </w:rPr>
            </w:pPr>
          </w:p>
          <w:p w:rsidR="00542B2C" w:rsidRDefault="00542B2C" w:rsidP="00152FA5">
            <w:pPr>
              <w:spacing w:line="360" w:lineRule="auto"/>
              <w:contextualSpacing/>
              <w:jc w:val="both"/>
              <w:rPr>
                <w:rFonts w:ascii="Arial" w:hAnsi="Arial" w:cs="Arial"/>
                <w:lang w:val="id-ID"/>
              </w:rPr>
            </w:pPr>
          </w:p>
          <w:p w:rsidR="00542B2C" w:rsidRDefault="00542B2C" w:rsidP="00152FA5">
            <w:pPr>
              <w:spacing w:line="360" w:lineRule="auto"/>
              <w:contextualSpacing/>
              <w:jc w:val="both"/>
              <w:rPr>
                <w:rFonts w:ascii="Arial" w:hAnsi="Arial" w:cs="Arial"/>
                <w:lang w:val="id-ID"/>
              </w:rPr>
            </w:pPr>
          </w:p>
          <w:p w:rsidR="00542B2C" w:rsidRDefault="00542B2C" w:rsidP="00152FA5">
            <w:pPr>
              <w:spacing w:line="360" w:lineRule="auto"/>
              <w:contextualSpacing/>
              <w:jc w:val="both"/>
              <w:rPr>
                <w:rFonts w:ascii="Arial" w:hAnsi="Arial" w:cs="Arial"/>
                <w:lang w:val="id-ID"/>
              </w:rPr>
            </w:pPr>
          </w:p>
          <w:p w:rsidR="00542B2C" w:rsidRDefault="00542B2C" w:rsidP="00152FA5">
            <w:pPr>
              <w:spacing w:line="360" w:lineRule="auto"/>
              <w:contextualSpacing/>
              <w:jc w:val="both"/>
              <w:rPr>
                <w:rFonts w:ascii="Arial" w:hAnsi="Arial" w:cs="Arial"/>
                <w:lang w:val="id-ID"/>
              </w:rPr>
            </w:pPr>
          </w:p>
          <w:p w:rsidR="00542B2C" w:rsidRDefault="00542B2C" w:rsidP="00152FA5">
            <w:pPr>
              <w:spacing w:line="360" w:lineRule="auto"/>
              <w:contextualSpacing/>
              <w:jc w:val="both"/>
              <w:rPr>
                <w:rFonts w:ascii="Arial" w:hAnsi="Arial" w:cs="Arial"/>
                <w:lang w:val="id-ID"/>
              </w:rPr>
            </w:pPr>
          </w:p>
          <w:p w:rsidR="00542B2C" w:rsidRDefault="00542B2C" w:rsidP="00152FA5">
            <w:pPr>
              <w:spacing w:line="360" w:lineRule="auto"/>
              <w:contextualSpacing/>
              <w:jc w:val="both"/>
              <w:rPr>
                <w:rFonts w:ascii="Arial" w:hAnsi="Arial" w:cs="Arial"/>
                <w:lang w:val="id-ID"/>
              </w:rPr>
            </w:pPr>
          </w:p>
          <w:p w:rsidR="00542B2C" w:rsidRDefault="00542B2C" w:rsidP="00152FA5">
            <w:pPr>
              <w:spacing w:line="360" w:lineRule="auto"/>
              <w:contextualSpacing/>
              <w:jc w:val="both"/>
              <w:rPr>
                <w:rFonts w:ascii="Arial" w:hAnsi="Arial" w:cs="Arial"/>
                <w:lang w:val="id-ID"/>
              </w:rPr>
            </w:pPr>
          </w:p>
          <w:p w:rsidR="00542B2C" w:rsidRDefault="00542B2C" w:rsidP="00152FA5">
            <w:pPr>
              <w:spacing w:line="360" w:lineRule="auto"/>
              <w:contextualSpacing/>
              <w:jc w:val="both"/>
              <w:rPr>
                <w:rFonts w:ascii="Arial" w:hAnsi="Arial" w:cs="Arial"/>
                <w:lang w:val="id-ID"/>
              </w:rPr>
            </w:pPr>
          </w:p>
          <w:p w:rsidR="00542B2C" w:rsidRDefault="00542B2C" w:rsidP="00152FA5">
            <w:pPr>
              <w:spacing w:line="360" w:lineRule="auto"/>
              <w:contextualSpacing/>
              <w:jc w:val="both"/>
              <w:rPr>
                <w:rFonts w:ascii="Arial" w:hAnsi="Arial" w:cs="Arial"/>
                <w:lang w:val="id-ID"/>
              </w:rPr>
            </w:pPr>
          </w:p>
          <w:p w:rsidR="00542B2C" w:rsidRDefault="00542B2C" w:rsidP="00152FA5">
            <w:pPr>
              <w:spacing w:line="360" w:lineRule="auto"/>
              <w:contextualSpacing/>
              <w:jc w:val="both"/>
              <w:rPr>
                <w:rFonts w:ascii="Arial" w:hAnsi="Arial" w:cs="Arial"/>
                <w:lang w:val="id-ID"/>
              </w:rPr>
            </w:pPr>
          </w:p>
          <w:p w:rsidR="00542B2C" w:rsidRDefault="00542B2C" w:rsidP="00152FA5">
            <w:pPr>
              <w:spacing w:line="360" w:lineRule="auto"/>
              <w:contextualSpacing/>
              <w:jc w:val="both"/>
              <w:rPr>
                <w:rFonts w:ascii="Arial" w:hAnsi="Arial" w:cs="Arial"/>
                <w:lang w:val="id-ID"/>
              </w:rPr>
            </w:pPr>
          </w:p>
          <w:p w:rsidR="00542B2C" w:rsidRDefault="00542B2C" w:rsidP="00152FA5">
            <w:pPr>
              <w:spacing w:line="360" w:lineRule="auto"/>
              <w:contextualSpacing/>
              <w:jc w:val="both"/>
              <w:rPr>
                <w:rFonts w:ascii="Arial" w:hAnsi="Arial" w:cs="Arial"/>
                <w:lang w:val="id-ID"/>
              </w:rPr>
            </w:pPr>
          </w:p>
          <w:p w:rsidR="00542B2C" w:rsidRDefault="00542B2C" w:rsidP="00152FA5">
            <w:pPr>
              <w:spacing w:line="360" w:lineRule="auto"/>
              <w:contextualSpacing/>
              <w:jc w:val="both"/>
              <w:rPr>
                <w:rFonts w:ascii="Arial" w:hAnsi="Arial" w:cs="Arial"/>
                <w:lang w:val="id-ID"/>
              </w:rPr>
            </w:pPr>
          </w:p>
          <w:p w:rsidR="00542B2C" w:rsidRDefault="00542B2C" w:rsidP="00152FA5">
            <w:pPr>
              <w:spacing w:line="360" w:lineRule="auto"/>
              <w:contextualSpacing/>
              <w:jc w:val="both"/>
              <w:rPr>
                <w:rFonts w:ascii="Arial" w:hAnsi="Arial" w:cs="Arial"/>
                <w:lang w:val="id-ID"/>
              </w:rPr>
            </w:pPr>
          </w:p>
          <w:p w:rsidR="00936292" w:rsidRDefault="00936292" w:rsidP="00152FA5">
            <w:pPr>
              <w:spacing w:line="360" w:lineRule="auto"/>
              <w:contextualSpacing/>
              <w:jc w:val="both"/>
              <w:rPr>
                <w:rFonts w:ascii="Arial" w:hAnsi="Arial" w:cs="Arial"/>
                <w:lang w:val="id-ID"/>
              </w:rPr>
            </w:pPr>
          </w:p>
          <w:p w:rsidR="00936292" w:rsidRDefault="00936292" w:rsidP="00152FA5">
            <w:pPr>
              <w:spacing w:line="360" w:lineRule="auto"/>
              <w:contextualSpacing/>
              <w:jc w:val="both"/>
              <w:rPr>
                <w:rFonts w:ascii="Arial" w:hAnsi="Arial" w:cs="Arial"/>
                <w:lang w:val="id-ID"/>
              </w:rPr>
            </w:pPr>
          </w:p>
          <w:p w:rsidR="00936292" w:rsidRDefault="00936292" w:rsidP="00152FA5">
            <w:pPr>
              <w:spacing w:line="360" w:lineRule="auto"/>
              <w:contextualSpacing/>
              <w:jc w:val="both"/>
              <w:rPr>
                <w:rFonts w:ascii="Arial" w:hAnsi="Arial" w:cs="Arial"/>
                <w:lang w:val="id-ID"/>
              </w:rPr>
            </w:pPr>
          </w:p>
          <w:p w:rsidR="00936292" w:rsidRDefault="00936292" w:rsidP="00152FA5">
            <w:pPr>
              <w:spacing w:line="360" w:lineRule="auto"/>
              <w:contextualSpacing/>
              <w:jc w:val="both"/>
              <w:rPr>
                <w:rFonts w:ascii="Arial" w:hAnsi="Arial" w:cs="Arial"/>
                <w:lang w:val="id-ID"/>
              </w:rPr>
            </w:pPr>
          </w:p>
          <w:p w:rsidR="00936292" w:rsidRDefault="00936292" w:rsidP="00152FA5">
            <w:pPr>
              <w:spacing w:line="360" w:lineRule="auto"/>
              <w:contextualSpacing/>
              <w:jc w:val="both"/>
              <w:rPr>
                <w:rFonts w:ascii="Arial" w:hAnsi="Arial" w:cs="Arial"/>
                <w:lang w:val="id-ID"/>
              </w:rPr>
            </w:pPr>
            <w:r>
              <w:rPr>
                <w:rFonts w:ascii="Arial" w:hAnsi="Arial" w:cs="Arial"/>
                <w:noProof/>
                <w:lang w:val="id-ID" w:eastAsia="id-ID"/>
              </w:rPr>
              <mc:AlternateContent>
                <mc:Choice Requires="wps">
                  <w:drawing>
                    <wp:anchor distT="0" distB="0" distL="114300" distR="114300" simplePos="0" relativeHeight="251660288" behindDoc="0" locked="0" layoutInCell="1" allowOverlap="1" wp14:anchorId="403D4018" wp14:editId="08D0B6E8">
                      <wp:simplePos x="0" y="0"/>
                      <wp:positionH relativeFrom="column">
                        <wp:posOffset>-142875</wp:posOffset>
                      </wp:positionH>
                      <wp:positionV relativeFrom="paragraph">
                        <wp:posOffset>75565</wp:posOffset>
                      </wp:positionV>
                      <wp:extent cx="56769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6769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5.95pt" to="435.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" strokecolor="black [3040]"/>
                  </w:pict>
                </mc:Fallback>
              </mc:AlternateContent>
            </w:r>
          </w:p>
          <w:p w:rsidR="00542B2C" w:rsidRDefault="00542B2C" w:rsidP="00152FA5">
            <w:pPr>
              <w:spacing w:line="360" w:lineRule="auto"/>
              <w:contextualSpacing/>
              <w:jc w:val="both"/>
              <w:rPr>
                <w:rFonts w:ascii="Arial" w:hAnsi="Arial" w:cs="Arial"/>
                <w:lang w:val="id-ID"/>
              </w:rPr>
            </w:pPr>
            <w:r>
              <w:rPr>
                <w:rFonts w:ascii="Arial" w:hAnsi="Arial" w:cs="Arial"/>
                <w:lang w:val="id-ID"/>
              </w:rPr>
              <w:t>11</w:t>
            </w:r>
          </w:p>
        </w:tc>
        <w:tc>
          <w:tcPr>
            <w:tcW w:w="1587" w:type="dxa"/>
            <w:tcBorders>
              <w:top w:val="nil"/>
            </w:tcBorders>
          </w:tcPr>
          <w:p w:rsidR="00CB5371" w:rsidRDefault="00CB5371" w:rsidP="00CB5371">
            <w:pPr>
              <w:spacing w:line="360" w:lineRule="auto"/>
              <w:contextualSpacing/>
              <w:jc w:val="both"/>
              <w:rPr>
                <w:rFonts w:ascii="Arial" w:hAnsi="Arial" w:cs="Arial"/>
                <w:lang w:val="id-ID"/>
              </w:rPr>
            </w:pPr>
            <w:r>
              <w:rPr>
                <w:rFonts w:ascii="Arial" w:hAnsi="Arial" w:cs="Arial"/>
                <w:lang w:val="id-ID"/>
              </w:rPr>
              <w:lastRenderedPageBreak/>
              <w:t xml:space="preserve">Hasil </w:t>
            </w:r>
          </w:p>
          <w:p w:rsidR="00542B2C" w:rsidRDefault="00542B2C" w:rsidP="00CB5371">
            <w:pPr>
              <w:spacing w:line="360" w:lineRule="auto"/>
              <w:contextualSpacing/>
              <w:jc w:val="both"/>
              <w:rPr>
                <w:rFonts w:ascii="Arial" w:hAnsi="Arial" w:cs="Arial"/>
                <w:lang w:val="id-ID"/>
              </w:rPr>
            </w:pPr>
          </w:p>
          <w:p w:rsidR="00542B2C" w:rsidRDefault="00542B2C" w:rsidP="00CB5371">
            <w:pPr>
              <w:spacing w:line="360" w:lineRule="auto"/>
              <w:contextualSpacing/>
              <w:jc w:val="both"/>
              <w:rPr>
                <w:rFonts w:ascii="Arial" w:hAnsi="Arial" w:cs="Arial"/>
                <w:lang w:val="id-ID"/>
              </w:rPr>
            </w:pPr>
          </w:p>
          <w:p w:rsidR="00542B2C" w:rsidRDefault="00542B2C" w:rsidP="00CB5371">
            <w:pPr>
              <w:spacing w:line="360" w:lineRule="auto"/>
              <w:contextualSpacing/>
              <w:jc w:val="both"/>
              <w:rPr>
                <w:rFonts w:ascii="Arial" w:hAnsi="Arial" w:cs="Arial"/>
                <w:lang w:val="id-ID"/>
              </w:rPr>
            </w:pPr>
          </w:p>
          <w:p w:rsidR="00542B2C" w:rsidRDefault="00542B2C" w:rsidP="00CB5371">
            <w:pPr>
              <w:spacing w:line="360" w:lineRule="auto"/>
              <w:contextualSpacing/>
              <w:jc w:val="both"/>
              <w:rPr>
                <w:rFonts w:ascii="Arial" w:hAnsi="Arial" w:cs="Arial"/>
                <w:lang w:val="id-ID"/>
              </w:rPr>
            </w:pPr>
          </w:p>
          <w:p w:rsidR="00542B2C" w:rsidRDefault="00542B2C" w:rsidP="00CB5371">
            <w:pPr>
              <w:spacing w:line="360" w:lineRule="auto"/>
              <w:contextualSpacing/>
              <w:jc w:val="both"/>
              <w:rPr>
                <w:rFonts w:ascii="Arial" w:hAnsi="Arial" w:cs="Arial"/>
                <w:lang w:val="id-ID"/>
              </w:rPr>
            </w:pPr>
          </w:p>
          <w:p w:rsidR="00542B2C" w:rsidRDefault="00542B2C" w:rsidP="00CB5371">
            <w:pPr>
              <w:spacing w:line="360" w:lineRule="auto"/>
              <w:contextualSpacing/>
              <w:jc w:val="both"/>
              <w:rPr>
                <w:rFonts w:ascii="Arial" w:hAnsi="Arial" w:cs="Arial"/>
                <w:lang w:val="id-ID"/>
              </w:rPr>
            </w:pPr>
          </w:p>
          <w:p w:rsidR="00542B2C" w:rsidRDefault="00542B2C" w:rsidP="00CB5371">
            <w:pPr>
              <w:spacing w:line="360" w:lineRule="auto"/>
              <w:contextualSpacing/>
              <w:jc w:val="both"/>
              <w:rPr>
                <w:rFonts w:ascii="Arial" w:hAnsi="Arial" w:cs="Arial"/>
                <w:lang w:val="id-ID"/>
              </w:rPr>
            </w:pPr>
          </w:p>
          <w:p w:rsidR="00542B2C" w:rsidRDefault="00542B2C" w:rsidP="00CB5371">
            <w:pPr>
              <w:spacing w:line="360" w:lineRule="auto"/>
              <w:contextualSpacing/>
              <w:jc w:val="both"/>
              <w:rPr>
                <w:rFonts w:ascii="Arial" w:hAnsi="Arial" w:cs="Arial"/>
                <w:lang w:val="id-ID"/>
              </w:rPr>
            </w:pPr>
          </w:p>
          <w:p w:rsidR="00542B2C" w:rsidRDefault="00542B2C" w:rsidP="00CB5371">
            <w:pPr>
              <w:spacing w:line="360" w:lineRule="auto"/>
              <w:contextualSpacing/>
              <w:jc w:val="both"/>
              <w:rPr>
                <w:rFonts w:ascii="Arial" w:hAnsi="Arial" w:cs="Arial"/>
                <w:lang w:val="id-ID"/>
              </w:rPr>
            </w:pPr>
          </w:p>
          <w:p w:rsidR="00542B2C" w:rsidRDefault="00542B2C" w:rsidP="00CB5371">
            <w:pPr>
              <w:spacing w:line="360" w:lineRule="auto"/>
              <w:contextualSpacing/>
              <w:jc w:val="both"/>
              <w:rPr>
                <w:rFonts w:ascii="Arial" w:hAnsi="Arial" w:cs="Arial"/>
                <w:lang w:val="id-ID"/>
              </w:rPr>
            </w:pPr>
          </w:p>
          <w:p w:rsidR="00542B2C" w:rsidRDefault="00542B2C" w:rsidP="00CB5371">
            <w:pPr>
              <w:spacing w:line="360" w:lineRule="auto"/>
              <w:contextualSpacing/>
              <w:jc w:val="both"/>
              <w:rPr>
                <w:rFonts w:ascii="Arial" w:hAnsi="Arial" w:cs="Arial"/>
                <w:lang w:val="id-ID"/>
              </w:rPr>
            </w:pPr>
          </w:p>
          <w:p w:rsidR="00542B2C" w:rsidRDefault="00542B2C" w:rsidP="00CB5371">
            <w:pPr>
              <w:spacing w:line="360" w:lineRule="auto"/>
              <w:contextualSpacing/>
              <w:jc w:val="both"/>
              <w:rPr>
                <w:rFonts w:ascii="Arial" w:hAnsi="Arial" w:cs="Arial"/>
                <w:lang w:val="id-ID"/>
              </w:rPr>
            </w:pPr>
          </w:p>
          <w:p w:rsidR="00542B2C" w:rsidRDefault="00542B2C" w:rsidP="00CB5371">
            <w:pPr>
              <w:spacing w:line="360" w:lineRule="auto"/>
              <w:contextualSpacing/>
              <w:jc w:val="both"/>
              <w:rPr>
                <w:rFonts w:ascii="Arial" w:hAnsi="Arial" w:cs="Arial"/>
                <w:lang w:val="id-ID"/>
              </w:rPr>
            </w:pPr>
          </w:p>
          <w:p w:rsidR="00542B2C" w:rsidRDefault="00542B2C" w:rsidP="00CB5371">
            <w:pPr>
              <w:spacing w:line="360" w:lineRule="auto"/>
              <w:contextualSpacing/>
              <w:jc w:val="both"/>
              <w:rPr>
                <w:rFonts w:ascii="Arial" w:hAnsi="Arial" w:cs="Arial"/>
                <w:lang w:val="id-ID"/>
              </w:rPr>
            </w:pPr>
          </w:p>
          <w:p w:rsidR="00542B2C" w:rsidRDefault="00542B2C" w:rsidP="00CB5371">
            <w:pPr>
              <w:spacing w:line="360" w:lineRule="auto"/>
              <w:contextualSpacing/>
              <w:jc w:val="both"/>
              <w:rPr>
                <w:rFonts w:ascii="Arial" w:hAnsi="Arial" w:cs="Arial"/>
                <w:lang w:val="id-ID"/>
              </w:rPr>
            </w:pPr>
          </w:p>
          <w:p w:rsidR="00542B2C" w:rsidRDefault="00542B2C" w:rsidP="00CB5371">
            <w:pPr>
              <w:spacing w:line="360" w:lineRule="auto"/>
              <w:contextualSpacing/>
              <w:jc w:val="both"/>
              <w:rPr>
                <w:rFonts w:ascii="Arial" w:hAnsi="Arial" w:cs="Arial"/>
                <w:lang w:val="id-ID"/>
              </w:rPr>
            </w:pPr>
          </w:p>
          <w:p w:rsidR="00542B2C" w:rsidRDefault="00542B2C" w:rsidP="00CB5371">
            <w:pPr>
              <w:spacing w:line="360" w:lineRule="auto"/>
              <w:contextualSpacing/>
              <w:jc w:val="both"/>
              <w:rPr>
                <w:rFonts w:ascii="Arial" w:hAnsi="Arial" w:cs="Arial"/>
                <w:lang w:val="id-ID"/>
              </w:rPr>
            </w:pPr>
          </w:p>
          <w:p w:rsidR="00542B2C" w:rsidRDefault="00542B2C" w:rsidP="00CB5371">
            <w:pPr>
              <w:spacing w:line="360" w:lineRule="auto"/>
              <w:contextualSpacing/>
              <w:jc w:val="both"/>
              <w:rPr>
                <w:rFonts w:ascii="Arial" w:hAnsi="Arial" w:cs="Arial"/>
                <w:lang w:val="id-ID"/>
              </w:rPr>
            </w:pPr>
          </w:p>
          <w:p w:rsidR="00542B2C" w:rsidRDefault="00542B2C" w:rsidP="00CB5371">
            <w:pPr>
              <w:spacing w:line="360" w:lineRule="auto"/>
              <w:contextualSpacing/>
              <w:jc w:val="both"/>
              <w:rPr>
                <w:rFonts w:ascii="Arial" w:hAnsi="Arial" w:cs="Arial"/>
                <w:lang w:val="id-ID"/>
              </w:rPr>
            </w:pPr>
          </w:p>
          <w:p w:rsidR="00936292" w:rsidRDefault="00936292" w:rsidP="00CB5371">
            <w:pPr>
              <w:spacing w:line="360" w:lineRule="auto"/>
              <w:contextualSpacing/>
              <w:jc w:val="both"/>
              <w:rPr>
                <w:rFonts w:ascii="Arial" w:hAnsi="Arial" w:cs="Arial"/>
                <w:lang w:val="id-ID"/>
              </w:rPr>
            </w:pPr>
          </w:p>
          <w:p w:rsidR="00936292" w:rsidRDefault="00936292" w:rsidP="00CB5371">
            <w:pPr>
              <w:spacing w:line="360" w:lineRule="auto"/>
              <w:contextualSpacing/>
              <w:jc w:val="both"/>
              <w:rPr>
                <w:rFonts w:ascii="Arial" w:hAnsi="Arial" w:cs="Arial"/>
                <w:lang w:val="id-ID"/>
              </w:rPr>
            </w:pPr>
          </w:p>
          <w:p w:rsidR="00936292" w:rsidRDefault="00936292" w:rsidP="00CB5371">
            <w:pPr>
              <w:spacing w:line="360" w:lineRule="auto"/>
              <w:contextualSpacing/>
              <w:jc w:val="both"/>
              <w:rPr>
                <w:rFonts w:ascii="Arial" w:hAnsi="Arial" w:cs="Arial"/>
                <w:lang w:val="id-ID"/>
              </w:rPr>
            </w:pPr>
          </w:p>
          <w:p w:rsidR="00936292" w:rsidRDefault="00936292" w:rsidP="00CB5371">
            <w:pPr>
              <w:spacing w:line="360" w:lineRule="auto"/>
              <w:contextualSpacing/>
              <w:jc w:val="both"/>
              <w:rPr>
                <w:rFonts w:ascii="Arial" w:hAnsi="Arial" w:cs="Arial"/>
                <w:lang w:val="id-ID"/>
              </w:rPr>
            </w:pPr>
          </w:p>
          <w:p w:rsidR="00936292" w:rsidRDefault="00936292" w:rsidP="00CB5371">
            <w:pPr>
              <w:spacing w:line="360" w:lineRule="auto"/>
              <w:contextualSpacing/>
              <w:jc w:val="both"/>
              <w:rPr>
                <w:rFonts w:ascii="Arial" w:hAnsi="Arial" w:cs="Arial"/>
                <w:lang w:val="id-ID"/>
              </w:rPr>
            </w:pPr>
          </w:p>
          <w:p w:rsidR="00542B2C" w:rsidRDefault="00542B2C" w:rsidP="00CB5371">
            <w:pPr>
              <w:spacing w:line="360" w:lineRule="auto"/>
              <w:contextualSpacing/>
              <w:jc w:val="both"/>
              <w:rPr>
                <w:rFonts w:ascii="Arial" w:hAnsi="Arial" w:cs="Arial"/>
                <w:lang w:val="id-ID"/>
              </w:rPr>
            </w:pPr>
            <w:r>
              <w:rPr>
                <w:rFonts w:ascii="Arial" w:hAnsi="Arial" w:cs="Arial"/>
                <w:lang w:val="id-ID"/>
              </w:rPr>
              <w:t>Kesimpulan</w:t>
            </w:r>
          </w:p>
        </w:tc>
        <w:tc>
          <w:tcPr>
            <w:tcW w:w="1950" w:type="dxa"/>
            <w:tcBorders>
              <w:top w:val="nil"/>
            </w:tcBorders>
          </w:tcPr>
          <w:p w:rsidR="00CB5371" w:rsidRDefault="00D13773" w:rsidP="00F36B61">
            <w:pPr>
              <w:spacing w:line="360" w:lineRule="auto"/>
              <w:contextualSpacing/>
              <w:rPr>
                <w:rFonts w:ascii="Arial" w:hAnsi="Arial" w:cs="Arial"/>
                <w:lang w:val="id-ID"/>
              </w:rPr>
            </w:pPr>
            <w:r>
              <w:rPr>
                <w:rFonts w:ascii="Arial" w:hAnsi="Arial" w:cs="Arial"/>
                <w:lang w:val="id-ID"/>
              </w:rPr>
              <w:lastRenderedPageBreak/>
              <w:t xml:space="preserve">Hasil uji pada mencit menunjukkan bahwa ekstrak etanol daun pepaya pada dosis 300mg/kgBB dan pada dosis </w:t>
            </w:r>
            <w:r>
              <w:rPr>
                <w:rFonts w:ascii="Arial" w:hAnsi="Arial" w:cs="Arial"/>
                <w:lang w:val="id-ID"/>
              </w:rPr>
              <w:lastRenderedPageBreak/>
              <w:t>600mg/kgBB memiliki potensi sebagai analgetik,dengan presentasi daya analgetik 50% atau lebih</w:t>
            </w:r>
          </w:p>
          <w:p w:rsidR="00CB5371" w:rsidRDefault="00CB5371" w:rsidP="00F36B61">
            <w:pPr>
              <w:spacing w:line="360" w:lineRule="auto"/>
              <w:contextualSpacing/>
              <w:rPr>
                <w:rFonts w:ascii="Arial" w:hAnsi="Arial" w:cs="Arial"/>
                <w:lang w:val="id-ID"/>
              </w:rPr>
            </w:pPr>
          </w:p>
          <w:p w:rsidR="00542B2C" w:rsidRDefault="00542B2C" w:rsidP="00F36B61">
            <w:pPr>
              <w:spacing w:line="360" w:lineRule="auto"/>
              <w:contextualSpacing/>
              <w:rPr>
                <w:rFonts w:ascii="Arial" w:hAnsi="Arial" w:cs="Arial"/>
                <w:lang w:val="id-ID"/>
              </w:rPr>
            </w:pPr>
          </w:p>
          <w:p w:rsidR="00542B2C" w:rsidRDefault="00542B2C" w:rsidP="00542B2C">
            <w:pPr>
              <w:rPr>
                <w:rFonts w:ascii="Arial" w:hAnsi="Arial" w:cs="Arial"/>
                <w:lang w:val="id-ID"/>
              </w:rPr>
            </w:pPr>
          </w:p>
          <w:p w:rsidR="00542B2C" w:rsidRDefault="00542B2C" w:rsidP="00542B2C">
            <w:pPr>
              <w:rPr>
                <w:rFonts w:ascii="Arial" w:hAnsi="Arial" w:cs="Arial"/>
                <w:lang w:val="id-ID"/>
              </w:rPr>
            </w:pPr>
          </w:p>
          <w:p w:rsidR="00542B2C" w:rsidRDefault="00542B2C" w:rsidP="00542B2C">
            <w:pPr>
              <w:rPr>
                <w:rFonts w:ascii="Arial" w:hAnsi="Arial" w:cs="Arial"/>
                <w:lang w:val="id-ID"/>
              </w:rPr>
            </w:pPr>
          </w:p>
          <w:p w:rsidR="00936292" w:rsidRDefault="00936292" w:rsidP="00542B2C">
            <w:pPr>
              <w:spacing w:line="360" w:lineRule="auto"/>
              <w:rPr>
                <w:rFonts w:ascii="Arial" w:hAnsi="Arial" w:cs="Arial"/>
                <w:lang w:val="id-ID"/>
              </w:rPr>
            </w:pPr>
          </w:p>
          <w:p w:rsidR="00936292" w:rsidRDefault="00936292" w:rsidP="00542B2C">
            <w:pPr>
              <w:spacing w:line="360" w:lineRule="auto"/>
              <w:rPr>
                <w:rFonts w:ascii="Arial" w:hAnsi="Arial" w:cs="Arial"/>
                <w:lang w:val="id-ID"/>
              </w:rPr>
            </w:pPr>
          </w:p>
          <w:p w:rsidR="00936292" w:rsidRDefault="00936292" w:rsidP="00542B2C">
            <w:pPr>
              <w:spacing w:line="360" w:lineRule="auto"/>
              <w:rPr>
                <w:rFonts w:ascii="Arial" w:hAnsi="Arial" w:cs="Arial"/>
                <w:lang w:val="id-ID"/>
              </w:rPr>
            </w:pPr>
          </w:p>
          <w:p w:rsidR="00936292" w:rsidRDefault="00936292" w:rsidP="00542B2C">
            <w:pPr>
              <w:spacing w:line="360" w:lineRule="auto"/>
              <w:rPr>
                <w:rFonts w:ascii="Arial" w:hAnsi="Arial" w:cs="Arial"/>
                <w:lang w:val="id-ID"/>
              </w:rPr>
            </w:pPr>
          </w:p>
          <w:p w:rsidR="00936292" w:rsidRDefault="00936292" w:rsidP="00542B2C">
            <w:pPr>
              <w:spacing w:line="360" w:lineRule="auto"/>
              <w:rPr>
                <w:rFonts w:ascii="Arial" w:hAnsi="Arial" w:cs="Arial"/>
                <w:lang w:val="id-ID"/>
              </w:rPr>
            </w:pPr>
          </w:p>
          <w:p w:rsidR="00936292" w:rsidRDefault="00936292" w:rsidP="00542B2C">
            <w:pPr>
              <w:spacing w:line="360" w:lineRule="auto"/>
              <w:rPr>
                <w:rFonts w:ascii="Arial" w:hAnsi="Arial" w:cs="Arial"/>
                <w:lang w:val="id-ID"/>
              </w:rPr>
            </w:pPr>
          </w:p>
          <w:p w:rsidR="00936292" w:rsidRDefault="00936292" w:rsidP="00542B2C">
            <w:pPr>
              <w:spacing w:line="360" w:lineRule="auto"/>
              <w:rPr>
                <w:rFonts w:ascii="Arial" w:hAnsi="Arial" w:cs="Arial"/>
                <w:lang w:val="id-ID"/>
              </w:rPr>
            </w:pPr>
          </w:p>
          <w:p w:rsidR="00936292" w:rsidRDefault="00936292" w:rsidP="00542B2C">
            <w:pPr>
              <w:spacing w:line="360" w:lineRule="auto"/>
              <w:rPr>
                <w:rFonts w:ascii="Arial" w:hAnsi="Arial" w:cs="Arial"/>
                <w:lang w:val="id-ID"/>
              </w:rPr>
            </w:pPr>
          </w:p>
          <w:p w:rsidR="00CB5371" w:rsidRPr="00542B2C" w:rsidRDefault="00542B2C" w:rsidP="00542B2C">
            <w:pPr>
              <w:spacing w:line="360" w:lineRule="auto"/>
              <w:rPr>
                <w:rFonts w:ascii="Arial" w:hAnsi="Arial" w:cs="Arial"/>
                <w:lang w:val="id-ID"/>
              </w:rPr>
            </w:pPr>
            <w:r>
              <w:rPr>
                <w:rFonts w:ascii="Arial" w:hAnsi="Arial" w:cs="Arial"/>
                <w:lang w:val="id-ID"/>
              </w:rPr>
              <w:t>Konsentrasi yang efektif sebagai analgetik terhadap hewan uji adalah pada dosis 600mg/kgBB</w:t>
            </w:r>
          </w:p>
        </w:tc>
        <w:tc>
          <w:tcPr>
            <w:tcW w:w="1980" w:type="dxa"/>
            <w:gridSpan w:val="2"/>
          </w:tcPr>
          <w:p w:rsidR="00CB5371" w:rsidRDefault="00D13773" w:rsidP="00152FA5">
            <w:pPr>
              <w:spacing w:line="360" w:lineRule="auto"/>
              <w:contextualSpacing/>
              <w:jc w:val="both"/>
              <w:rPr>
                <w:rFonts w:ascii="Arial" w:hAnsi="Arial" w:cs="Arial"/>
                <w:lang w:val="id-ID"/>
              </w:rPr>
            </w:pPr>
            <w:r>
              <w:rPr>
                <w:rFonts w:ascii="Arial" w:hAnsi="Arial" w:cs="Arial"/>
                <w:lang w:val="id-ID"/>
              </w:rPr>
              <w:lastRenderedPageBreak/>
              <w:t xml:space="preserve">Hasil uji pada mencit menunjukkan bahwa ekstrak etanol daun nangka pada </w:t>
            </w:r>
            <w:r>
              <w:rPr>
                <w:rFonts w:ascii="Arial" w:hAnsi="Arial" w:cs="Arial"/>
                <w:lang w:val="id-ID"/>
              </w:rPr>
              <w:lastRenderedPageBreak/>
              <w:t>dosis 300mg/kgBB memiliki potensi sebagai analgetik dengan presentasi daya analgetik 53,31%</w:t>
            </w:r>
          </w:p>
          <w:p w:rsidR="00D13773" w:rsidRDefault="00D13773" w:rsidP="00152FA5">
            <w:pPr>
              <w:spacing w:line="360" w:lineRule="auto"/>
              <w:contextualSpacing/>
              <w:jc w:val="both"/>
              <w:rPr>
                <w:rFonts w:ascii="Arial" w:hAnsi="Arial" w:cs="Arial"/>
                <w:lang w:val="id-ID"/>
              </w:rPr>
            </w:pPr>
            <w:r>
              <w:rPr>
                <w:rFonts w:ascii="Arial" w:hAnsi="Arial" w:cs="Arial"/>
                <w:lang w:val="id-ID"/>
              </w:rPr>
              <w:t>Dan pada dosis 600mg/kgBB memiliki potensi sebagai analgetik dengan presentasi daya analgetik 66,70%</w:t>
            </w:r>
          </w:p>
          <w:p w:rsidR="00936292" w:rsidRDefault="00936292" w:rsidP="00152FA5">
            <w:pPr>
              <w:spacing w:line="360" w:lineRule="auto"/>
              <w:contextualSpacing/>
              <w:jc w:val="both"/>
              <w:rPr>
                <w:rFonts w:ascii="Arial" w:hAnsi="Arial" w:cs="Arial"/>
                <w:lang w:val="id-ID"/>
              </w:rPr>
            </w:pPr>
          </w:p>
          <w:p w:rsidR="00542B2C" w:rsidRDefault="00542B2C" w:rsidP="00152FA5">
            <w:pPr>
              <w:spacing w:line="360" w:lineRule="auto"/>
              <w:contextualSpacing/>
              <w:jc w:val="both"/>
              <w:rPr>
                <w:rFonts w:ascii="Arial" w:hAnsi="Arial" w:cs="Arial"/>
                <w:lang w:val="id-ID"/>
              </w:rPr>
            </w:pPr>
            <w:r>
              <w:rPr>
                <w:rFonts w:ascii="Arial" w:hAnsi="Arial" w:cs="Arial"/>
                <w:lang w:val="id-ID"/>
              </w:rPr>
              <w:t>Konsentrasi  yang efektif sebagai analgetik terhadap hewan uji adalah pada dosis 600mg/kgBB</w:t>
            </w:r>
          </w:p>
        </w:tc>
        <w:tc>
          <w:tcPr>
            <w:tcW w:w="1996" w:type="dxa"/>
            <w:gridSpan w:val="2"/>
          </w:tcPr>
          <w:p w:rsidR="00CB5371" w:rsidRDefault="00D13773" w:rsidP="00152FA5">
            <w:pPr>
              <w:spacing w:line="360" w:lineRule="auto"/>
              <w:contextualSpacing/>
              <w:jc w:val="both"/>
              <w:rPr>
                <w:rFonts w:ascii="Arial" w:hAnsi="Arial" w:cs="Arial"/>
                <w:lang w:val="id-ID"/>
              </w:rPr>
            </w:pPr>
            <w:r>
              <w:rPr>
                <w:rFonts w:ascii="Arial" w:hAnsi="Arial" w:cs="Arial"/>
                <w:lang w:val="id-ID"/>
              </w:rPr>
              <w:lastRenderedPageBreak/>
              <w:t xml:space="preserve">Hasil uji pada mencit menunjukkan bahwa ekstrak etanol daun serai pada dosis </w:t>
            </w:r>
            <w:r>
              <w:rPr>
                <w:rFonts w:ascii="Arial" w:hAnsi="Arial" w:cs="Arial"/>
                <w:lang w:val="id-ID"/>
              </w:rPr>
              <w:lastRenderedPageBreak/>
              <w:t xml:space="preserve">400mg/kgBB memiliki potensi sebagai analgetik dengan persentasi daya analgetik 51,835% dan pada dosis 800mg/kgBB memiliki potensi sebagai analgetik dengan persentasi daya analgetik </w:t>
            </w:r>
            <w:r w:rsidR="00542B2C">
              <w:rPr>
                <w:rFonts w:ascii="Arial" w:hAnsi="Arial" w:cs="Arial"/>
                <w:lang w:val="id-ID"/>
              </w:rPr>
              <w:t>59,51%</w:t>
            </w:r>
          </w:p>
          <w:p w:rsidR="00936292" w:rsidRDefault="00936292" w:rsidP="00152FA5">
            <w:pPr>
              <w:spacing w:line="360" w:lineRule="auto"/>
              <w:contextualSpacing/>
              <w:jc w:val="both"/>
              <w:rPr>
                <w:rFonts w:ascii="Arial" w:hAnsi="Arial" w:cs="Arial"/>
                <w:lang w:val="id-ID"/>
              </w:rPr>
            </w:pPr>
          </w:p>
          <w:p w:rsidR="00936292" w:rsidRDefault="00936292" w:rsidP="00152FA5">
            <w:pPr>
              <w:spacing w:line="360" w:lineRule="auto"/>
              <w:contextualSpacing/>
              <w:jc w:val="both"/>
              <w:rPr>
                <w:rFonts w:ascii="Arial" w:hAnsi="Arial" w:cs="Arial"/>
                <w:lang w:val="id-ID"/>
              </w:rPr>
            </w:pPr>
          </w:p>
          <w:p w:rsidR="00542B2C" w:rsidRDefault="00542B2C" w:rsidP="00152FA5">
            <w:pPr>
              <w:spacing w:line="360" w:lineRule="auto"/>
              <w:contextualSpacing/>
              <w:jc w:val="both"/>
              <w:rPr>
                <w:rFonts w:ascii="Arial" w:hAnsi="Arial" w:cs="Arial"/>
                <w:lang w:val="id-ID"/>
              </w:rPr>
            </w:pPr>
            <w:r>
              <w:rPr>
                <w:rFonts w:ascii="Arial" w:hAnsi="Arial" w:cs="Arial"/>
                <w:lang w:val="id-ID"/>
              </w:rPr>
              <w:t>Konsentrasi yang efektif sebagai aalgetik terhadap hewan uji adalah pada dosis 800mg/kgBB</w:t>
            </w:r>
          </w:p>
          <w:p w:rsidR="00542B2C" w:rsidRDefault="00542B2C" w:rsidP="00152FA5">
            <w:pPr>
              <w:spacing w:line="360" w:lineRule="auto"/>
              <w:contextualSpacing/>
              <w:jc w:val="both"/>
              <w:rPr>
                <w:rFonts w:ascii="Arial" w:hAnsi="Arial" w:cs="Arial"/>
                <w:lang w:val="id-ID"/>
              </w:rPr>
            </w:pPr>
          </w:p>
          <w:p w:rsidR="00542B2C" w:rsidRDefault="00542B2C" w:rsidP="00152FA5">
            <w:pPr>
              <w:spacing w:line="360" w:lineRule="auto"/>
              <w:contextualSpacing/>
              <w:jc w:val="both"/>
              <w:rPr>
                <w:rFonts w:ascii="Arial" w:hAnsi="Arial" w:cs="Arial"/>
                <w:lang w:val="id-ID"/>
              </w:rPr>
            </w:pPr>
          </w:p>
          <w:p w:rsidR="00542B2C" w:rsidRDefault="00542B2C" w:rsidP="00152FA5">
            <w:pPr>
              <w:spacing w:line="360" w:lineRule="auto"/>
              <w:contextualSpacing/>
              <w:jc w:val="both"/>
              <w:rPr>
                <w:rFonts w:ascii="Arial" w:hAnsi="Arial" w:cs="Arial"/>
                <w:lang w:val="id-ID"/>
              </w:rPr>
            </w:pPr>
          </w:p>
          <w:p w:rsidR="00542B2C" w:rsidRDefault="00542B2C" w:rsidP="00152FA5">
            <w:pPr>
              <w:spacing w:line="360" w:lineRule="auto"/>
              <w:contextualSpacing/>
              <w:jc w:val="both"/>
              <w:rPr>
                <w:rFonts w:ascii="Arial" w:hAnsi="Arial" w:cs="Arial"/>
                <w:lang w:val="id-ID"/>
              </w:rPr>
            </w:pPr>
          </w:p>
          <w:p w:rsidR="00542B2C" w:rsidRDefault="00542B2C" w:rsidP="00152FA5">
            <w:pPr>
              <w:spacing w:line="360" w:lineRule="auto"/>
              <w:contextualSpacing/>
              <w:jc w:val="both"/>
              <w:rPr>
                <w:rFonts w:ascii="Arial" w:hAnsi="Arial" w:cs="Arial"/>
                <w:lang w:val="id-ID"/>
              </w:rPr>
            </w:pPr>
          </w:p>
        </w:tc>
      </w:tr>
    </w:tbl>
    <w:p w:rsidR="00152FA5" w:rsidRDefault="00152FA5" w:rsidP="00152FA5">
      <w:pPr>
        <w:spacing w:after="0" w:line="360" w:lineRule="auto"/>
        <w:contextualSpacing/>
        <w:jc w:val="both"/>
        <w:rPr>
          <w:rFonts w:ascii="Arial" w:hAnsi="Arial" w:cs="Arial"/>
          <w:lang w:val="id-ID"/>
        </w:rPr>
      </w:pPr>
    </w:p>
    <w:p w:rsidR="00936292" w:rsidRDefault="00936292" w:rsidP="00152FA5">
      <w:pPr>
        <w:spacing w:after="0" w:line="360" w:lineRule="auto"/>
        <w:contextualSpacing/>
        <w:jc w:val="both"/>
        <w:rPr>
          <w:rFonts w:ascii="Arial" w:hAnsi="Arial" w:cs="Arial"/>
          <w:lang w:val="id-ID"/>
        </w:rPr>
      </w:pPr>
    </w:p>
    <w:p w:rsidR="00AD5C84" w:rsidRPr="00936292" w:rsidRDefault="00AD5C84" w:rsidP="00152FA5">
      <w:pPr>
        <w:spacing w:after="0" w:line="360" w:lineRule="auto"/>
        <w:contextualSpacing/>
        <w:jc w:val="both"/>
        <w:rPr>
          <w:rFonts w:ascii="Arial" w:hAnsi="Arial" w:cs="Arial"/>
          <w:lang w:val="id-ID"/>
        </w:rPr>
      </w:pPr>
      <w:r w:rsidRPr="00AD5C84">
        <w:rPr>
          <w:rFonts w:ascii="Arial" w:hAnsi="Arial" w:cs="Arial"/>
          <w:b/>
          <w:sz w:val="24"/>
          <w:szCs w:val="24"/>
          <w:lang w:val="id-ID"/>
        </w:rPr>
        <w:t>4.2 Pembahasan</w:t>
      </w:r>
    </w:p>
    <w:p w:rsidR="00700169" w:rsidRDefault="00E80978" w:rsidP="006F45DD">
      <w:pPr>
        <w:spacing w:after="0" w:line="360" w:lineRule="auto"/>
        <w:contextualSpacing/>
        <w:rPr>
          <w:rFonts w:ascii="Arial" w:hAnsi="Arial" w:cs="Arial"/>
          <w:lang w:val="id-ID"/>
        </w:rPr>
      </w:pPr>
      <w:r>
        <w:rPr>
          <w:rFonts w:ascii="Arial" w:hAnsi="Arial" w:cs="Arial"/>
          <w:b/>
          <w:sz w:val="24"/>
          <w:szCs w:val="24"/>
          <w:lang w:val="id-ID"/>
        </w:rPr>
        <w:lastRenderedPageBreak/>
        <w:t xml:space="preserve">   </w:t>
      </w:r>
      <w:r w:rsidR="00AD5C84">
        <w:rPr>
          <w:rFonts w:ascii="Arial" w:hAnsi="Arial" w:cs="Arial"/>
          <w:b/>
          <w:sz w:val="24"/>
          <w:szCs w:val="24"/>
          <w:lang w:val="id-ID"/>
        </w:rPr>
        <w:t xml:space="preserve"> </w:t>
      </w:r>
      <w:r w:rsidR="00542B2C">
        <w:rPr>
          <w:rFonts w:ascii="Arial" w:hAnsi="Arial" w:cs="Arial"/>
          <w:lang w:val="id-ID"/>
        </w:rPr>
        <w:t xml:space="preserve">A. </w:t>
      </w:r>
      <w:r w:rsidR="006F45DD">
        <w:rPr>
          <w:rFonts w:ascii="Arial" w:hAnsi="Arial" w:cs="Arial"/>
          <w:lang w:val="id-ID"/>
        </w:rPr>
        <w:t xml:space="preserve"> Hewan Uji</w:t>
      </w:r>
    </w:p>
    <w:p w:rsidR="006F45DD" w:rsidRDefault="00E80978" w:rsidP="00E80978">
      <w:pPr>
        <w:spacing w:after="0" w:line="360" w:lineRule="auto"/>
        <w:contextualSpacing/>
        <w:jc w:val="both"/>
        <w:rPr>
          <w:rFonts w:ascii="Arial" w:hAnsi="Arial" w:cs="Arial"/>
          <w:lang w:val="id-ID"/>
        </w:rPr>
      </w:pPr>
      <w:r>
        <w:rPr>
          <w:rFonts w:ascii="Arial" w:hAnsi="Arial" w:cs="Arial"/>
          <w:lang w:val="id-ID"/>
        </w:rPr>
        <w:t xml:space="preserve">           </w:t>
      </w:r>
      <w:r w:rsidR="006F45DD" w:rsidRPr="00F15F04">
        <w:rPr>
          <w:rFonts w:ascii="Arial" w:hAnsi="Arial" w:cs="Arial"/>
          <w:lang w:val="id-ID"/>
        </w:rPr>
        <w:t>Pada literatur I (Afrianti, dkk. 2014) literatur II (Aulia, dkk .2019),</w:t>
      </w:r>
      <w:r w:rsidR="006F45DD" w:rsidRPr="00F15F04">
        <w:rPr>
          <w:rFonts w:ascii="Arial" w:hAnsi="Arial" w:cs="Arial"/>
        </w:rPr>
        <w:t xml:space="preserve"> </w:t>
      </w:r>
      <w:r w:rsidR="006F45DD" w:rsidRPr="00F15F04">
        <w:rPr>
          <w:rFonts w:ascii="Arial" w:hAnsi="Arial" w:cs="Arial"/>
          <w:lang w:val="id-ID"/>
        </w:rPr>
        <w:t>d</w:t>
      </w:r>
      <w:r w:rsidR="00F15F04">
        <w:rPr>
          <w:rFonts w:ascii="Arial" w:hAnsi="Arial" w:cs="Arial"/>
          <w:lang w:val="id-ID"/>
        </w:rPr>
        <w:t>an</w:t>
      </w:r>
      <w:r w:rsidR="006F45DD" w:rsidRPr="00F15F04">
        <w:rPr>
          <w:rFonts w:ascii="Arial" w:hAnsi="Arial" w:cs="Arial"/>
          <w:lang w:val="id-ID"/>
        </w:rPr>
        <w:t xml:space="preserve"> literatur III (Sentat, dkk.2018 hewan uji yang digunakan sama yaitu mencit putih jantan berumur 2-3 bulan dengan 20-30 gram.</w:t>
      </w:r>
    </w:p>
    <w:p w:rsidR="00F15F04" w:rsidRDefault="00F15F04" w:rsidP="006F45DD">
      <w:pPr>
        <w:spacing w:after="0" w:line="360" w:lineRule="auto"/>
        <w:contextualSpacing/>
        <w:rPr>
          <w:rFonts w:ascii="Arial" w:hAnsi="Arial" w:cs="Arial"/>
          <w:lang w:val="id-ID"/>
        </w:rPr>
      </w:pPr>
      <w:r>
        <w:rPr>
          <w:rFonts w:ascii="Arial" w:hAnsi="Arial" w:cs="Arial"/>
          <w:lang w:val="id-ID"/>
        </w:rPr>
        <w:t xml:space="preserve">    B. </w:t>
      </w:r>
      <w:r w:rsidR="00651DC1">
        <w:rPr>
          <w:rFonts w:ascii="Arial" w:hAnsi="Arial" w:cs="Arial"/>
          <w:lang w:val="id-ID"/>
        </w:rPr>
        <w:t xml:space="preserve"> </w:t>
      </w:r>
      <w:r>
        <w:rPr>
          <w:rFonts w:ascii="Arial" w:hAnsi="Arial" w:cs="Arial"/>
          <w:lang w:val="id-ID"/>
        </w:rPr>
        <w:t>Sampel</w:t>
      </w:r>
    </w:p>
    <w:p w:rsidR="00651DC1" w:rsidRDefault="00E80978" w:rsidP="00E80978">
      <w:pPr>
        <w:spacing w:after="0" w:line="360" w:lineRule="auto"/>
        <w:contextualSpacing/>
        <w:jc w:val="both"/>
        <w:rPr>
          <w:rFonts w:ascii="Arial" w:hAnsi="Arial" w:cs="Arial"/>
          <w:lang w:val="id-ID"/>
        </w:rPr>
      </w:pPr>
      <w:r>
        <w:rPr>
          <w:rFonts w:ascii="Arial" w:hAnsi="Arial" w:cs="Arial"/>
          <w:lang w:val="id-ID"/>
        </w:rPr>
        <w:t xml:space="preserve">         </w:t>
      </w:r>
      <w:r w:rsidR="00651DC1">
        <w:rPr>
          <w:rFonts w:ascii="Arial" w:hAnsi="Arial" w:cs="Arial"/>
          <w:lang w:val="id-ID"/>
        </w:rPr>
        <w:t xml:space="preserve"> </w:t>
      </w:r>
      <w:r w:rsidR="00F15F04">
        <w:rPr>
          <w:rFonts w:ascii="Arial" w:hAnsi="Arial" w:cs="Arial"/>
          <w:lang w:val="id-ID"/>
        </w:rPr>
        <w:t>Literatur I (Afrianti,dkk.2014) menggunakan daun pepaya sebagai bahan uji dimana daun pepaya memiliki suatu zat yaitu flovanoid yang berfungsi sebagai analgetik. Untuk literatur II (Aulia, dkk. 2019) menggunakan daun nangka sebagai bahan uji, dimana hasil skrinning fitokimia pada daun nangka yang telah dilakukan dan diketahui mengandung senyawa flovanoid, saponin, dan tanin yang berperan sebagai antibakteri, antidiare, demam, bisul, penyakit kulit,</w:t>
      </w:r>
      <w:r>
        <w:rPr>
          <w:rFonts w:ascii="Arial" w:hAnsi="Arial" w:cs="Arial"/>
          <w:lang w:val="id-ID"/>
        </w:rPr>
        <w:t xml:space="preserve"> </w:t>
      </w:r>
      <w:r w:rsidR="00F15F04" w:rsidRPr="00E80978">
        <w:rPr>
          <w:rFonts w:ascii="Arial" w:hAnsi="Arial" w:cs="Arial"/>
          <w:lang w:val="id-ID"/>
        </w:rPr>
        <w:t>analg</w:t>
      </w:r>
      <w:r>
        <w:rPr>
          <w:rFonts w:ascii="Arial" w:hAnsi="Arial" w:cs="Arial"/>
          <w:lang w:val="id-ID"/>
        </w:rPr>
        <w:t xml:space="preserve">etik( Rahmi et. Al., 2017). </w:t>
      </w:r>
    </w:p>
    <w:p w:rsidR="00F15F04" w:rsidRDefault="00E80978" w:rsidP="00651DC1">
      <w:pPr>
        <w:spacing w:after="0" w:line="360" w:lineRule="auto"/>
        <w:ind w:firstLine="567"/>
        <w:contextualSpacing/>
        <w:jc w:val="both"/>
        <w:rPr>
          <w:rFonts w:ascii="Arial" w:hAnsi="Arial" w:cs="Arial"/>
          <w:lang w:val="id-ID"/>
        </w:rPr>
      </w:pPr>
      <w:r>
        <w:rPr>
          <w:rFonts w:ascii="Arial" w:hAnsi="Arial" w:cs="Arial"/>
          <w:lang w:val="id-ID"/>
        </w:rPr>
        <w:t>Selain itu m</w:t>
      </w:r>
      <w:r w:rsidR="00AE7EE9" w:rsidRPr="00E80978">
        <w:rPr>
          <w:rFonts w:ascii="Arial" w:hAnsi="Arial" w:cs="Arial"/>
          <w:lang w:val="id-ID"/>
        </w:rPr>
        <w:t>enurut</w:t>
      </w:r>
      <w:r w:rsidR="00AE7EE9" w:rsidRPr="00AE7EE9">
        <w:rPr>
          <w:rFonts w:ascii="Arial" w:hAnsi="Arial" w:cs="Arial"/>
          <w:lang w:val="id-ID"/>
        </w:rPr>
        <w:t xml:space="preserve"> penelitian Wilyan Bayora (2016) Penetapan Kadar Flovanoid Total dan Uji Aktivitas Antibakteri  Ekstrak Daun Nangka (Artocarpus heterophyllus Lam) kadar total flovanoid pada daun nangka dengan menggunakan esktrak </w:t>
      </w:r>
      <w:r>
        <w:rPr>
          <w:rFonts w:ascii="Arial" w:hAnsi="Arial" w:cs="Arial"/>
          <w:lang w:val="id-ID"/>
        </w:rPr>
        <w:t>etanol 70% yaitu sebesar 0,375%.</w:t>
      </w:r>
      <w:r w:rsidR="00F15F04">
        <w:rPr>
          <w:rFonts w:ascii="Arial" w:hAnsi="Arial" w:cs="Arial"/>
          <w:lang w:val="id-ID"/>
        </w:rPr>
        <w:t xml:space="preserve"> </w:t>
      </w:r>
    </w:p>
    <w:p w:rsidR="00651DC1" w:rsidRDefault="00E80978" w:rsidP="00651DC1">
      <w:pPr>
        <w:spacing w:after="0" w:line="360" w:lineRule="auto"/>
        <w:contextualSpacing/>
        <w:jc w:val="both"/>
        <w:rPr>
          <w:rFonts w:ascii="Arial" w:hAnsi="Arial" w:cs="Arial"/>
          <w:lang w:val="id-ID"/>
        </w:rPr>
      </w:pPr>
      <w:r>
        <w:rPr>
          <w:rFonts w:ascii="Arial" w:hAnsi="Arial" w:cs="Arial"/>
          <w:lang w:val="id-ID"/>
        </w:rPr>
        <w:t xml:space="preserve">         Sedangkan untuk literatur III (Sentat,dkk. 2018) menggunakan daun serai sebagai bahan uji dimana </w:t>
      </w:r>
      <w:r w:rsidRPr="00E80978">
        <w:rPr>
          <w:rFonts w:ascii="Arial" w:hAnsi="Arial" w:cs="Arial"/>
          <w:lang w:val="id-ID"/>
        </w:rPr>
        <w:t>daun serai ( Cymbopogon nardus (L) Rendle) yang diekstraksi dengan etanol 30, 70, dan 96%  mengan</w:t>
      </w:r>
      <w:r>
        <w:rPr>
          <w:rFonts w:ascii="Arial" w:hAnsi="Arial" w:cs="Arial"/>
          <w:lang w:val="id-ID"/>
        </w:rPr>
        <w:t xml:space="preserve">dung senyawa alkaloid, saporin, tannin, flavonoid, fenol dan </w:t>
      </w:r>
      <w:r w:rsidRPr="00E80978">
        <w:rPr>
          <w:rFonts w:ascii="Arial" w:hAnsi="Arial" w:cs="Arial"/>
          <w:lang w:val="id-ID"/>
        </w:rPr>
        <w:t>steroid.</w:t>
      </w:r>
    </w:p>
    <w:p w:rsidR="00936292" w:rsidRDefault="00936292" w:rsidP="00651DC1">
      <w:pPr>
        <w:spacing w:after="0" w:line="360" w:lineRule="auto"/>
        <w:contextualSpacing/>
        <w:rPr>
          <w:rFonts w:ascii="Arial" w:hAnsi="Arial" w:cs="Arial"/>
          <w:lang w:val="id-ID"/>
        </w:rPr>
      </w:pPr>
      <w:r>
        <w:rPr>
          <w:rFonts w:ascii="Arial" w:hAnsi="Arial" w:cs="Arial"/>
          <w:lang w:val="id-ID"/>
        </w:rPr>
        <w:t xml:space="preserve">    C. Metode Pembuatan Ekstrak</w:t>
      </w:r>
    </w:p>
    <w:p w:rsidR="00936292" w:rsidRDefault="00936292" w:rsidP="00651DC1">
      <w:pPr>
        <w:spacing w:after="0" w:line="360" w:lineRule="auto"/>
        <w:contextualSpacing/>
        <w:jc w:val="both"/>
        <w:rPr>
          <w:rFonts w:ascii="Arial" w:hAnsi="Arial" w:cs="Arial"/>
          <w:lang w:val="id-ID"/>
        </w:rPr>
      </w:pPr>
      <w:r>
        <w:rPr>
          <w:rFonts w:ascii="Arial" w:hAnsi="Arial" w:cs="Arial"/>
          <w:lang w:val="id-ID"/>
        </w:rPr>
        <w:t xml:space="preserve">         Ketiga literatur tersebut sama sama menggunakan metode maserasi hal ini dikarenakan daun tidak tahan terhadap proses pemanasan sehingga metode maserasi sangat cocok untuk digunakan.</w:t>
      </w:r>
    </w:p>
    <w:p w:rsidR="00936292" w:rsidRDefault="00936292" w:rsidP="00E80978">
      <w:pPr>
        <w:spacing w:after="0" w:line="360" w:lineRule="auto"/>
        <w:contextualSpacing/>
        <w:rPr>
          <w:rFonts w:ascii="Arial" w:hAnsi="Arial" w:cs="Arial"/>
          <w:lang w:val="id-ID"/>
        </w:rPr>
      </w:pPr>
      <w:r>
        <w:rPr>
          <w:rFonts w:ascii="Arial" w:hAnsi="Arial" w:cs="Arial"/>
          <w:lang w:val="id-ID"/>
        </w:rPr>
        <w:t xml:space="preserve">    D. Waktu Pembuatan Ekstrak</w:t>
      </w:r>
    </w:p>
    <w:p w:rsidR="00936292" w:rsidRDefault="00936292" w:rsidP="00577714">
      <w:pPr>
        <w:spacing w:after="0" w:line="360" w:lineRule="auto"/>
        <w:contextualSpacing/>
        <w:jc w:val="both"/>
        <w:rPr>
          <w:rFonts w:ascii="Arial" w:hAnsi="Arial" w:cs="Arial"/>
          <w:lang w:val="id-ID"/>
        </w:rPr>
      </w:pPr>
      <w:r>
        <w:rPr>
          <w:rFonts w:ascii="Arial" w:hAnsi="Arial" w:cs="Arial"/>
          <w:lang w:val="id-ID"/>
        </w:rPr>
        <w:t xml:space="preserve">         Pada literatur I (Afrianti, dkk. 2014) simplisia direndam dengan pelarut selama 5 hari sesekali diaduk,kemudian disaring dan ampasnya diremaserasi kembali sebanyak dua kali. Untuk literatur II (Aulia,dkk. 2019) </w:t>
      </w:r>
      <w:r w:rsidR="003B52ED">
        <w:rPr>
          <w:rFonts w:ascii="Arial" w:hAnsi="Arial" w:cs="Arial"/>
          <w:lang w:val="id-ID"/>
        </w:rPr>
        <w:t xml:space="preserve"> simplisia direndam selama 3 hari dengan pelarut kemudian setelah 3 hari cairan penyari diganti dengan yang baru. Penggantian cairan penyari ini dilakukan sebanyak 1 kali setiap 3 hari dengan jumlah yang sama dan penggantian dilakukan sebanyak 3 kali.</w:t>
      </w:r>
    </w:p>
    <w:p w:rsidR="00651DC1" w:rsidRDefault="003B52ED" w:rsidP="00577714">
      <w:pPr>
        <w:spacing w:after="0" w:line="360" w:lineRule="auto"/>
        <w:contextualSpacing/>
        <w:jc w:val="both"/>
        <w:rPr>
          <w:rFonts w:ascii="Arial" w:hAnsi="Arial" w:cs="Arial"/>
          <w:lang w:val="id-ID"/>
        </w:rPr>
      </w:pPr>
      <w:r>
        <w:rPr>
          <w:rFonts w:ascii="Arial" w:hAnsi="Arial" w:cs="Arial"/>
          <w:lang w:val="id-ID"/>
        </w:rPr>
        <w:t xml:space="preserve">        </w:t>
      </w:r>
    </w:p>
    <w:p w:rsidR="003B52ED" w:rsidRDefault="003B52ED" w:rsidP="00577714">
      <w:pPr>
        <w:spacing w:after="0" w:line="360" w:lineRule="auto"/>
        <w:contextualSpacing/>
        <w:jc w:val="both"/>
        <w:rPr>
          <w:rFonts w:ascii="Arial" w:hAnsi="Arial" w:cs="Arial"/>
          <w:lang w:val="id-ID"/>
        </w:rPr>
      </w:pPr>
      <w:r>
        <w:rPr>
          <w:rFonts w:ascii="Arial" w:hAnsi="Arial" w:cs="Arial"/>
          <w:lang w:val="id-ID"/>
        </w:rPr>
        <w:lastRenderedPageBreak/>
        <w:t>Sedangkan untuk literatur III (Sentat, dkk. 2018) simplisia dimaserasi dengan maserator selama 2 jam pengadukan pertama, kemudian didiamkan selama 22 jam lalu disaring, ampasnya dimaserasi kembali dengan cara yang sama,</w:t>
      </w:r>
    </w:p>
    <w:p w:rsidR="003B52ED" w:rsidRDefault="003B52ED" w:rsidP="00651DC1">
      <w:pPr>
        <w:spacing w:after="0" w:line="360" w:lineRule="auto"/>
        <w:contextualSpacing/>
        <w:rPr>
          <w:rFonts w:ascii="Arial" w:hAnsi="Arial" w:cs="Arial"/>
          <w:lang w:val="id-ID"/>
        </w:rPr>
      </w:pPr>
      <w:r>
        <w:rPr>
          <w:rFonts w:ascii="Arial" w:hAnsi="Arial" w:cs="Arial"/>
          <w:lang w:val="id-ID"/>
        </w:rPr>
        <w:t xml:space="preserve">    E. Pelarut</w:t>
      </w:r>
    </w:p>
    <w:p w:rsidR="003B52ED" w:rsidRDefault="003B52ED" w:rsidP="00651DC1">
      <w:pPr>
        <w:spacing w:after="0" w:line="360" w:lineRule="auto"/>
        <w:contextualSpacing/>
        <w:jc w:val="both"/>
        <w:rPr>
          <w:rFonts w:ascii="Arial" w:hAnsi="Arial" w:cs="Arial"/>
          <w:lang w:val="id-ID"/>
        </w:rPr>
      </w:pPr>
      <w:r>
        <w:rPr>
          <w:rFonts w:ascii="Arial" w:hAnsi="Arial" w:cs="Arial"/>
          <w:lang w:val="id-ID"/>
        </w:rPr>
        <w:t xml:space="preserve">       </w:t>
      </w:r>
      <w:r w:rsidR="00DC646A">
        <w:rPr>
          <w:rFonts w:ascii="Arial" w:hAnsi="Arial" w:cs="Arial"/>
          <w:lang w:val="id-ID"/>
        </w:rPr>
        <w:t xml:space="preserve"> </w:t>
      </w:r>
      <w:r>
        <w:rPr>
          <w:rFonts w:ascii="Arial" w:hAnsi="Arial" w:cs="Arial"/>
          <w:lang w:val="id-ID"/>
        </w:rPr>
        <w:t xml:space="preserve"> Pelarut terbagi menjadi 2 yaitu polar dan non polar. Pada ketiga literatur ini pelarut yang digunakan adalah etanol yaitu pelarut yang bersifat polar. Hal ini dikarenakan flovanoid memiliki sifat polar dimana cara kerjanya pelarut polar akan menarik zat yang polar begitupun sebaliknya.</w:t>
      </w:r>
    </w:p>
    <w:p w:rsidR="003B52ED" w:rsidRDefault="00DC646A" w:rsidP="00651DC1">
      <w:pPr>
        <w:spacing w:after="0" w:line="360" w:lineRule="auto"/>
        <w:contextualSpacing/>
        <w:rPr>
          <w:rFonts w:ascii="Arial" w:hAnsi="Arial" w:cs="Arial"/>
          <w:lang w:val="id-ID"/>
        </w:rPr>
      </w:pPr>
      <w:r>
        <w:rPr>
          <w:rFonts w:ascii="Arial" w:hAnsi="Arial" w:cs="Arial"/>
          <w:lang w:val="id-ID"/>
        </w:rPr>
        <w:t xml:space="preserve">   </w:t>
      </w:r>
      <w:r w:rsidR="003B52ED">
        <w:rPr>
          <w:rFonts w:ascii="Arial" w:hAnsi="Arial" w:cs="Arial"/>
          <w:lang w:val="id-ID"/>
        </w:rPr>
        <w:t xml:space="preserve">F. </w:t>
      </w:r>
      <w:r>
        <w:rPr>
          <w:rFonts w:ascii="Arial" w:hAnsi="Arial" w:cs="Arial"/>
          <w:lang w:val="id-ID"/>
        </w:rPr>
        <w:t xml:space="preserve"> </w:t>
      </w:r>
      <w:r w:rsidR="003B52ED">
        <w:rPr>
          <w:rFonts w:ascii="Arial" w:hAnsi="Arial" w:cs="Arial"/>
          <w:lang w:val="id-ID"/>
        </w:rPr>
        <w:t>Penginduksi</w:t>
      </w:r>
    </w:p>
    <w:p w:rsidR="00745772" w:rsidRDefault="00745772" w:rsidP="00651DC1">
      <w:pPr>
        <w:spacing w:after="0" w:line="360" w:lineRule="auto"/>
        <w:contextualSpacing/>
        <w:jc w:val="both"/>
        <w:rPr>
          <w:rFonts w:ascii="Arial" w:hAnsi="Arial" w:cs="Arial"/>
          <w:lang w:val="id-ID"/>
        </w:rPr>
      </w:pPr>
      <w:r>
        <w:rPr>
          <w:rFonts w:ascii="Arial" w:hAnsi="Arial" w:cs="Arial"/>
          <w:lang w:val="id-ID"/>
        </w:rPr>
        <w:t xml:space="preserve">         Ketiga literatur tersebut menggunakan asam asetat sebagai penginduksi, dimana asam asetat akan menyebabkan peradangan pada dinding rongga perut sehingga menimbulkan respon geliat berupa kontraksi otot atau peregangan perut. Untuk literatur I dan II menggunakan asam asetat 1% sedangkan literatur III menggunakan asam asetat 0,5%.</w:t>
      </w:r>
    </w:p>
    <w:p w:rsidR="00745772" w:rsidRDefault="00745772" w:rsidP="00651DC1">
      <w:pPr>
        <w:spacing w:after="0" w:line="360" w:lineRule="auto"/>
        <w:contextualSpacing/>
        <w:rPr>
          <w:rFonts w:ascii="Arial" w:hAnsi="Arial" w:cs="Arial"/>
          <w:lang w:val="id-ID"/>
        </w:rPr>
      </w:pPr>
      <w:r>
        <w:rPr>
          <w:rFonts w:ascii="Arial" w:hAnsi="Arial" w:cs="Arial"/>
          <w:lang w:val="id-ID"/>
        </w:rPr>
        <w:t xml:space="preserve">  G. Dosis</w:t>
      </w:r>
    </w:p>
    <w:p w:rsidR="00745772" w:rsidRDefault="00745772" w:rsidP="00651DC1">
      <w:pPr>
        <w:spacing w:after="0" w:line="360" w:lineRule="auto"/>
        <w:contextualSpacing/>
        <w:jc w:val="both"/>
        <w:rPr>
          <w:rFonts w:ascii="Arial" w:hAnsi="Arial" w:cs="Arial"/>
          <w:lang w:val="id-ID"/>
        </w:rPr>
      </w:pPr>
      <w:r>
        <w:rPr>
          <w:rFonts w:ascii="Arial" w:hAnsi="Arial" w:cs="Arial"/>
          <w:lang w:val="id-ID"/>
        </w:rPr>
        <w:t xml:space="preserve">        Untuk literatur I dan II dosis untuk kelompok uji adalah 100mg/kgBB, 300mg/kgBB dan 600mg/kgBB, sedangkan untuk literatur III dosis yang digunakan adalah 200mg/kgBB, 400mg/kgBB, 800mg/kgBB.</w:t>
      </w:r>
    </w:p>
    <w:p w:rsidR="00745772" w:rsidRDefault="00745772" w:rsidP="00651DC1">
      <w:pPr>
        <w:spacing w:after="0" w:line="360" w:lineRule="auto"/>
        <w:contextualSpacing/>
        <w:rPr>
          <w:rFonts w:ascii="Arial" w:hAnsi="Arial" w:cs="Arial"/>
          <w:lang w:val="id-ID"/>
        </w:rPr>
      </w:pPr>
      <w:r>
        <w:rPr>
          <w:rFonts w:ascii="Arial" w:hAnsi="Arial" w:cs="Arial"/>
          <w:lang w:val="id-ID"/>
        </w:rPr>
        <w:t xml:space="preserve">  H. Rute Pemberian</w:t>
      </w:r>
    </w:p>
    <w:p w:rsidR="00745772" w:rsidRDefault="00745772" w:rsidP="00577714">
      <w:pPr>
        <w:spacing w:after="0" w:line="360" w:lineRule="auto"/>
        <w:contextualSpacing/>
        <w:jc w:val="both"/>
        <w:rPr>
          <w:rFonts w:ascii="Arial" w:hAnsi="Arial" w:cs="Arial"/>
          <w:lang w:val="id-ID"/>
        </w:rPr>
      </w:pPr>
      <w:r>
        <w:rPr>
          <w:rFonts w:ascii="Arial" w:hAnsi="Arial" w:cs="Arial"/>
          <w:lang w:val="id-ID"/>
        </w:rPr>
        <w:t xml:space="preserve">       Ketiga literatur tersebut menggunakan rute pemberian secara intraperitoneal (i.p). Pemberian obat secarai.p memiliki keuntunga,obat yang diabsorbsi cepat karena obat disuntikkan pada rongga peritoneum yang mempunyai permukaan</w:t>
      </w:r>
      <w:r w:rsidR="00577714">
        <w:rPr>
          <w:rFonts w:ascii="Arial" w:hAnsi="Arial" w:cs="Arial"/>
          <w:lang w:val="id-ID"/>
        </w:rPr>
        <w:t xml:space="preserve"> absorbsi yang luas sehingga obat dapat masuk kedalam sistemik secara cepat (Munaf. 2004).</w:t>
      </w:r>
    </w:p>
    <w:p w:rsidR="00577714" w:rsidRPr="00DC646A" w:rsidRDefault="00DC646A" w:rsidP="00DC646A">
      <w:pPr>
        <w:spacing w:after="0" w:line="360" w:lineRule="auto"/>
        <w:rPr>
          <w:rFonts w:ascii="Arial" w:hAnsi="Arial" w:cs="Arial"/>
          <w:lang w:val="id-ID"/>
        </w:rPr>
      </w:pPr>
      <w:r>
        <w:rPr>
          <w:rFonts w:ascii="Arial" w:hAnsi="Arial" w:cs="Arial"/>
          <w:lang w:val="id-ID"/>
        </w:rPr>
        <w:t xml:space="preserve">  I.  </w:t>
      </w:r>
      <w:r w:rsidR="00577714" w:rsidRPr="00DC646A">
        <w:rPr>
          <w:rFonts w:ascii="Arial" w:hAnsi="Arial" w:cs="Arial"/>
          <w:lang w:val="id-ID"/>
        </w:rPr>
        <w:t>Presentasi Day Analgetik</w:t>
      </w:r>
    </w:p>
    <w:p w:rsidR="00577714" w:rsidRDefault="00577714" w:rsidP="00577714">
      <w:pPr>
        <w:spacing w:after="0" w:line="360" w:lineRule="auto"/>
        <w:jc w:val="both"/>
        <w:rPr>
          <w:rFonts w:ascii="Arial" w:hAnsi="Arial" w:cs="Arial"/>
          <w:lang w:val="id-ID"/>
        </w:rPr>
      </w:pPr>
      <w:r>
        <w:rPr>
          <w:rFonts w:ascii="Arial" w:hAnsi="Arial" w:cs="Arial"/>
          <w:lang w:val="id-ID"/>
        </w:rPr>
        <w:t xml:space="preserve">   </w:t>
      </w:r>
      <w:r w:rsidRPr="00577714">
        <w:rPr>
          <w:rFonts w:ascii="Arial" w:hAnsi="Arial" w:cs="Arial"/>
          <w:lang w:val="id-ID"/>
        </w:rPr>
        <w:t xml:space="preserve">   </w:t>
      </w:r>
      <w:r w:rsidR="00DC646A">
        <w:rPr>
          <w:rFonts w:ascii="Arial" w:hAnsi="Arial" w:cs="Arial"/>
          <w:lang w:val="id-ID"/>
        </w:rPr>
        <w:t xml:space="preserve"> </w:t>
      </w:r>
      <w:r w:rsidRPr="00577714">
        <w:rPr>
          <w:rFonts w:ascii="Arial" w:hAnsi="Arial" w:cs="Arial"/>
          <w:lang w:val="id-ID"/>
        </w:rPr>
        <w:t xml:space="preserve">Dari hasil uji literatur I </w:t>
      </w:r>
      <w:r>
        <w:rPr>
          <w:rFonts w:ascii="Arial" w:hAnsi="Arial" w:cs="Arial"/>
          <w:lang w:val="id-ID"/>
        </w:rPr>
        <w:t xml:space="preserve">(Afrianti, dkk. 2014) </w:t>
      </w:r>
      <w:r w:rsidRPr="00577714">
        <w:rPr>
          <w:rFonts w:ascii="Arial" w:hAnsi="Arial" w:cs="Arial"/>
          <w:lang w:val="id-ID"/>
        </w:rPr>
        <w:t>dapat disimpulkan bahwa Ekstrak Etanol Daun Pepaya pada dosis 300 mg/kgBB dan 600 mg/kgBB memiliki memiliki potensi sebagai analgetik dengan menurunkan jumlah geliatan dengan presentasi daya analgetik 50% atau lebih. Tetapi efek yang dihasilkan tidak sama dengan efek analgetik yang dimiliki oleh Paracetamol dalam artian efek analgetik yang dimiliki paracetamol lebih baik dari Ekstrak Etanol  Daun Pepaya</w:t>
      </w:r>
      <w:r>
        <w:rPr>
          <w:rFonts w:ascii="Arial" w:hAnsi="Arial" w:cs="Arial"/>
          <w:lang w:val="id-ID"/>
        </w:rPr>
        <w:t>.</w:t>
      </w:r>
    </w:p>
    <w:p w:rsidR="00577714" w:rsidRDefault="00DC646A" w:rsidP="00DC646A">
      <w:pPr>
        <w:tabs>
          <w:tab w:val="left" w:pos="426"/>
        </w:tabs>
        <w:spacing w:after="0" w:line="360" w:lineRule="auto"/>
        <w:jc w:val="both"/>
        <w:rPr>
          <w:rFonts w:ascii="Arial" w:hAnsi="Arial" w:cs="Arial"/>
          <w:lang w:val="id-ID"/>
        </w:rPr>
      </w:pPr>
      <w:r>
        <w:rPr>
          <w:rFonts w:ascii="Arial" w:hAnsi="Arial" w:cs="Arial"/>
          <w:lang w:val="id-ID"/>
        </w:rPr>
        <w:t xml:space="preserve">       Untuk </w:t>
      </w:r>
      <w:r w:rsidR="00577714">
        <w:rPr>
          <w:rFonts w:ascii="Arial" w:hAnsi="Arial" w:cs="Arial"/>
          <w:lang w:val="id-ID"/>
        </w:rPr>
        <w:t xml:space="preserve">hasil </w:t>
      </w:r>
      <w:r w:rsidR="00577714" w:rsidRPr="00577714">
        <w:rPr>
          <w:rFonts w:ascii="Arial" w:hAnsi="Arial" w:cs="Arial"/>
          <w:lang w:val="id-ID"/>
        </w:rPr>
        <w:t xml:space="preserve">yang didapat dari literatur II </w:t>
      </w:r>
      <w:r w:rsidR="00577714">
        <w:rPr>
          <w:rFonts w:ascii="Arial" w:hAnsi="Arial" w:cs="Arial"/>
          <w:lang w:val="id-ID"/>
        </w:rPr>
        <w:t xml:space="preserve">(Aulia, dkk. 2019) </w:t>
      </w:r>
      <w:r w:rsidR="00577714" w:rsidRPr="00577714">
        <w:rPr>
          <w:rFonts w:ascii="Arial" w:hAnsi="Arial" w:cs="Arial"/>
          <w:lang w:val="id-ID"/>
        </w:rPr>
        <w:t xml:space="preserve">persen daya analgetik 66,74 % pada dosis 600mg/kgBB merupakan persen daya analgetik tertinggi sedangkan persen daya analgetik 28,8% pada dosis 100 mg/kgBB </w:t>
      </w:r>
      <w:r w:rsidR="00577714" w:rsidRPr="00577714">
        <w:rPr>
          <w:rFonts w:ascii="Arial" w:hAnsi="Arial" w:cs="Arial"/>
          <w:lang w:val="id-ID"/>
        </w:rPr>
        <w:lastRenderedPageBreak/>
        <w:t>merupakan persen daya analgetik terendah. Dalam artian potensi efek analgetik Ekstrak Etanol Daun Nangka dengan dosis 600mg/kgBB hampir sama dengan efek analgetik Asam Mefenamat.</w:t>
      </w:r>
    </w:p>
    <w:p w:rsidR="00577714" w:rsidRDefault="00577714" w:rsidP="00577714">
      <w:pPr>
        <w:spacing w:after="0" w:line="360" w:lineRule="auto"/>
        <w:jc w:val="both"/>
        <w:rPr>
          <w:rFonts w:ascii="Arial" w:hAnsi="Arial" w:cs="Arial"/>
          <w:lang w:val="id-ID"/>
        </w:rPr>
      </w:pPr>
      <w:r>
        <w:rPr>
          <w:rFonts w:ascii="Arial" w:hAnsi="Arial" w:cs="Arial"/>
          <w:lang w:val="id-ID"/>
        </w:rPr>
        <w:t xml:space="preserve">       Sedangkan pada literatur III (Sentat, dkk. 2018)  </w:t>
      </w:r>
      <w:r w:rsidRPr="00577714">
        <w:rPr>
          <w:rFonts w:ascii="Arial" w:hAnsi="Arial" w:cs="Arial"/>
          <w:lang w:val="id-ID"/>
        </w:rPr>
        <w:t>daya analgetik terdapat pada dosi II 400mg/kgnBB sebesar 51.835% dan terdapat pada dosis III 800mg/kg BB yaitu sebesar 59,51%. Hal ini menunjukkan bahwa Ekstrak Etanol Daun Serai mem</w:t>
      </w:r>
      <w:r>
        <w:rPr>
          <w:rFonts w:ascii="Arial" w:hAnsi="Arial" w:cs="Arial"/>
          <w:lang w:val="id-ID"/>
        </w:rPr>
        <w:t>iliki potensi sebagai analgetik tetapi tidak lebih baik dari ibuprofen.</w:t>
      </w:r>
    </w:p>
    <w:p w:rsidR="00577714" w:rsidRDefault="00577714" w:rsidP="00577714">
      <w:pPr>
        <w:spacing w:after="0" w:line="360" w:lineRule="auto"/>
        <w:rPr>
          <w:rFonts w:ascii="Arial" w:hAnsi="Arial" w:cs="Arial"/>
          <w:lang w:val="id-ID"/>
        </w:rPr>
      </w:pPr>
      <w:r>
        <w:rPr>
          <w:rFonts w:ascii="Arial" w:hAnsi="Arial" w:cs="Arial"/>
          <w:lang w:val="id-ID"/>
        </w:rPr>
        <w:t xml:space="preserve">    J. Hasil</w:t>
      </w:r>
    </w:p>
    <w:p w:rsidR="004B20C7" w:rsidRDefault="004B20C7" w:rsidP="004B20C7">
      <w:pPr>
        <w:spacing w:after="0" w:line="360" w:lineRule="auto"/>
        <w:jc w:val="both"/>
        <w:rPr>
          <w:rFonts w:ascii="Arial" w:hAnsi="Arial" w:cs="Arial"/>
          <w:lang w:val="id-ID"/>
        </w:rPr>
      </w:pPr>
      <w:r>
        <w:rPr>
          <w:rFonts w:ascii="Arial" w:hAnsi="Arial" w:cs="Arial"/>
          <w:lang w:val="id-ID"/>
        </w:rPr>
        <w:t xml:space="preserve">        </w:t>
      </w:r>
      <w:r w:rsidRPr="004B20C7">
        <w:rPr>
          <w:rFonts w:ascii="Arial" w:hAnsi="Arial" w:cs="Arial"/>
          <w:lang w:val="id-ID"/>
        </w:rPr>
        <w:t>Berdasarkan penelitian yang telah dilakukan maka diperoleh hasil bahwa literatur II dengan dosis 600mg/kgBB adalah sediaan paling efektif diantara ketiga literatur yang dipakai, dan memiliki efek paling optimal dengan persentase daya analgetik 66,70%.</w:t>
      </w:r>
    </w:p>
    <w:p w:rsidR="00651DC1" w:rsidRPr="00577714" w:rsidRDefault="00651DC1" w:rsidP="004B20C7">
      <w:pPr>
        <w:spacing w:after="0" w:line="360" w:lineRule="auto"/>
        <w:jc w:val="both"/>
        <w:rPr>
          <w:rFonts w:ascii="Arial" w:hAnsi="Arial" w:cs="Arial"/>
          <w:lang w:val="id-ID"/>
        </w:rPr>
        <w:sectPr w:rsidR="00651DC1" w:rsidRPr="00577714" w:rsidSect="004231A3">
          <w:headerReference w:type="default" r:id="rId33"/>
          <w:footerReference w:type="default" r:id="rId34"/>
          <w:pgSz w:w="11907" w:h="16840" w:code="9"/>
          <w:pgMar w:top="2268" w:right="1701" w:bottom="1701" w:left="2268" w:header="720" w:footer="720" w:gutter="0"/>
          <w:pgNumType w:start="30"/>
          <w:cols w:space="720"/>
          <w:docGrid w:linePitch="360"/>
        </w:sectPr>
      </w:pPr>
    </w:p>
    <w:p w:rsidR="007F2931" w:rsidRPr="007F2931" w:rsidRDefault="007F2931" w:rsidP="00651DC1">
      <w:pPr>
        <w:spacing w:after="0" w:line="360" w:lineRule="auto"/>
        <w:contextualSpacing/>
        <w:jc w:val="center"/>
        <w:rPr>
          <w:rFonts w:ascii="Arial" w:hAnsi="Arial" w:cs="Arial"/>
          <w:b/>
          <w:sz w:val="24"/>
          <w:szCs w:val="24"/>
          <w:lang w:val="id-ID"/>
        </w:rPr>
      </w:pPr>
      <w:r w:rsidRPr="007F2931">
        <w:rPr>
          <w:rFonts w:ascii="Arial" w:hAnsi="Arial" w:cs="Arial"/>
          <w:b/>
          <w:sz w:val="24"/>
          <w:szCs w:val="24"/>
          <w:lang w:val="id-ID"/>
        </w:rPr>
        <w:lastRenderedPageBreak/>
        <w:t>BAB V</w:t>
      </w:r>
    </w:p>
    <w:p w:rsidR="007F2931" w:rsidRDefault="007F2931" w:rsidP="007F2931">
      <w:pPr>
        <w:spacing w:after="0" w:line="360" w:lineRule="auto"/>
        <w:contextualSpacing/>
        <w:jc w:val="center"/>
        <w:rPr>
          <w:rFonts w:ascii="Arial" w:hAnsi="Arial" w:cs="Arial"/>
          <w:b/>
          <w:sz w:val="24"/>
          <w:szCs w:val="24"/>
          <w:lang w:val="id-ID"/>
        </w:rPr>
      </w:pPr>
      <w:r w:rsidRPr="007F2931">
        <w:rPr>
          <w:rFonts w:ascii="Arial" w:hAnsi="Arial" w:cs="Arial"/>
          <w:b/>
          <w:sz w:val="24"/>
          <w:szCs w:val="24"/>
          <w:lang w:val="id-ID"/>
        </w:rPr>
        <w:t>KESIMPULAN DAN SARAN</w:t>
      </w:r>
    </w:p>
    <w:p w:rsidR="007F2931" w:rsidRDefault="007F2931" w:rsidP="007F2931">
      <w:pPr>
        <w:spacing w:after="0" w:line="360" w:lineRule="auto"/>
        <w:contextualSpacing/>
        <w:rPr>
          <w:rFonts w:ascii="Arial" w:hAnsi="Arial" w:cs="Arial"/>
          <w:lang w:val="id-ID"/>
        </w:rPr>
      </w:pPr>
    </w:p>
    <w:p w:rsidR="007F2931" w:rsidRDefault="007F2931" w:rsidP="007F2931">
      <w:pPr>
        <w:spacing w:after="0" w:line="360" w:lineRule="auto"/>
        <w:contextualSpacing/>
        <w:rPr>
          <w:rFonts w:ascii="Arial" w:hAnsi="Arial" w:cs="Arial"/>
          <w:b/>
          <w:sz w:val="24"/>
          <w:szCs w:val="24"/>
          <w:lang w:val="id-ID"/>
        </w:rPr>
      </w:pPr>
      <w:r w:rsidRPr="007F2931">
        <w:rPr>
          <w:rFonts w:ascii="Arial" w:hAnsi="Arial" w:cs="Arial"/>
          <w:b/>
          <w:sz w:val="24"/>
          <w:szCs w:val="24"/>
          <w:lang w:val="id-ID"/>
        </w:rPr>
        <w:t>5.1 Kesimpulan</w:t>
      </w:r>
    </w:p>
    <w:p w:rsidR="007F2931" w:rsidRDefault="00660D2D" w:rsidP="003575BC">
      <w:pPr>
        <w:spacing w:after="0" w:line="360" w:lineRule="auto"/>
        <w:contextualSpacing/>
        <w:jc w:val="both"/>
        <w:rPr>
          <w:rFonts w:ascii="Arial" w:hAnsi="Arial" w:cs="Arial"/>
          <w:lang w:val="id-ID"/>
        </w:rPr>
      </w:pPr>
      <w:r>
        <w:rPr>
          <w:rFonts w:ascii="Arial" w:hAnsi="Arial" w:cs="Arial"/>
          <w:lang w:val="id-ID"/>
        </w:rPr>
        <w:t xml:space="preserve">      Berdasarkan studi literatur yang telah dilakukan dapat diambil kesimpulan sebagai berikut :</w:t>
      </w:r>
    </w:p>
    <w:p w:rsidR="00660D2D" w:rsidRDefault="00660D2D" w:rsidP="003575BC">
      <w:pPr>
        <w:pStyle w:val="ListParagraph"/>
        <w:numPr>
          <w:ilvl w:val="0"/>
          <w:numId w:val="6"/>
        </w:numPr>
        <w:spacing w:after="0" w:line="360" w:lineRule="auto"/>
        <w:jc w:val="both"/>
        <w:rPr>
          <w:rFonts w:ascii="Arial" w:hAnsi="Arial" w:cs="Arial"/>
          <w:lang w:val="id-ID"/>
        </w:rPr>
      </w:pPr>
      <w:r>
        <w:rPr>
          <w:rFonts w:ascii="Arial" w:hAnsi="Arial" w:cs="Arial"/>
          <w:lang w:val="id-ID"/>
        </w:rPr>
        <w:t>Daun pepaya (</w:t>
      </w:r>
      <w:r w:rsidRPr="00660D2D">
        <w:rPr>
          <w:rFonts w:ascii="Arial" w:hAnsi="Arial" w:cs="Arial"/>
          <w:i/>
          <w:lang w:val="id-ID"/>
        </w:rPr>
        <w:t>Carica papaya L</w:t>
      </w:r>
      <w:r>
        <w:rPr>
          <w:rFonts w:ascii="Arial" w:hAnsi="Arial" w:cs="Arial"/>
          <w:lang w:val="id-ID"/>
        </w:rPr>
        <w:t>), Daun nangka (</w:t>
      </w:r>
      <w:r w:rsidRPr="00660D2D">
        <w:rPr>
          <w:rFonts w:ascii="Arial" w:hAnsi="Arial" w:cs="Arial"/>
          <w:i/>
          <w:lang w:val="id-ID"/>
        </w:rPr>
        <w:t>Artocarpus heterophyllus Lam</w:t>
      </w:r>
      <w:r>
        <w:rPr>
          <w:rFonts w:ascii="Arial" w:hAnsi="Arial" w:cs="Arial"/>
          <w:lang w:val="id-ID"/>
        </w:rPr>
        <w:t>), dan Daun Serai (</w:t>
      </w:r>
      <w:r w:rsidRPr="00660D2D">
        <w:rPr>
          <w:rFonts w:ascii="Arial" w:hAnsi="Arial" w:cs="Arial"/>
          <w:i/>
          <w:lang w:val="id-ID"/>
        </w:rPr>
        <w:t>Cymbopogon nardus(L) Rendle</w:t>
      </w:r>
      <w:r>
        <w:rPr>
          <w:rFonts w:ascii="Arial" w:hAnsi="Arial" w:cs="Arial"/>
          <w:lang w:val="id-ID"/>
        </w:rPr>
        <w:t>) memiliki efektivitas sebagai analgetik yang</w:t>
      </w:r>
      <w:r w:rsidR="004B20C7">
        <w:rPr>
          <w:rFonts w:ascii="Arial" w:hAnsi="Arial" w:cs="Arial"/>
          <w:lang w:val="id-ID"/>
        </w:rPr>
        <w:t xml:space="preserve"> telah diuji coba pada artikel</w:t>
      </w:r>
      <w:r>
        <w:rPr>
          <w:rFonts w:ascii="Arial" w:hAnsi="Arial" w:cs="Arial"/>
          <w:lang w:val="id-ID"/>
        </w:rPr>
        <w:t xml:space="preserve"> I, II dan  III menggunakan hewan uji mencit (</w:t>
      </w:r>
      <w:r w:rsidRPr="00660D2D">
        <w:rPr>
          <w:rFonts w:ascii="Arial" w:hAnsi="Arial" w:cs="Arial"/>
          <w:i/>
          <w:lang w:val="id-ID"/>
        </w:rPr>
        <w:t>Mus musculus</w:t>
      </w:r>
      <w:r>
        <w:rPr>
          <w:rFonts w:ascii="Arial" w:hAnsi="Arial" w:cs="Arial"/>
          <w:lang w:val="id-ID"/>
        </w:rPr>
        <w:t>).</w:t>
      </w:r>
    </w:p>
    <w:p w:rsidR="00660D2D" w:rsidRPr="00651DC1" w:rsidRDefault="00660D2D" w:rsidP="00651DC1">
      <w:pPr>
        <w:pStyle w:val="ListParagraph"/>
        <w:numPr>
          <w:ilvl w:val="0"/>
          <w:numId w:val="6"/>
        </w:numPr>
        <w:spacing w:after="0" w:line="360" w:lineRule="auto"/>
        <w:jc w:val="both"/>
        <w:rPr>
          <w:rFonts w:ascii="Arial" w:hAnsi="Arial" w:cs="Arial"/>
          <w:lang w:val="id-ID"/>
        </w:rPr>
      </w:pPr>
      <w:r>
        <w:rPr>
          <w:rFonts w:ascii="Arial" w:hAnsi="Arial" w:cs="Arial"/>
          <w:lang w:val="id-ID"/>
        </w:rPr>
        <w:t xml:space="preserve">Dari ketiga literatur tersebut yang memiliki efektivitas sebagai analgetik paling baik terdapat pada literatur II yaitu ekstrak etanol daun nangka dengan </w:t>
      </w:r>
      <w:r w:rsidR="002911FA">
        <w:rPr>
          <w:rFonts w:ascii="Arial" w:hAnsi="Arial" w:cs="Arial"/>
          <w:lang w:val="id-ID"/>
        </w:rPr>
        <w:t xml:space="preserve">presentasi inhibisi 66,70% yang </w:t>
      </w:r>
      <w:r>
        <w:rPr>
          <w:rFonts w:ascii="Arial" w:hAnsi="Arial" w:cs="Arial"/>
          <w:lang w:val="id-ID"/>
        </w:rPr>
        <w:t>hampir sama dengan asam mefenamat dimana asam mefenamat digunakan sebagai kontrol positif dalam literatur tersebut.</w:t>
      </w:r>
    </w:p>
    <w:p w:rsidR="00660D2D" w:rsidRDefault="00660D2D" w:rsidP="003575BC">
      <w:pPr>
        <w:spacing w:after="0" w:line="360" w:lineRule="auto"/>
        <w:ind w:left="360"/>
        <w:jc w:val="both"/>
        <w:rPr>
          <w:rFonts w:ascii="Arial" w:hAnsi="Arial" w:cs="Arial"/>
          <w:b/>
          <w:sz w:val="24"/>
          <w:szCs w:val="24"/>
          <w:lang w:val="id-ID"/>
        </w:rPr>
      </w:pPr>
      <w:r w:rsidRPr="00660D2D">
        <w:rPr>
          <w:rFonts w:ascii="Arial" w:hAnsi="Arial" w:cs="Arial"/>
          <w:b/>
          <w:sz w:val="24"/>
          <w:szCs w:val="24"/>
          <w:lang w:val="id-ID"/>
        </w:rPr>
        <w:t>5.2 Saran</w:t>
      </w:r>
    </w:p>
    <w:p w:rsidR="00660D2D" w:rsidRPr="003575BC" w:rsidRDefault="00660D2D" w:rsidP="003575BC">
      <w:pPr>
        <w:pStyle w:val="ListParagraph"/>
        <w:numPr>
          <w:ilvl w:val="0"/>
          <w:numId w:val="8"/>
        </w:numPr>
        <w:spacing w:after="0" w:line="360" w:lineRule="auto"/>
        <w:jc w:val="both"/>
        <w:rPr>
          <w:rFonts w:ascii="Arial" w:hAnsi="Arial" w:cs="Arial"/>
          <w:lang w:val="id-ID"/>
        </w:rPr>
      </w:pPr>
      <w:r w:rsidRPr="003575BC">
        <w:rPr>
          <w:rFonts w:ascii="Arial" w:hAnsi="Arial" w:cs="Arial"/>
          <w:lang w:val="id-ID"/>
        </w:rPr>
        <w:t>Disarankan kepada peneliti selanjutnya untuk melakukan studi literatur uji efek dan bentuk sediaan lain dari</w:t>
      </w:r>
      <w:r w:rsidR="003575BC" w:rsidRPr="003575BC">
        <w:rPr>
          <w:rFonts w:ascii="Arial" w:hAnsi="Arial" w:cs="Arial"/>
          <w:lang w:val="id-ID"/>
        </w:rPr>
        <w:t xml:space="preserve"> daun pepaya (</w:t>
      </w:r>
      <w:r w:rsidR="003575BC" w:rsidRPr="003575BC">
        <w:rPr>
          <w:rFonts w:ascii="Arial" w:hAnsi="Arial" w:cs="Arial"/>
          <w:i/>
          <w:lang w:val="id-ID"/>
        </w:rPr>
        <w:t>Carica papaya L</w:t>
      </w:r>
      <w:r w:rsidR="003575BC" w:rsidRPr="003575BC">
        <w:rPr>
          <w:rFonts w:ascii="Arial" w:hAnsi="Arial" w:cs="Arial"/>
          <w:lang w:val="id-ID"/>
        </w:rPr>
        <w:t>), daun nangka (</w:t>
      </w:r>
      <w:r w:rsidR="003575BC" w:rsidRPr="003575BC">
        <w:rPr>
          <w:rFonts w:ascii="Arial" w:hAnsi="Arial" w:cs="Arial"/>
          <w:i/>
          <w:lang w:val="id-ID"/>
        </w:rPr>
        <w:t>Artocarpus heterophyllus Lam</w:t>
      </w:r>
      <w:r w:rsidR="003575BC" w:rsidRPr="003575BC">
        <w:rPr>
          <w:rFonts w:ascii="Arial" w:hAnsi="Arial" w:cs="Arial"/>
          <w:lang w:val="id-ID"/>
        </w:rPr>
        <w:t>), dan daun serai (</w:t>
      </w:r>
      <w:r w:rsidR="003575BC" w:rsidRPr="003575BC">
        <w:rPr>
          <w:rFonts w:ascii="Arial" w:hAnsi="Arial" w:cs="Arial"/>
          <w:i/>
          <w:lang w:val="id-ID"/>
        </w:rPr>
        <w:t>Cymbopogon nardus (L) Rendle</w:t>
      </w:r>
      <w:r w:rsidR="003575BC" w:rsidRPr="003575BC">
        <w:rPr>
          <w:rFonts w:ascii="Arial" w:hAnsi="Arial" w:cs="Arial"/>
          <w:lang w:val="id-ID"/>
        </w:rPr>
        <w:t>).</w:t>
      </w:r>
    </w:p>
    <w:p w:rsidR="003575BC" w:rsidRDefault="003575BC" w:rsidP="003575BC">
      <w:pPr>
        <w:pStyle w:val="ListParagraph"/>
        <w:numPr>
          <w:ilvl w:val="0"/>
          <w:numId w:val="8"/>
        </w:numPr>
        <w:spacing w:after="0" w:line="360" w:lineRule="auto"/>
        <w:jc w:val="both"/>
        <w:rPr>
          <w:rFonts w:ascii="Arial" w:hAnsi="Arial" w:cs="Arial"/>
          <w:lang w:val="id-ID"/>
        </w:rPr>
      </w:pPr>
      <w:r w:rsidRPr="003575BC">
        <w:rPr>
          <w:rFonts w:ascii="Arial" w:hAnsi="Arial" w:cs="Arial"/>
          <w:lang w:val="id-ID"/>
        </w:rPr>
        <w:t>Disaran kepada peneliti selanjutnya untuk melakukan penelitian studi literatur Uji Efek Analgetik Pada Esktrak Daun ditinjau dari perbedaan induktor.</w:t>
      </w:r>
    </w:p>
    <w:p w:rsidR="003575BC" w:rsidRDefault="003575BC" w:rsidP="003575BC">
      <w:pPr>
        <w:spacing w:after="0" w:line="360" w:lineRule="auto"/>
        <w:jc w:val="both"/>
        <w:rPr>
          <w:rFonts w:ascii="Arial" w:hAnsi="Arial" w:cs="Arial"/>
          <w:lang w:val="id-ID"/>
        </w:rPr>
      </w:pPr>
    </w:p>
    <w:p w:rsidR="003575BC" w:rsidRDefault="003575BC" w:rsidP="003575BC">
      <w:pPr>
        <w:spacing w:after="0" w:line="360" w:lineRule="auto"/>
        <w:jc w:val="both"/>
        <w:rPr>
          <w:rFonts w:ascii="Arial" w:hAnsi="Arial" w:cs="Arial"/>
          <w:lang w:val="id-ID"/>
        </w:rPr>
      </w:pPr>
    </w:p>
    <w:p w:rsidR="003575BC" w:rsidRDefault="003575BC" w:rsidP="003575BC">
      <w:pPr>
        <w:spacing w:after="0" w:line="360" w:lineRule="auto"/>
        <w:jc w:val="both"/>
        <w:rPr>
          <w:rFonts w:ascii="Arial" w:hAnsi="Arial" w:cs="Arial"/>
          <w:lang w:val="id-ID"/>
        </w:rPr>
      </w:pPr>
    </w:p>
    <w:p w:rsidR="00563F49" w:rsidRDefault="00563F49" w:rsidP="003575BC">
      <w:pPr>
        <w:spacing w:after="0" w:line="360" w:lineRule="auto"/>
        <w:jc w:val="both"/>
        <w:rPr>
          <w:rFonts w:ascii="Arial" w:hAnsi="Arial" w:cs="Arial"/>
          <w:lang w:val="id-ID"/>
        </w:rPr>
      </w:pPr>
    </w:p>
    <w:p w:rsidR="003575BC" w:rsidRDefault="003575BC" w:rsidP="003575BC">
      <w:pPr>
        <w:spacing w:after="0" w:line="360" w:lineRule="auto"/>
        <w:jc w:val="both"/>
        <w:rPr>
          <w:rFonts w:ascii="Arial" w:hAnsi="Arial" w:cs="Arial"/>
          <w:lang w:val="id-ID"/>
        </w:rPr>
      </w:pPr>
    </w:p>
    <w:p w:rsidR="00860429" w:rsidRDefault="00860429" w:rsidP="003575BC">
      <w:pPr>
        <w:spacing w:after="0" w:line="360" w:lineRule="auto"/>
        <w:jc w:val="center"/>
        <w:rPr>
          <w:rFonts w:ascii="Arial" w:hAnsi="Arial" w:cs="Arial"/>
          <w:b/>
          <w:sz w:val="24"/>
          <w:szCs w:val="24"/>
          <w:lang w:val="id-ID"/>
        </w:rPr>
      </w:pPr>
    </w:p>
    <w:p w:rsidR="007E2A30" w:rsidRDefault="007E2A30" w:rsidP="007E2A30">
      <w:pPr>
        <w:spacing w:after="0" w:line="360" w:lineRule="auto"/>
        <w:rPr>
          <w:rFonts w:ascii="Arial" w:hAnsi="Arial" w:cs="Arial"/>
          <w:b/>
          <w:sz w:val="24"/>
          <w:szCs w:val="24"/>
          <w:lang w:val="id-ID"/>
        </w:rPr>
      </w:pPr>
    </w:p>
    <w:p w:rsidR="00583F83" w:rsidRDefault="00583F83" w:rsidP="007E2A30">
      <w:pPr>
        <w:spacing w:after="0" w:line="360" w:lineRule="auto"/>
        <w:rPr>
          <w:rFonts w:ascii="Arial" w:hAnsi="Arial" w:cs="Arial"/>
          <w:b/>
          <w:sz w:val="24"/>
          <w:szCs w:val="24"/>
          <w:lang w:val="id-ID"/>
        </w:rPr>
      </w:pPr>
    </w:p>
    <w:p w:rsidR="00651DC1" w:rsidRDefault="00651DC1" w:rsidP="007E2A30">
      <w:pPr>
        <w:spacing w:after="0" w:line="360" w:lineRule="auto"/>
        <w:jc w:val="center"/>
        <w:rPr>
          <w:rFonts w:ascii="Arial" w:hAnsi="Arial" w:cs="Arial"/>
          <w:b/>
          <w:sz w:val="24"/>
          <w:szCs w:val="24"/>
          <w:lang w:val="id-ID"/>
        </w:rPr>
      </w:pPr>
    </w:p>
    <w:p w:rsidR="00651DC1" w:rsidRDefault="00651DC1" w:rsidP="007E2A30">
      <w:pPr>
        <w:spacing w:after="0" w:line="360" w:lineRule="auto"/>
        <w:jc w:val="center"/>
        <w:rPr>
          <w:rFonts w:ascii="Arial" w:hAnsi="Arial" w:cs="Arial"/>
          <w:b/>
          <w:sz w:val="24"/>
          <w:szCs w:val="24"/>
          <w:lang w:val="id-ID"/>
        </w:rPr>
      </w:pPr>
    </w:p>
    <w:p w:rsidR="003575BC" w:rsidRDefault="003575BC" w:rsidP="007E2A30">
      <w:pPr>
        <w:spacing w:after="0" w:line="360" w:lineRule="auto"/>
        <w:jc w:val="center"/>
        <w:rPr>
          <w:rFonts w:ascii="Arial" w:hAnsi="Arial" w:cs="Arial"/>
          <w:b/>
          <w:sz w:val="24"/>
          <w:szCs w:val="24"/>
          <w:lang w:val="id-ID"/>
        </w:rPr>
      </w:pPr>
      <w:r w:rsidRPr="003575BC">
        <w:rPr>
          <w:rFonts w:ascii="Arial" w:hAnsi="Arial" w:cs="Arial"/>
          <w:b/>
          <w:sz w:val="24"/>
          <w:szCs w:val="24"/>
          <w:lang w:val="id-ID"/>
        </w:rPr>
        <w:lastRenderedPageBreak/>
        <w:t>DAFTAR PUSTAKA</w:t>
      </w:r>
    </w:p>
    <w:p w:rsidR="004A34BD" w:rsidRPr="003575BC" w:rsidRDefault="004A34BD" w:rsidP="00DF431A">
      <w:pPr>
        <w:spacing w:after="0" w:line="360" w:lineRule="auto"/>
        <w:rPr>
          <w:rFonts w:ascii="Arial" w:hAnsi="Arial" w:cs="Arial"/>
          <w:b/>
          <w:sz w:val="24"/>
          <w:szCs w:val="24"/>
          <w:lang w:val="id-ID"/>
        </w:rPr>
      </w:pPr>
    </w:p>
    <w:p w:rsidR="004A34BD" w:rsidRPr="003575BC" w:rsidRDefault="004A34BD" w:rsidP="003575BC">
      <w:pPr>
        <w:spacing w:after="0" w:line="360" w:lineRule="auto"/>
        <w:ind w:left="720" w:hanging="720"/>
        <w:jc w:val="both"/>
        <w:rPr>
          <w:rFonts w:ascii="Arial" w:hAnsi="Arial" w:cs="Arial"/>
          <w:lang w:val="id-ID"/>
        </w:rPr>
      </w:pPr>
      <w:r w:rsidRPr="003575BC">
        <w:rPr>
          <w:rFonts w:ascii="Arial" w:hAnsi="Arial" w:cs="Arial"/>
          <w:i/>
          <w:lang w:val="id-ID"/>
        </w:rPr>
        <w:t xml:space="preserve">             </w:t>
      </w:r>
    </w:p>
    <w:p w:rsidR="004A34BD" w:rsidRPr="003575BC" w:rsidRDefault="004A34BD" w:rsidP="003575BC">
      <w:pPr>
        <w:spacing w:after="0" w:line="360" w:lineRule="auto"/>
        <w:ind w:left="720" w:hanging="720"/>
        <w:jc w:val="both"/>
        <w:rPr>
          <w:rFonts w:ascii="Arial" w:hAnsi="Arial" w:cs="Arial"/>
          <w:i/>
          <w:lang w:val="id-ID"/>
        </w:rPr>
      </w:pPr>
      <w:r w:rsidRPr="003575BC">
        <w:rPr>
          <w:rFonts w:ascii="Arial" w:hAnsi="Arial" w:cs="Arial"/>
          <w:lang w:val="id-ID"/>
        </w:rPr>
        <w:t xml:space="preserve">A’yun, Q., dan Laily A.N. 2015. </w:t>
      </w:r>
      <w:r w:rsidRPr="003575BC">
        <w:rPr>
          <w:rFonts w:ascii="Arial" w:hAnsi="Arial" w:cs="Arial"/>
          <w:i/>
          <w:lang w:val="id-ID"/>
        </w:rPr>
        <w:t>Analisi fitokimia daun pepaya (Carica papaya L)  dibalai penelitian tanaman aneka kacang dan umbi</w:t>
      </w:r>
      <w:r w:rsidRPr="003575BC">
        <w:rPr>
          <w:rFonts w:ascii="Arial" w:hAnsi="Arial" w:cs="Arial"/>
          <w:lang w:val="id-ID"/>
        </w:rPr>
        <w:t xml:space="preserve"> .</w:t>
      </w:r>
      <w:r w:rsidR="00DF431A" w:rsidRPr="00DF431A">
        <w:rPr>
          <w:rFonts w:ascii="Arial" w:hAnsi="Arial" w:cs="Arial"/>
          <w:lang w:val="id-ID"/>
        </w:rPr>
        <w:t xml:space="preserve"> (edisi V) .Bandung : ITB</w:t>
      </w:r>
    </w:p>
    <w:p w:rsidR="004A34BD" w:rsidRPr="003575BC" w:rsidRDefault="004A34BD" w:rsidP="003575BC">
      <w:pPr>
        <w:spacing w:after="0" w:line="360" w:lineRule="auto"/>
        <w:ind w:left="720" w:hanging="720"/>
        <w:jc w:val="both"/>
        <w:rPr>
          <w:rFonts w:ascii="Arial" w:hAnsi="Arial" w:cs="Arial"/>
          <w:lang w:val="id-ID"/>
        </w:rPr>
      </w:pPr>
      <w:r w:rsidRPr="003575BC">
        <w:rPr>
          <w:rFonts w:ascii="Arial" w:hAnsi="Arial" w:cs="Arial"/>
          <w:lang w:val="id-ID"/>
        </w:rPr>
        <w:t xml:space="preserve">Amri, E., &amp; Mamboya, F. (2012). </w:t>
      </w:r>
      <w:r w:rsidRPr="003575BC">
        <w:rPr>
          <w:rFonts w:ascii="Arial" w:hAnsi="Arial" w:cs="Arial"/>
          <w:i/>
          <w:lang w:val="id-ID"/>
        </w:rPr>
        <w:t>Papain, a plant enzyme of biological Importance  : A review. American Journal of Biochemistry &amp;  Biotechnology, 8(2), 99-104.</w:t>
      </w:r>
    </w:p>
    <w:p w:rsidR="004A34BD" w:rsidRPr="003575BC" w:rsidRDefault="004A34BD" w:rsidP="003575BC">
      <w:pPr>
        <w:spacing w:after="0" w:line="360" w:lineRule="auto"/>
        <w:ind w:left="720" w:hanging="720"/>
        <w:jc w:val="both"/>
        <w:rPr>
          <w:rFonts w:ascii="Arial" w:hAnsi="Arial" w:cs="Arial"/>
          <w:lang w:val="id-ID"/>
        </w:rPr>
      </w:pPr>
      <w:r w:rsidRPr="003575BC">
        <w:rPr>
          <w:rFonts w:ascii="Arial" w:hAnsi="Arial" w:cs="Arial"/>
          <w:lang w:val="id-ID"/>
        </w:rPr>
        <w:t xml:space="preserve">Andarmoyo, S. 2013. </w:t>
      </w:r>
      <w:r w:rsidRPr="003575BC">
        <w:rPr>
          <w:rFonts w:ascii="Arial" w:hAnsi="Arial" w:cs="Arial"/>
          <w:i/>
          <w:lang w:val="id-ID"/>
        </w:rPr>
        <w:t>Konsep  dan Proses Keperawatan Nyeri</w:t>
      </w:r>
      <w:r w:rsidRPr="003575BC">
        <w:rPr>
          <w:rFonts w:ascii="Arial" w:hAnsi="Arial" w:cs="Arial"/>
          <w:lang w:val="id-ID"/>
        </w:rPr>
        <w:t>. Yogyakarta : Ar    Ruzz Media</w:t>
      </w:r>
    </w:p>
    <w:p w:rsidR="004A34BD" w:rsidRPr="003575BC" w:rsidRDefault="004A34BD" w:rsidP="00BF72A1">
      <w:pPr>
        <w:spacing w:after="0" w:line="360" w:lineRule="auto"/>
        <w:ind w:left="709" w:hanging="709"/>
        <w:jc w:val="both"/>
        <w:rPr>
          <w:rFonts w:ascii="Arial" w:hAnsi="Arial" w:cs="Arial"/>
          <w:lang w:val="id-ID"/>
        </w:rPr>
      </w:pPr>
      <w:r w:rsidRPr="00BF72A1">
        <w:rPr>
          <w:rFonts w:ascii="Arial" w:hAnsi="Arial" w:cs="Arial"/>
          <w:lang w:val="id-ID"/>
        </w:rPr>
        <w:t>Anderson, P.O., Knoben, J.E., &amp; Troutman, W</w:t>
      </w:r>
      <w:r>
        <w:rPr>
          <w:rFonts w:ascii="Arial" w:hAnsi="Arial" w:cs="Arial"/>
          <w:lang w:val="id-ID"/>
        </w:rPr>
        <w:t xml:space="preserve">.G. 2002. </w:t>
      </w:r>
      <w:r w:rsidRPr="00BF72A1">
        <w:rPr>
          <w:rFonts w:ascii="Arial" w:hAnsi="Arial" w:cs="Arial"/>
          <w:i/>
          <w:lang w:val="id-ID"/>
        </w:rPr>
        <w:t>Handbook of Clinical Drug Data (10th edition)</w:t>
      </w:r>
      <w:r w:rsidRPr="00BF72A1">
        <w:rPr>
          <w:rFonts w:ascii="Arial" w:hAnsi="Arial" w:cs="Arial"/>
          <w:lang w:val="id-ID"/>
        </w:rPr>
        <w:t xml:space="preserve">. USA: </w:t>
      </w:r>
      <w:r>
        <w:rPr>
          <w:rFonts w:ascii="Arial" w:hAnsi="Arial" w:cs="Arial"/>
          <w:lang w:val="id-ID"/>
        </w:rPr>
        <w:t xml:space="preserve">McGRAW-HILL Medical Publishing </w:t>
      </w:r>
      <w:r w:rsidRPr="00BF72A1">
        <w:rPr>
          <w:rFonts w:ascii="Arial" w:hAnsi="Arial" w:cs="Arial"/>
          <w:lang w:val="id-ID"/>
        </w:rPr>
        <w:t>Division.</w:t>
      </w:r>
    </w:p>
    <w:p w:rsidR="004A34BD" w:rsidRPr="003575BC" w:rsidRDefault="004A34BD" w:rsidP="003575BC">
      <w:pPr>
        <w:spacing w:after="0" w:line="360" w:lineRule="auto"/>
        <w:ind w:left="720" w:hanging="720"/>
        <w:jc w:val="both"/>
        <w:rPr>
          <w:rFonts w:ascii="Arial" w:hAnsi="Arial" w:cs="Arial"/>
          <w:lang w:val="id-ID"/>
        </w:rPr>
      </w:pPr>
      <w:r w:rsidRPr="003575BC">
        <w:rPr>
          <w:rFonts w:ascii="Arial" w:hAnsi="Arial" w:cs="Arial"/>
          <w:lang w:val="id-ID"/>
        </w:rPr>
        <w:t xml:space="preserve">Goodman &amp; G. 2007. </w:t>
      </w:r>
      <w:r w:rsidRPr="003575BC">
        <w:rPr>
          <w:rFonts w:ascii="Arial" w:hAnsi="Arial" w:cs="Arial"/>
          <w:i/>
          <w:lang w:val="id-ID"/>
        </w:rPr>
        <w:t>Dasar Farmakologi Terapi, Volume 1. (Edisi X)</w:t>
      </w:r>
      <w:r w:rsidRPr="003575BC">
        <w:rPr>
          <w:rFonts w:ascii="Arial" w:hAnsi="Arial" w:cs="Arial"/>
          <w:lang w:val="id-ID"/>
        </w:rPr>
        <w:t>. Jakarta:  EGD</w:t>
      </w:r>
    </w:p>
    <w:p w:rsidR="004A34BD" w:rsidRPr="003575BC" w:rsidRDefault="004A34BD" w:rsidP="003575BC">
      <w:pPr>
        <w:spacing w:after="0" w:line="360" w:lineRule="auto"/>
        <w:ind w:left="720" w:hanging="720"/>
        <w:jc w:val="both"/>
        <w:rPr>
          <w:rFonts w:ascii="Arial" w:hAnsi="Arial" w:cs="Arial"/>
          <w:lang w:val="id-ID"/>
        </w:rPr>
      </w:pPr>
      <w:r w:rsidRPr="003575BC">
        <w:rPr>
          <w:rFonts w:ascii="Arial" w:hAnsi="Arial" w:cs="Arial"/>
          <w:lang w:val="id-ID"/>
        </w:rPr>
        <w:t xml:space="preserve">Gunawan, S. G., Setiabudy, R., Nafrialdi, Elsyabeth, editor. 2008. </w:t>
      </w:r>
      <w:r w:rsidRPr="003575BC">
        <w:rPr>
          <w:rFonts w:ascii="Arial" w:hAnsi="Arial" w:cs="Arial"/>
          <w:i/>
          <w:lang w:val="id-ID"/>
        </w:rPr>
        <w:t>Farmakologi dan Terapi Edisi 5</w:t>
      </w:r>
      <w:r w:rsidRPr="003575BC">
        <w:rPr>
          <w:rFonts w:ascii="Arial" w:hAnsi="Arial" w:cs="Arial"/>
          <w:lang w:val="id-ID"/>
        </w:rPr>
        <w:t>. FKUI, Jakarta.</w:t>
      </w:r>
    </w:p>
    <w:p w:rsidR="004A34BD" w:rsidRPr="003575BC" w:rsidRDefault="004A34BD" w:rsidP="003575BC">
      <w:pPr>
        <w:spacing w:after="0" w:line="360" w:lineRule="auto"/>
        <w:ind w:left="720" w:hanging="720"/>
        <w:jc w:val="both"/>
        <w:rPr>
          <w:rFonts w:ascii="Arial" w:hAnsi="Arial" w:cs="Arial"/>
          <w:lang w:val="id-ID"/>
        </w:rPr>
      </w:pPr>
      <w:r w:rsidRPr="003575BC">
        <w:rPr>
          <w:rFonts w:ascii="Arial" w:hAnsi="Arial" w:cs="Arial"/>
          <w:lang w:val="id-ID"/>
        </w:rPr>
        <w:t xml:space="preserve">Guyton,  A.  C., Hall, Jhon E. 1997. </w:t>
      </w:r>
      <w:r w:rsidRPr="003575BC">
        <w:rPr>
          <w:rFonts w:ascii="Arial" w:hAnsi="Arial" w:cs="Arial"/>
          <w:i/>
          <w:lang w:val="id-ID"/>
        </w:rPr>
        <w:t>Buku  ajar  fisiologi  kedokteran,  (Edisi  IX)</w:t>
      </w:r>
      <w:r w:rsidRPr="003575BC">
        <w:rPr>
          <w:rFonts w:ascii="Arial" w:hAnsi="Arial" w:cs="Arial"/>
          <w:lang w:val="id-ID"/>
        </w:rPr>
        <w:t xml:space="preserve">.   Jakarta : ECG                                               </w:t>
      </w:r>
    </w:p>
    <w:p w:rsidR="004A34BD" w:rsidRPr="003575BC" w:rsidRDefault="00651DC1" w:rsidP="003575BC">
      <w:pPr>
        <w:spacing w:after="0" w:line="360" w:lineRule="auto"/>
        <w:ind w:left="720" w:hanging="720"/>
        <w:jc w:val="both"/>
        <w:rPr>
          <w:rFonts w:ascii="Arial" w:hAnsi="Arial" w:cs="Arial"/>
          <w:lang w:val="id-ID"/>
        </w:rPr>
      </w:pPr>
      <w:r>
        <w:rPr>
          <w:rFonts w:ascii="Arial" w:hAnsi="Arial" w:cs="Arial"/>
          <w:lang w:val="id-ID"/>
        </w:rPr>
        <w:t xml:space="preserve">Herbie, T. </w:t>
      </w:r>
      <w:r w:rsidR="004A34BD" w:rsidRPr="003575BC">
        <w:rPr>
          <w:rFonts w:ascii="Arial" w:hAnsi="Arial" w:cs="Arial"/>
          <w:lang w:val="id-ID"/>
        </w:rPr>
        <w:t xml:space="preserve">2015.  </w:t>
      </w:r>
      <w:r w:rsidR="004A34BD" w:rsidRPr="003575BC">
        <w:rPr>
          <w:rFonts w:ascii="Arial" w:hAnsi="Arial" w:cs="Arial"/>
          <w:i/>
          <w:lang w:val="id-ID"/>
        </w:rPr>
        <w:t>Kitab  tanaman  berkhasiat obat : 226 tumbuhan  obat untuk Penyembuhan    penyakit   dan   kebugaran  tubuh   cetakan     Pertama</w:t>
      </w:r>
      <w:r w:rsidR="004A34BD" w:rsidRPr="003575BC">
        <w:rPr>
          <w:rFonts w:ascii="Arial" w:hAnsi="Arial" w:cs="Arial"/>
          <w:lang w:val="id-ID"/>
        </w:rPr>
        <w:t xml:space="preserve"> Yogyakarta  : Octopus   Publishing House.</w:t>
      </w:r>
    </w:p>
    <w:p w:rsidR="004A34BD" w:rsidRPr="003575BC" w:rsidRDefault="004A34BD" w:rsidP="003575BC">
      <w:pPr>
        <w:spacing w:after="0" w:line="360" w:lineRule="auto"/>
        <w:ind w:left="720" w:hanging="720"/>
        <w:jc w:val="both"/>
        <w:rPr>
          <w:rFonts w:ascii="Arial" w:hAnsi="Arial" w:cs="Arial"/>
          <w:lang w:val="id-ID"/>
        </w:rPr>
      </w:pPr>
      <w:r w:rsidRPr="003575BC">
        <w:rPr>
          <w:rFonts w:ascii="Arial" w:hAnsi="Arial" w:cs="Arial"/>
          <w:lang w:val="id-ID"/>
        </w:rPr>
        <w:t xml:space="preserve">I   Wayan   Suirta,  et  al.,  2015.  </w:t>
      </w:r>
      <w:r w:rsidRPr="003575BC">
        <w:rPr>
          <w:rFonts w:ascii="Arial" w:hAnsi="Arial" w:cs="Arial"/>
          <w:i/>
          <w:lang w:val="id-ID"/>
        </w:rPr>
        <w:t>Isolasi   Dan   Identifikasi   Senyawa Golongan   Flovanoid    Pada   Daun  Nangka  (Artocarpus heterophyllus  Lam)  Dan Aktiviitas   Antibakteri   Terhadap Bakteri Staphylococcus</w:t>
      </w:r>
      <w:r w:rsidRPr="003575BC">
        <w:rPr>
          <w:rFonts w:ascii="Arial" w:hAnsi="Arial" w:cs="Arial"/>
          <w:lang w:val="id-ID"/>
        </w:rPr>
        <w:t>, Jurusan Kimia  Universitas Udayana, Bukit Jimbaran : Bali,</w:t>
      </w:r>
    </w:p>
    <w:p w:rsidR="004A34BD" w:rsidRPr="003575BC" w:rsidRDefault="004A34BD" w:rsidP="003575BC">
      <w:pPr>
        <w:spacing w:after="0" w:line="360" w:lineRule="auto"/>
        <w:ind w:left="720" w:hanging="720"/>
        <w:jc w:val="both"/>
        <w:rPr>
          <w:rFonts w:ascii="Arial" w:hAnsi="Arial" w:cs="Arial"/>
          <w:i/>
          <w:lang w:val="id-ID"/>
        </w:rPr>
      </w:pPr>
      <w:r w:rsidRPr="003575BC">
        <w:rPr>
          <w:rFonts w:ascii="Arial" w:hAnsi="Arial" w:cs="Arial"/>
          <w:lang w:val="id-ID"/>
        </w:rPr>
        <w:t xml:space="preserve">Judha,   M,  Sudarti  &amp;   Fauziah,  A.   (2012).  </w:t>
      </w:r>
      <w:r w:rsidRPr="003575BC">
        <w:rPr>
          <w:rFonts w:ascii="Arial" w:hAnsi="Arial" w:cs="Arial"/>
          <w:i/>
          <w:lang w:val="id-ID"/>
        </w:rPr>
        <w:t>Teori  Pengukuran  Nyeri &amp; Nyeri  Persalinan</w:t>
      </w:r>
      <w:r w:rsidRPr="003575BC">
        <w:rPr>
          <w:rFonts w:ascii="Arial" w:hAnsi="Arial" w:cs="Arial"/>
          <w:lang w:val="id-ID"/>
        </w:rPr>
        <w:t>. Yogyakarta : Nuha Medika</w:t>
      </w:r>
    </w:p>
    <w:p w:rsidR="004A34BD" w:rsidRPr="003575BC" w:rsidRDefault="004A34BD" w:rsidP="003575BC">
      <w:pPr>
        <w:spacing w:after="0" w:line="360" w:lineRule="auto"/>
        <w:ind w:left="720" w:hanging="720"/>
        <w:jc w:val="both"/>
        <w:rPr>
          <w:rFonts w:ascii="Arial" w:hAnsi="Arial" w:cs="Arial"/>
          <w:lang w:val="id-ID"/>
        </w:rPr>
      </w:pPr>
      <w:r w:rsidRPr="003575BC">
        <w:rPr>
          <w:rFonts w:ascii="Arial" w:hAnsi="Arial" w:cs="Arial"/>
          <w:lang w:val="id-ID"/>
        </w:rPr>
        <w:t xml:space="preserve">             Koizer.     (2010).   </w:t>
      </w:r>
      <w:r w:rsidRPr="003575BC">
        <w:rPr>
          <w:rFonts w:ascii="Arial" w:hAnsi="Arial" w:cs="Arial"/>
          <w:i/>
          <w:lang w:val="id-ID"/>
        </w:rPr>
        <w:t>Buku   Ajar    Praktik   Keperawatan    Klinis.   Jakarta</w:t>
      </w:r>
      <w:r w:rsidRPr="003575BC">
        <w:rPr>
          <w:rFonts w:ascii="Arial" w:hAnsi="Arial" w:cs="Arial"/>
          <w:lang w:val="id-ID"/>
        </w:rPr>
        <w:t xml:space="preserve"> : EGC </w:t>
      </w:r>
    </w:p>
    <w:p w:rsidR="004A34BD" w:rsidRDefault="004A34BD" w:rsidP="003575BC">
      <w:pPr>
        <w:spacing w:after="0" w:line="360" w:lineRule="auto"/>
        <w:ind w:left="720" w:hanging="720"/>
        <w:jc w:val="both"/>
        <w:rPr>
          <w:rFonts w:ascii="Arial" w:hAnsi="Arial" w:cs="Arial"/>
          <w:lang w:val="id-ID"/>
        </w:rPr>
      </w:pPr>
      <w:r w:rsidRPr="003575BC">
        <w:rPr>
          <w:rFonts w:ascii="Arial" w:hAnsi="Arial" w:cs="Arial"/>
          <w:i/>
          <w:lang w:val="id-ID"/>
        </w:rPr>
        <w:t xml:space="preserve">             Konsep Proses dan Praktik Edisi 4 Vol 2</w:t>
      </w:r>
      <w:r w:rsidRPr="003575BC">
        <w:rPr>
          <w:rFonts w:ascii="Arial" w:hAnsi="Arial" w:cs="Arial"/>
          <w:lang w:val="id-ID"/>
        </w:rPr>
        <w:t>. Jakarta : EGC</w:t>
      </w:r>
    </w:p>
    <w:p w:rsidR="004A34BD" w:rsidRDefault="004A34BD" w:rsidP="00BF72A1">
      <w:pPr>
        <w:spacing w:after="0" w:line="360" w:lineRule="auto"/>
        <w:ind w:left="709" w:hanging="709"/>
        <w:jc w:val="both"/>
        <w:rPr>
          <w:rFonts w:ascii="Arial" w:hAnsi="Arial" w:cs="Arial"/>
          <w:lang w:val="id-ID"/>
        </w:rPr>
      </w:pPr>
      <w:r w:rsidRPr="00BF72A1">
        <w:rPr>
          <w:rFonts w:ascii="Arial" w:hAnsi="Arial" w:cs="Arial"/>
          <w:lang w:val="id-ID"/>
        </w:rPr>
        <w:t xml:space="preserve">Lusiana, Darsono. (2002). </w:t>
      </w:r>
      <w:r w:rsidRPr="00BF72A1">
        <w:rPr>
          <w:rFonts w:ascii="Arial" w:hAnsi="Arial" w:cs="Arial"/>
          <w:i/>
          <w:lang w:val="id-ID"/>
        </w:rPr>
        <w:t>Diagnosis dan Terapi Intoksikasi Salisilat dan Parasemo</w:t>
      </w:r>
      <w:r w:rsidRPr="00BF72A1">
        <w:rPr>
          <w:rFonts w:ascii="Arial" w:hAnsi="Arial" w:cs="Arial"/>
          <w:lang w:val="id-ID"/>
        </w:rPr>
        <w:t>l. Bandung: Universitas Kristen Maranatha.</w:t>
      </w:r>
    </w:p>
    <w:p w:rsidR="004A34BD" w:rsidRPr="003575BC" w:rsidRDefault="004A34BD" w:rsidP="003575BC">
      <w:pPr>
        <w:spacing w:after="0" w:line="360" w:lineRule="auto"/>
        <w:ind w:left="720" w:hanging="720"/>
        <w:jc w:val="both"/>
        <w:rPr>
          <w:rFonts w:ascii="Arial" w:hAnsi="Arial" w:cs="Arial"/>
          <w:lang w:val="id-ID"/>
        </w:rPr>
      </w:pPr>
      <w:r w:rsidRPr="003575BC">
        <w:rPr>
          <w:rFonts w:ascii="Arial" w:hAnsi="Arial" w:cs="Arial"/>
          <w:lang w:val="id-ID"/>
        </w:rPr>
        <w:lastRenderedPageBreak/>
        <w:t xml:space="preserve"> Meisyayati,    Sari,   dkk.   2017.   </w:t>
      </w:r>
      <w:r w:rsidRPr="003575BC">
        <w:rPr>
          <w:rFonts w:ascii="Arial" w:hAnsi="Arial" w:cs="Arial"/>
          <w:i/>
          <w:lang w:val="id-ID"/>
        </w:rPr>
        <w:t>Efek   Analgetik   Kombinasi    Ekstrak   Daun   Pepaya   (Carica  papaya  L)  dan   Ekstrak  Daun    Asam   Jawa   (Tamarindus indica L)  Pada  Mencit  Putih Jantan. (Jurnal</w:t>
      </w:r>
      <w:r w:rsidRPr="003575BC">
        <w:rPr>
          <w:rFonts w:ascii="Arial" w:hAnsi="Arial" w:cs="Arial"/>
          <w:lang w:val="id-ID"/>
        </w:rPr>
        <w:t>).  Palembang : Sekolah  Tinggi   Ilmu  Farmasi   Bhakti   Pertiwi.</w:t>
      </w:r>
    </w:p>
    <w:p w:rsidR="004A34BD" w:rsidRPr="003575BC" w:rsidRDefault="004A34BD" w:rsidP="003575BC">
      <w:pPr>
        <w:spacing w:after="0" w:line="360" w:lineRule="auto"/>
        <w:ind w:left="720" w:hanging="720"/>
        <w:jc w:val="both"/>
        <w:rPr>
          <w:rFonts w:ascii="Arial" w:hAnsi="Arial" w:cs="Arial"/>
          <w:i/>
          <w:lang w:val="id-ID"/>
        </w:rPr>
      </w:pPr>
      <w:r w:rsidRPr="003575BC">
        <w:rPr>
          <w:rFonts w:ascii="Arial" w:hAnsi="Arial" w:cs="Arial"/>
          <w:lang w:val="id-ID"/>
        </w:rPr>
        <w:t xml:space="preserve">Mutschler,  Ernst.  (1991).  </w:t>
      </w:r>
      <w:r w:rsidRPr="003575BC">
        <w:rPr>
          <w:rFonts w:ascii="Arial" w:hAnsi="Arial" w:cs="Arial"/>
          <w:i/>
          <w:lang w:val="id-ID"/>
        </w:rPr>
        <w:t xml:space="preserve">Dinamika obat: Buku ajar farmakologi dan toksikologi  </w:t>
      </w:r>
    </w:p>
    <w:p w:rsidR="004A34BD" w:rsidRPr="003575BC" w:rsidRDefault="00651DC1" w:rsidP="003575BC">
      <w:pPr>
        <w:spacing w:after="0" w:line="360" w:lineRule="auto"/>
        <w:ind w:left="720" w:hanging="720"/>
        <w:jc w:val="both"/>
        <w:rPr>
          <w:rFonts w:ascii="Arial" w:hAnsi="Arial" w:cs="Arial"/>
          <w:lang w:val="id-ID"/>
        </w:rPr>
      </w:pPr>
      <w:r>
        <w:rPr>
          <w:rFonts w:ascii="Arial" w:hAnsi="Arial" w:cs="Arial"/>
          <w:i/>
          <w:lang w:val="id-ID"/>
        </w:rPr>
        <w:t xml:space="preserve">             </w:t>
      </w:r>
      <w:r w:rsidR="004A34BD" w:rsidRPr="004A34BD">
        <w:rPr>
          <w:rFonts w:ascii="Arial" w:hAnsi="Arial" w:cs="Arial"/>
          <w:i/>
          <w:lang w:val="id-ID"/>
        </w:rPr>
        <w:t>Papaya  L)       sebagai      analgetik</w:t>
      </w:r>
      <w:r w:rsidR="004A34BD" w:rsidRPr="003575BC">
        <w:rPr>
          <w:rFonts w:ascii="Arial" w:hAnsi="Arial" w:cs="Arial"/>
          <w:lang w:val="id-ID"/>
        </w:rPr>
        <w:t>.     Jurnal     Poltekkes    Bhakti    Mulia  Sukaharjo, 1  (1), 64 - 68</w:t>
      </w:r>
    </w:p>
    <w:p w:rsidR="004A34BD" w:rsidRPr="00772C85" w:rsidRDefault="004A34BD" w:rsidP="003575BC">
      <w:pPr>
        <w:spacing w:after="0" w:line="360" w:lineRule="auto"/>
        <w:ind w:left="720" w:hanging="720"/>
        <w:jc w:val="both"/>
        <w:rPr>
          <w:rFonts w:ascii="Arial" w:hAnsi="Arial" w:cs="Arial"/>
          <w:lang w:val="id-ID"/>
        </w:rPr>
      </w:pPr>
      <w:r w:rsidRPr="003575BC">
        <w:rPr>
          <w:rFonts w:ascii="Arial" w:hAnsi="Arial" w:cs="Arial"/>
          <w:lang w:val="id-ID"/>
        </w:rPr>
        <w:t xml:space="preserve">Potter,  P.  A.,  &amp;  Perry,  A. G. (2006). </w:t>
      </w:r>
      <w:r w:rsidRPr="003575BC">
        <w:rPr>
          <w:rFonts w:ascii="Arial" w:hAnsi="Arial" w:cs="Arial"/>
          <w:i/>
          <w:lang w:val="id-ID"/>
        </w:rPr>
        <w:t xml:space="preserve">Buku   Ajar  Fundamental   Keperawatan </w:t>
      </w:r>
      <w:r w:rsidR="00772C85">
        <w:rPr>
          <w:rFonts w:ascii="Arial" w:hAnsi="Arial" w:cs="Arial"/>
          <w:i/>
          <w:lang w:val="id-ID"/>
        </w:rPr>
        <w:t xml:space="preserve">: Konsep, Proses Dan Praktik. </w:t>
      </w:r>
      <w:r w:rsidR="00772C85">
        <w:rPr>
          <w:rFonts w:ascii="Arial" w:hAnsi="Arial" w:cs="Arial"/>
          <w:lang w:val="id-ID"/>
        </w:rPr>
        <w:t>Jakarta : Salemba Medika</w:t>
      </w:r>
    </w:p>
    <w:p w:rsidR="004A34BD" w:rsidRPr="004A34BD" w:rsidRDefault="004A34BD" w:rsidP="003575BC">
      <w:pPr>
        <w:spacing w:after="0" w:line="360" w:lineRule="auto"/>
        <w:ind w:left="720" w:hanging="720"/>
        <w:jc w:val="both"/>
        <w:rPr>
          <w:rFonts w:ascii="Arial" w:hAnsi="Arial" w:cs="Arial"/>
          <w:i/>
          <w:lang w:val="id-ID"/>
        </w:rPr>
      </w:pPr>
      <w:r w:rsidRPr="003575BC">
        <w:rPr>
          <w:rFonts w:ascii="Arial" w:hAnsi="Arial" w:cs="Arial"/>
          <w:lang w:val="id-ID"/>
        </w:rPr>
        <w:t xml:space="preserve">Prasditya,  Y. Dan  Sri, R.  2014. </w:t>
      </w:r>
      <w:r w:rsidR="00772C85" w:rsidRPr="00772C85">
        <w:rPr>
          <w:rFonts w:ascii="Arial" w:hAnsi="Arial" w:cs="Arial"/>
          <w:lang w:val="id-ID"/>
        </w:rPr>
        <w:t>Uji Aktivitas E</w:t>
      </w:r>
      <w:r w:rsidRPr="00772C85">
        <w:rPr>
          <w:rFonts w:ascii="Arial" w:hAnsi="Arial" w:cs="Arial"/>
          <w:lang w:val="id-ID"/>
        </w:rPr>
        <w:t>k</w:t>
      </w:r>
      <w:r w:rsidR="00772C85" w:rsidRPr="00772C85">
        <w:rPr>
          <w:rFonts w:ascii="Arial" w:hAnsi="Arial" w:cs="Arial"/>
          <w:lang w:val="id-ID"/>
        </w:rPr>
        <w:t>strak Etanol Daun P</w:t>
      </w:r>
      <w:r w:rsidRPr="00772C85">
        <w:rPr>
          <w:rFonts w:ascii="Arial" w:hAnsi="Arial" w:cs="Arial"/>
          <w:lang w:val="id-ID"/>
        </w:rPr>
        <w:t>epaya (Carica</w:t>
      </w:r>
      <w:r w:rsidR="00772C85" w:rsidRPr="00772C85">
        <w:rPr>
          <w:rFonts w:ascii="Arial" w:hAnsi="Arial" w:cs="Arial"/>
          <w:lang w:val="id-ID"/>
        </w:rPr>
        <w:t xml:space="preserve"> papaya L) Sebagai Analgetik</w:t>
      </w:r>
      <w:r w:rsidR="00772C85">
        <w:rPr>
          <w:rFonts w:ascii="Arial" w:hAnsi="Arial" w:cs="Arial"/>
          <w:i/>
          <w:lang w:val="id-ID"/>
        </w:rPr>
        <w:t xml:space="preserve">. Indonesian Journal on Medical Science, </w:t>
      </w:r>
      <w:r w:rsidR="00772C85">
        <w:rPr>
          <w:rFonts w:ascii="Arial" w:hAnsi="Arial" w:cs="Arial"/>
          <w:lang w:val="id-ID"/>
        </w:rPr>
        <w:t>1(1):</w:t>
      </w:r>
      <w:r w:rsidR="004A2A46">
        <w:rPr>
          <w:rFonts w:ascii="Arial" w:hAnsi="Arial" w:cs="Arial"/>
          <w:lang w:val="id-ID"/>
        </w:rPr>
        <w:t xml:space="preserve"> </w:t>
      </w:r>
      <w:r w:rsidR="00772C85">
        <w:rPr>
          <w:rFonts w:ascii="Arial" w:hAnsi="Arial" w:cs="Arial"/>
          <w:lang w:val="id-ID"/>
        </w:rPr>
        <w:t>64</w:t>
      </w:r>
      <w:r w:rsidR="004A2A46">
        <w:rPr>
          <w:rFonts w:ascii="Arial" w:hAnsi="Arial" w:cs="Arial"/>
          <w:lang w:val="id-ID"/>
        </w:rPr>
        <w:t>-68</w:t>
      </w:r>
      <w:r w:rsidRPr="004A34BD">
        <w:rPr>
          <w:rFonts w:ascii="Arial" w:hAnsi="Arial" w:cs="Arial"/>
          <w:i/>
          <w:lang w:val="id-ID"/>
        </w:rPr>
        <w:tab/>
      </w:r>
    </w:p>
    <w:p w:rsidR="004A34BD" w:rsidRPr="003575BC" w:rsidRDefault="004A34BD" w:rsidP="003575BC">
      <w:pPr>
        <w:spacing w:after="0" w:line="360" w:lineRule="auto"/>
        <w:ind w:left="720" w:hanging="720"/>
        <w:jc w:val="both"/>
        <w:rPr>
          <w:rFonts w:ascii="Arial" w:hAnsi="Arial" w:cs="Arial"/>
          <w:lang w:val="id-ID"/>
        </w:rPr>
      </w:pPr>
      <w:r w:rsidRPr="003575BC">
        <w:rPr>
          <w:rFonts w:ascii="Arial" w:hAnsi="Arial" w:cs="Arial"/>
          <w:lang w:val="id-ID"/>
        </w:rPr>
        <w:t xml:space="preserve">Prasetyo, N.  S.  2010.  </w:t>
      </w:r>
      <w:r w:rsidRPr="004A34BD">
        <w:rPr>
          <w:rFonts w:ascii="Arial" w:hAnsi="Arial" w:cs="Arial"/>
          <w:i/>
          <w:lang w:val="id-ID"/>
        </w:rPr>
        <w:t>Konsep  Dan  Proses   Keperawatan  Nyeri</w:t>
      </w:r>
      <w:r w:rsidRPr="003575BC">
        <w:rPr>
          <w:rFonts w:ascii="Arial" w:hAnsi="Arial" w:cs="Arial"/>
          <w:lang w:val="id-ID"/>
        </w:rPr>
        <w:t>. Yogyakarta</w:t>
      </w:r>
      <w:r w:rsidR="004A2A46">
        <w:rPr>
          <w:rFonts w:ascii="Arial" w:hAnsi="Arial" w:cs="Arial"/>
          <w:lang w:val="id-ID"/>
        </w:rPr>
        <w:t xml:space="preserve"> : Graha Ilmu</w:t>
      </w:r>
    </w:p>
    <w:p w:rsidR="004A34BD" w:rsidRPr="003575BC" w:rsidRDefault="004A34BD" w:rsidP="003575BC">
      <w:pPr>
        <w:spacing w:after="0" w:line="360" w:lineRule="auto"/>
        <w:ind w:left="720" w:hanging="720"/>
        <w:jc w:val="both"/>
        <w:rPr>
          <w:rFonts w:ascii="Arial" w:hAnsi="Arial" w:cs="Arial"/>
          <w:lang w:val="id-ID"/>
        </w:rPr>
      </w:pPr>
      <w:r w:rsidRPr="003575BC">
        <w:rPr>
          <w:rFonts w:ascii="Arial" w:hAnsi="Arial" w:cs="Arial"/>
          <w:lang w:val="id-ID"/>
        </w:rPr>
        <w:t xml:space="preserve">Price,    W.   dan   Wilson,  L.   M.  2006.  </w:t>
      </w:r>
      <w:r w:rsidRPr="004A34BD">
        <w:rPr>
          <w:rFonts w:ascii="Arial" w:hAnsi="Arial" w:cs="Arial"/>
          <w:i/>
          <w:lang w:val="id-ID"/>
        </w:rPr>
        <w:t>Patofisiologi  Konsep  Klinis  Proses – Proses   Penyakit</w:t>
      </w:r>
      <w:r w:rsidR="004A2A46">
        <w:rPr>
          <w:rFonts w:ascii="Arial" w:hAnsi="Arial" w:cs="Arial"/>
          <w:lang w:val="id-ID"/>
        </w:rPr>
        <w:t>.   Jakarta.:</w:t>
      </w:r>
      <w:r w:rsidRPr="003575BC">
        <w:rPr>
          <w:rFonts w:ascii="Arial" w:hAnsi="Arial" w:cs="Arial"/>
          <w:lang w:val="id-ID"/>
        </w:rPr>
        <w:t xml:space="preserve"> Penerbit   Buku Kedokteran.  ECG.Hal :   867.</w:t>
      </w:r>
    </w:p>
    <w:p w:rsidR="004A34BD" w:rsidRPr="003575BC" w:rsidRDefault="004A34BD" w:rsidP="003575BC">
      <w:pPr>
        <w:spacing w:after="0" w:line="360" w:lineRule="auto"/>
        <w:ind w:left="720" w:hanging="720"/>
        <w:jc w:val="both"/>
        <w:rPr>
          <w:rFonts w:ascii="Arial" w:hAnsi="Arial" w:cs="Arial"/>
          <w:lang w:val="id-ID"/>
        </w:rPr>
      </w:pPr>
      <w:r w:rsidRPr="003575BC">
        <w:rPr>
          <w:rFonts w:ascii="Arial" w:hAnsi="Arial" w:cs="Arial"/>
          <w:lang w:val="id-ID"/>
        </w:rPr>
        <w:t xml:space="preserve">Siswandono  dan  Soekardjo, B.,  2000,  </w:t>
      </w:r>
      <w:r w:rsidRPr="00BF72A1">
        <w:rPr>
          <w:rFonts w:ascii="Arial" w:hAnsi="Arial" w:cs="Arial"/>
          <w:i/>
          <w:lang w:val="id-ID"/>
        </w:rPr>
        <w:t>Kimia Medinisal, 28-29, 157</w:t>
      </w:r>
      <w:r w:rsidRPr="003575BC">
        <w:rPr>
          <w:rFonts w:ascii="Arial" w:hAnsi="Arial" w:cs="Arial"/>
          <w:lang w:val="id-ID"/>
        </w:rPr>
        <w:t>, Airlangga   University  Press : Surabaya</w:t>
      </w:r>
    </w:p>
    <w:p w:rsidR="004A34BD" w:rsidRPr="003575BC" w:rsidRDefault="004A34BD" w:rsidP="003575BC">
      <w:pPr>
        <w:spacing w:after="0" w:line="360" w:lineRule="auto"/>
        <w:ind w:left="720" w:hanging="720"/>
        <w:jc w:val="both"/>
        <w:rPr>
          <w:rFonts w:ascii="Arial" w:hAnsi="Arial" w:cs="Arial"/>
          <w:lang w:val="id-ID"/>
        </w:rPr>
      </w:pPr>
      <w:r w:rsidRPr="003575BC">
        <w:rPr>
          <w:rFonts w:ascii="Arial" w:hAnsi="Arial" w:cs="Arial"/>
          <w:lang w:val="id-ID"/>
        </w:rPr>
        <w:t xml:space="preserve">Taylor,  C. N., Lilis, C., Et all. (2011), </w:t>
      </w:r>
      <w:r w:rsidRPr="00BF72A1">
        <w:rPr>
          <w:rFonts w:ascii="Arial" w:hAnsi="Arial" w:cs="Arial"/>
          <w:i/>
          <w:lang w:val="id-ID"/>
        </w:rPr>
        <w:t>Fundamental  Of  Nursing   The   Art   And  Science   Of  Nursing  Care ( 8th ed )</w:t>
      </w:r>
      <w:r w:rsidRPr="003575BC">
        <w:rPr>
          <w:rFonts w:ascii="Arial" w:hAnsi="Arial" w:cs="Arial"/>
          <w:lang w:val="id-ID"/>
        </w:rPr>
        <w:t xml:space="preserve"> : USA : Lippicontt Williams &amp; Wilkins</w:t>
      </w:r>
    </w:p>
    <w:p w:rsidR="004A34BD" w:rsidRPr="00BF72A1" w:rsidRDefault="004A34BD" w:rsidP="003575BC">
      <w:pPr>
        <w:spacing w:after="0" w:line="360" w:lineRule="auto"/>
        <w:ind w:left="720" w:hanging="720"/>
        <w:jc w:val="both"/>
        <w:rPr>
          <w:rFonts w:ascii="Arial" w:hAnsi="Arial" w:cs="Arial"/>
          <w:i/>
          <w:lang w:val="id-ID"/>
        </w:rPr>
      </w:pPr>
      <w:r w:rsidRPr="003575BC">
        <w:rPr>
          <w:rFonts w:ascii="Arial" w:hAnsi="Arial" w:cs="Arial"/>
          <w:lang w:val="id-ID"/>
        </w:rPr>
        <w:t xml:space="preserve">Tetty , S.   2015 .    </w:t>
      </w:r>
      <w:r w:rsidRPr="00BF72A1">
        <w:rPr>
          <w:rFonts w:ascii="Arial" w:hAnsi="Arial" w:cs="Arial"/>
          <w:i/>
          <w:lang w:val="id-ID"/>
        </w:rPr>
        <w:t xml:space="preserve">Konssep   dan  Penatalaksanaan    Nyeri .    Jakarta  :   EGC </w:t>
      </w:r>
    </w:p>
    <w:p w:rsidR="004A34BD" w:rsidRPr="003575BC" w:rsidRDefault="004A34BD" w:rsidP="003575BC">
      <w:pPr>
        <w:spacing w:after="0" w:line="360" w:lineRule="auto"/>
        <w:ind w:left="720" w:hanging="720"/>
        <w:jc w:val="both"/>
        <w:rPr>
          <w:rFonts w:ascii="Arial" w:hAnsi="Arial" w:cs="Arial"/>
          <w:lang w:val="id-ID"/>
        </w:rPr>
      </w:pPr>
      <w:r w:rsidRPr="00BF72A1">
        <w:rPr>
          <w:rFonts w:ascii="Arial" w:hAnsi="Arial" w:cs="Arial"/>
          <w:i/>
          <w:lang w:val="id-ID"/>
        </w:rPr>
        <w:t>Wilmana, P.F dan Gan, S. 2007. Analgesik – antipiretik analgetik anti - inflamasi nonsteroid   dan  obat  ganggguan sendi  lainnya,  farmakologi dan terapi, (Edisi V)</w:t>
      </w:r>
      <w:r w:rsidRPr="003575BC">
        <w:rPr>
          <w:rFonts w:ascii="Arial" w:hAnsi="Arial" w:cs="Arial"/>
          <w:lang w:val="id-ID"/>
        </w:rPr>
        <w:t>. Jakarta : Bagian  Farmakologi Fakultas Kedokteran  Universitas Indonesia.</w:t>
      </w:r>
    </w:p>
    <w:p w:rsidR="004A34BD" w:rsidRDefault="004A34BD" w:rsidP="00BF72A1">
      <w:pPr>
        <w:spacing w:after="0" w:line="360" w:lineRule="auto"/>
        <w:ind w:left="709" w:hanging="709"/>
        <w:jc w:val="both"/>
        <w:rPr>
          <w:rFonts w:ascii="Arial" w:hAnsi="Arial" w:cs="Arial"/>
          <w:lang w:val="id-ID"/>
        </w:rPr>
      </w:pPr>
      <w:r w:rsidRPr="00BF72A1">
        <w:rPr>
          <w:rFonts w:ascii="Arial" w:hAnsi="Arial" w:cs="Arial"/>
          <w:lang w:val="id-ID"/>
        </w:rPr>
        <w:t xml:space="preserve">Wilmana, P.F., 1995, </w:t>
      </w:r>
      <w:r w:rsidRPr="00BF72A1">
        <w:rPr>
          <w:rFonts w:ascii="Arial" w:hAnsi="Arial" w:cs="Arial"/>
          <w:i/>
          <w:lang w:val="id-ID"/>
        </w:rPr>
        <w:t>Analgesik-Antipiretik, Analgesik-Antiinflamasi Nonsteroid dan Obat Piral, dalam Ganiswara, S.G., Setiabudy, R., Suyatna, F, D.,  Purwantyastuti, Nafrialdi, Farmakologi dan Terapi, Edisi 4</w:t>
      </w:r>
      <w:r>
        <w:rPr>
          <w:rFonts w:ascii="Arial" w:hAnsi="Arial" w:cs="Arial"/>
          <w:lang w:val="id-ID"/>
        </w:rPr>
        <w:t xml:space="preserve">, Bagian </w:t>
      </w:r>
      <w:r w:rsidRPr="00BF72A1">
        <w:rPr>
          <w:rFonts w:ascii="Arial" w:hAnsi="Arial" w:cs="Arial"/>
          <w:lang w:val="id-ID"/>
        </w:rPr>
        <w:t>Farmakologi, Fakultas Kedokteran, Univer</w:t>
      </w:r>
      <w:r>
        <w:rPr>
          <w:rFonts w:ascii="Arial" w:hAnsi="Arial" w:cs="Arial"/>
          <w:lang w:val="id-ID"/>
        </w:rPr>
        <w:t>sitas Indonesia, Jakarta, 207-</w:t>
      </w:r>
      <w:r w:rsidRPr="00BF72A1">
        <w:rPr>
          <w:rFonts w:ascii="Arial" w:hAnsi="Arial" w:cs="Arial"/>
          <w:lang w:val="id-ID"/>
        </w:rPr>
        <w:t>220.</w:t>
      </w:r>
    </w:p>
    <w:p w:rsidR="004A2A46" w:rsidRDefault="004A34BD" w:rsidP="004A2A46">
      <w:pPr>
        <w:spacing w:after="0" w:line="360" w:lineRule="auto"/>
        <w:ind w:left="720" w:hanging="720"/>
        <w:jc w:val="both"/>
        <w:rPr>
          <w:rFonts w:ascii="Arial" w:hAnsi="Arial" w:cs="Arial"/>
          <w:lang w:val="id-ID"/>
        </w:rPr>
      </w:pPr>
      <w:r w:rsidRPr="003575BC">
        <w:rPr>
          <w:rFonts w:ascii="Arial" w:hAnsi="Arial" w:cs="Arial"/>
          <w:lang w:val="id-ID"/>
        </w:rPr>
        <w:t>Yuniar,  A. Y.,  dan   Muhtadi,  A.   2013.  “</w:t>
      </w:r>
      <w:r w:rsidRPr="00BF72A1">
        <w:rPr>
          <w:rFonts w:ascii="Arial" w:hAnsi="Arial" w:cs="Arial"/>
          <w:i/>
          <w:lang w:val="id-ID"/>
        </w:rPr>
        <w:t xml:space="preserve">Potensi Aktivitas  Analgetik Tanaman Obat  Indonesia”.  Farmaka.  4(3) </w:t>
      </w:r>
      <w:r w:rsidRPr="003575BC">
        <w:rPr>
          <w:rFonts w:ascii="Arial" w:hAnsi="Arial" w:cs="Arial"/>
          <w:lang w:val="id-ID"/>
        </w:rPr>
        <w:t xml:space="preserve"> : 9.</w:t>
      </w:r>
    </w:p>
    <w:p w:rsidR="004A34BD" w:rsidRPr="004A2A46" w:rsidRDefault="004A34BD" w:rsidP="004A2A46">
      <w:pPr>
        <w:spacing w:after="0" w:line="360" w:lineRule="auto"/>
        <w:ind w:left="720" w:hanging="720"/>
        <w:jc w:val="center"/>
        <w:rPr>
          <w:rFonts w:ascii="Arial" w:hAnsi="Arial" w:cs="Arial"/>
          <w:lang w:val="id-ID"/>
        </w:rPr>
      </w:pPr>
      <w:r w:rsidRPr="004A34BD">
        <w:rPr>
          <w:rFonts w:ascii="Arial" w:hAnsi="Arial" w:cs="Arial"/>
          <w:b/>
          <w:sz w:val="24"/>
          <w:szCs w:val="24"/>
          <w:lang w:val="id-ID"/>
        </w:rPr>
        <w:lastRenderedPageBreak/>
        <w:t>LAMPIRAN</w:t>
      </w:r>
    </w:p>
    <w:p w:rsidR="00583F83" w:rsidRDefault="00583F83" w:rsidP="00583F83">
      <w:pPr>
        <w:spacing w:after="0" w:line="360" w:lineRule="auto"/>
        <w:jc w:val="center"/>
        <w:rPr>
          <w:rFonts w:ascii="Arial" w:hAnsi="Arial" w:cs="Arial"/>
          <w:b/>
          <w:sz w:val="24"/>
          <w:szCs w:val="24"/>
          <w:lang w:val="id-ID"/>
        </w:rPr>
      </w:pPr>
    </w:p>
    <w:p w:rsidR="004A2A46" w:rsidRDefault="004A2A46" w:rsidP="00583F83">
      <w:pPr>
        <w:spacing w:after="0" w:line="360" w:lineRule="auto"/>
        <w:jc w:val="center"/>
        <w:rPr>
          <w:rFonts w:ascii="Arial" w:hAnsi="Arial" w:cs="Arial"/>
          <w:b/>
          <w:sz w:val="24"/>
          <w:szCs w:val="24"/>
          <w:lang w:val="id-ID"/>
        </w:rPr>
      </w:pPr>
    </w:p>
    <w:p w:rsidR="004A34BD" w:rsidRDefault="004A34BD" w:rsidP="004A34BD">
      <w:pPr>
        <w:spacing w:after="0" w:line="360" w:lineRule="auto"/>
        <w:ind w:left="720" w:hanging="720"/>
        <w:rPr>
          <w:rFonts w:ascii="Arial" w:hAnsi="Arial" w:cs="Arial"/>
          <w:b/>
          <w:lang w:val="id-ID"/>
        </w:rPr>
      </w:pPr>
      <w:r w:rsidRPr="004A34BD">
        <w:rPr>
          <w:rFonts w:ascii="Arial" w:hAnsi="Arial" w:cs="Arial"/>
          <w:b/>
          <w:lang w:val="id-ID"/>
        </w:rPr>
        <w:t>Literatur I</w:t>
      </w:r>
    </w:p>
    <w:p w:rsidR="004A34BD" w:rsidRDefault="00CB7CA2" w:rsidP="004A34BD">
      <w:pPr>
        <w:spacing w:after="0" w:line="360" w:lineRule="auto"/>
        <w:rPr>
          <w:rFonts w:ascii="Arial" w:hAnsi="Arial" w:cs="Arial"/>
          <w:b/>
          <w:lang w:val="id-ID"/>
        </w:rPr>
      </w:pPr>
      <w:r>
        <w:rPr>
          <w:rFonts w:ascii="Arial" w:hAnsi="Arial" w:cs="Arial"/>
          <w:b/>
          <w:noProof/>
          <w:lang w:val="id-ID" w:eastAsia="id-ID"/>
        </w:rPr>
        <w:drawing>
          <wp:inline distT="0" distB="0" distL="0" distR="0" wp14:anchorId="1674BFE4" wp14:editId="17F25C0E">
            <wp:extent cx="5240216" cy="5081954"/>
            <wp:effectExtent l="0" t="0" r="0" b="4445"/>
            <wp:docPr id="12" name="Picture 12" descr="C:\Users\Acer\Downloads\12-22-2-P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12-22-2-PB_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41217" cy="5082925"/>
                    </a:xfrm>
                    <a:prstGeom prst="rect">
                      <a:avLst/>
                    </a:prstGeom>
                    <a:noFill/>
                    <a:ln>
                      <a:noFill/>
                    </a:ln>
                  </pic:spPr>
                </pic:pic>
              </a:graphicData>
            </a:graphic>
          </wp:inline>
        </w:drawing>
      </w:r>
    </w:p>
    <w:p w:rsidR="00CB7CA2" w:rsidRDefault="00CB7CA2" w:rsidP="004A34BD">
      <w:pPr>
        <w:spacing w:after="0" w:line="360" w:lineRule="auto"/>
        <w:rPr>
          <w:rFonts w:ascii="Arial" w:hAnsi="Arial" w:cs="Arial"/>
          <w:b/>
          <w:lang w:val="id-ID"/>
        </w:rPr>
      </w:pPr>
    </w:p>
    <w:p w:rsidR="00CB7CA2" w:rsidRDefault="00CB7CA2" w:rsidP="004A34BD">
      <w:pPr>
        <w:spacing w:after="0" w:line="360" w:lineRule="auto"/>
        <w:rPr>
          <w:rFonts w:ascii="Arial" w:hAnsi="Arial" w:cs="Arial"/>
          <w:b/>
          <w:lang w:val="id-ID"/>
        </w:rPr>
      </w:pPr>
      <w:r>
        <w:rPr>
          <w:rFonts w:ascii="Arial" w:hAnsi="Arial" w:cs="Arial"/>
          <w:b/>
          <w:noProof/>
          <w:lang w:val="id-ID" w:eastAsia="id-ID"/>
        </w:rPr>
        <w:lastRenderedPageBreak/>
        <w:drawing>
          <wp:inline distT="0" distB="0" distL="0" distR="0" wp14:anchorId="47C250D7" wp14:editId="04A41416">
            <wp:extent cx="5117124" cy="5363308"/>
            <wp:effectExtent l="0" t="0" r="7620" b="8890"/>
            <wp:docPr id="17" name="Picture 17" descr="C:\Users\Acer\Downloads\20-Article Text-76-1-10-201912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20-Article Text-76-1-10-20191206_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18359" cy="5364602"/>
                    </a:xfrm>
                    <a:prstGeom prst="rect">
                      <a:avLst/>
                    </a:prstGeom>
                    <a:noFill/>
                    <a:ln>
                      <a:noFill/>
                    </a:ln>
                  </pic:spPr>
                </pic:pic>
              </a:graphicData>
            </a:graphic>
          </wp:inline>
        </w:drawing>
      </w:r>
    </w:p>
    <w:p w:rsidR="00CB7CA2" w:rsidRDefault="00CB7CA2" w:rsidP="004A34BD">
      <w:pPr>
        <w:spacing w:after="0" w:line="360" w:lineRule="auto"/>
        <w:rPr>
          <w:rFonts w:ascii="Arial" w:hAnsi="Arial" w:cs="Arial"/>
          <w:b/>
          <w:lang w:val="id-ID"/>
        </w:rPr>
      </w:pPr>
    </w:p>
    <w:p w:rsidR="00CB7CA2" w:rsidRDefault="00CB7CA2" w:rsidP="004A34BD">
      <w:pPr>
        <w:spacing w:after="0" w:line="360" w:lineRule="auto"/>
        <w:rPr>
          <w:rFonts w:ascii="Arial" w:hAnsi="Arial" w:cs="Arial"/>
          <w:b/>
          <w:lang w:val="id-ID"/>
        </w:rPr>
      </w:pPr>
    </w:p>
    <w:p w:rsidR="00CB7CA2" w:rsidRDefault="00CB7CA2" w:rsidP="004A34BD">
      <w:pPr>
        <w:spacing w:after="0" w:line="360" w:lineRule="auto"/>
        <w:rPr>
          <w:rFonts w:ascii="Arial" w:hAnsi="Arial" w:cs="Arial"/>
          <w:b/>
          <w:lang w:val="id-ID"/>
        </w:rPr>
      </w:pPr>
    </w:p>
    <w:p w:rsidR="00CB7CA2" w:rsidRDefault="00CB7CA2" w:rsidP="004A34BD">
      <w:pPr>
        <w:spacing w:after="0" w:line="360" w:lineRule="auto"/>
        <w:rPr>
          <w:rFonts w:ascii="Arial" w:hAnsi="Arial" w:cs="Arial"/>
          <w:b/>
          <w:lang w:val="id-ID"/>
        </w:rPr>
      </w:pPr>
    </w:p>
    <w:p w:rsidR="00CB7CA2" w:rsidRDefault="00CB7CA2" w:rsidP="004A34BD">
      <w:pPr>
        <w:spacing w:after="0" w:line="360" w:lineRule="auto"/>
        <w:rPr>
          <w:rFonts w:ascii="Arial" w:hAnsi="Arial" w:cs="Arial"/>
          <w:b/>
          <w:lang w:val="id-ID"/>
        </w:rPr>
      </w:pPr>
    </w:p>
    <w:p w:rsidR="00CB7CA2" w:rsidRDefault="00CB7CA2" w:rsidP="004A34BD">
      <w:pPr>
        <w:spacing w:after="0" w:line="360" w:lineRule="auto"/>
        <w:rPr>
          <w:rFonts w:ascii="Arial" w:hAnsi="Arial" w:cs="Arial"/>
          <w:b/>
          <w:lang w:val="id-ID"/>
        </w:rPr>
      </w:pPr>
    </w:p>
    <w:p w:rsidR="00CB7CA2" w:rsidRDefault="00CB7CA2" w:rsidP="004A34BD">
      <w:pPr>
        <w:spacing w:after="0" w:line="360" w:lineRule="auto"/>
        <w:rPr>
          <w:rFonts w:ascii="Arial" w:hAnsi="Arial" w:cs="Arial"/>
          <w:b/>
          <w:lang w:val="id-ID"/>
        </w:rPr>
      </w:pPr>
    </w:p>
    <w:p w:rsidR="00CB7CA2" w:rsidRDefault="00CB7CA2" w:rsidP="004A34BD">
      <w:pPr>
        <w:spacing w:after="0" w:line="360" w:lineRule="auto"/>
        <w:rPr>
          <w:rFonts w:ascii="Arial" w:hAnsi="Arial" w:cs="Arial"/>
          <w:b/>
          <w:lang w:val="id-ID"/>
        </w:rPr>
      </w:pPr>
    </w:p>
    <w:p w:rsidR="00CB7CA2" w:rsidRDefault="00CB7CA2" w:rsidP="004A34BD">
      <w:pPr>
        <w:spacing w:after="0" w:line="360" w:lineRule="auto"/>
        <w:rPr>
          <w:rFonts w:ascii="Arial" w:hAnsi="Arial" w:cs="Arial"/>
          <w:b/>
          <w:lang w:val="id-ID"/>
        </w:rPr>
      </w:pPr>
    </w:p>
    <w:p w:rsidR="00121485" w:rsidRDefault="00121485" w:rsidP="004A34BD">
      <w:pPr>
        <w:spacing w:after="0" w:line="360" w:lineRule="auto"/>
        <w:rPr>
          <w:rFonts w:ascii="Arial" w:hAnsi="Arial" w:cs="Arial"/>
          <w:b/>
          <w:lang w:val="id-ID"/>
        </w:rPr>
      </w:pPr>
    </w:p>
    <w:p w:rsidR="00121485" w:rsidRDefault="00121485" w:rsidP="004A34BD">
      <w:pPr>
        <w:spacing w:after="0" w:line="360" w:lineRule="auto"/>
        <w:rPr>
          <w:rFonts w:ascii="Arial" w:hAnsi="Arial" w:cs="Arial"/>
          <w:b/>
          <w:lang w:val="id-ID"/>
        </w:rPr>
      </w:pPr>
    </w:p>
    <w:p w:rsidR="00CB7CA2" w:rsidRDefault="00CB7CA2" w:rsidP="004A34BD">
      <w:pPr>
        <w:spacing w:after="0" w:line="360" w:lineRule="auto"/>
        <w:rPr>
          <w:rFonts w:ascii="Arial" w:hAnsi="Arial" w:cs="Arial"/>
          <w:b/>
          <w:lang w:val="id-ID"/>
        </w:rPr>
      </w:pPr>
      <w:r>
        <w:rPr>
          <w:rFonts w:ascii="Arial" w:hAnsi="Arial" w:cs="Arial"/>
          <w:b/>
          <w:lang w:val="id-ID"/>
        </w:rPr>
        <w:lastRenderedPageBreak/>
        <w:t>Literatur II</w:t>
      </w:r>
    </w:p>
    <w:p w:rsidR="00CB7CA2" w:rsidRDefault="00CB7CA2" w:rsidP="004A34BD">
      <w:pPr>
        <w:spacing w:after="0" w:line="360" w:lineRule="auto"/>
        <w:rPr>
          <w:rFonts w:ascii="Arial" w:hAnsi="Arial" w:cs="Arial"/>
          <w:b/>
          <w:lang w:val="id-ID"/>
        </w:rPr>
      </w:pPr>
      <w:r>
        <w:rPr>
          <w:rFonts w:ascii="Arial" w:hAnsi="Arial" w:cs="Arial"/>
          <w:b/>
          <w:noProof/>
          <w:lang w:val="id-ID" w:eastAsia="id-ID"/>
        </w:rPr>
        <w:drawing>
          <wp:inline distT="0" distB="0" distL="0" distR="0" wp14:anchorId="25A34A83" wp14:editId="046E581D">
            <wp:extent cx="4818185" cy="5363307"/>
            <wp:effectExtent l="0" t="0" r="1905" b="8890"/>
            <wp:docPr id="32" name="Picture 32" descr="C:\Users\Acer\Downloads\24-Article Text-202-1-10-20190519 (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24-Article Text-202-1-10-20190519 (1)_1.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353" t="1" r="2016" b="4328"/>
                    <a:stretch/>
                  </pic:blipFill>
                  <pic:spPr bwMode="auto">
                    <a:xfrm>
                      <a:off x="0" y="0"/>
                      <a:ext cx="4825478" cy="5371425"/>
                    </a:xfrm>
                    <a:prstGeom prst="rect">
                      <a:avLst/>
                    </a:prstGeom>
                    <a:noFill/>
                    <a:ln>
                      <a:noFill/>
                    </a:ln>
                    <a:extLst>
                      <a:ext uri="{53640926-AAD7-44D8-BBD7-CCE9431645EC}">
                        <a14:shadowObscured xmlns:a14="http://schemas.microsoft.com/office/drawing/2010/main"/>
                      </a:ext>
                    </a:extLst>
                  </pic:spPr>
                </pic:pic>
              </a:graphicData>
            </a:graphic>
          </wp:inline>
        </w:drawing>
      </w:r>
    </w:p>
    <w:p w:rsidR="00121485" w:rsidRDefault="00121485" w:rsidP="004A34BD">
      <w:pPr>
        <w:spacing w:after="0" w:line="360" w:lineRule="auto"/>
        <w:rPr>
          <w:rFonts w:ascii="Arial" w:hAnsi="Arial" w:cs="Arial"/>
          <w:b/>
          <w:lang w:val="id-ID"/>
        </w:rPr>
      </w:pPr>
    </w:p>
    <w:p w:rsidR="00121485" w:rsidRDefault="00121485" w:rsidP="004A34BD">
      <w:pPr>
        <w:spacing w:after="0" w:line="360" w:lineRule="auto"/>
        <w:rPr>
          <w:rFonts w:ascii="Arial" w:hAnsi="Arial" w:cs="Arial"/>
          <w:b/>
          <w:lang w:val="id-ID"/>
        </w:rPr>
      </w:pPr>
    </w:p>
    <w:p w:rsidR="00121485" w:rsidRDefault="00121485" w:rsidP="004A34BD">
      <w:pPr>
        <w:spacing w:after="0" w:line="360" w:lineRule="auto"/>
        <w:rPr>
          <w:rFonts w:ascii="Arial" w:hAnsi="Arial" w:cs="Arial"/>
          <w:b/>
          <w:lang w:val="id-ID"/>
        </w:rPr>
      </w:pPr>
    </w:p>
    <w:p w:rsidR="00121485" w:rsidRDefault="00121485" w:rsidP="004A34BD">
      <w:pPr>
        <w:spacing w:after="0" w:line="360" w:lineRule="auto"/>
        <w:rPr>
          <w:rFonts w:ascii="Arial" w:hAnsi="Arial" w:cs="Arial"/>
          <w:b/>
          <w:lang w:val="id-ID"/>
        </w:rPr>
      </w:pPr>
    </w:p>
    <w:p w:rsidR="00121485" w:rsidRDefault="00121485" w:rsidP="004A34BD">
      <w:pPr>
        <w:spacing w:after="0" w:line="360" w:lineRule="auto"/>
        <w:rPr>
          <w:rFonts w:ascii="Arial" w:hAnsi="Arial" w:cs="Arial"/>
          <w:b/>
          <w:lang w:val="id-ID"/>
        </w:rPr>
      </w:pPr>
    </w:p>
    <w:p w:rsidR="00121485" w:rsidRDefault="00121485" w:rsidP="004A34BD">
      <w:pPr>
        <w:spacing w:after="0" w:line="360" w:lineRule="auto"/>
        <w:rPr>
          <w:rFonts w:ascii="Arial" w:hAnsi="Arial" w:cs="Arial"/>
          <w:b/>
          <w:lang w:val="id-ID"/>
        </w:rPr>
      </w:pPr>
    </w:p>
    <w:p w:rsidR="00121485" w:rsidRDefault="00121485" w:rsidP="004A34BD">
      <w:pPr>
        <w:spacing w:after="0" w:line="360" w:lineRule="auto"/>
        <w:rPr>
          <w:rFonts w:ascii="Arial" w:hAnsi="Arial" w:cs="Arial"/>
          <w:b/>
          <w:lang w:val="id-ID"/>
        </w:rPr>
      </w:pPr>
    </w:p>
    <w:p w:rsidR="00121485" w:rsidRDefault="00121485" w:rsidP="004A34BD">
      <w:pPr>
        <w:spacing w:after="0" w:line="360" w:lineRule="auto"/>
        <w:rPr>
          <w:rFonts w:ascii="Arial" w:hAnsi="Arial" w:cs="Arial"/>
          <w:b/>
          <w:lang w:val="id-ID"/>
        </w:rPr>
      </w:pPr>
    </w:p>
    <w:p w:rsidR="00121485" w:rsidRDefault="00121485" w:rsidP="004A34BD">
      <w:pPr>
        <w:spacing w:after="0" w:line="360" w:lineRule="auto"/>
        <w:rPr>
          <w:rFonts w:ascii="Arial" w:hAnsi="Arial" w:cs="Arial"/>
          <w:b/>
          <w:lang w:val="id-ID"/>
        </w:rPr>
      </w:pPr>
    </w:p>
    <w:p w:rsidR="00121485" w:rsidRDefault="00121485" w:rsidP="004A34BD">
      <w:pPr>
        <w:spacing w:after="0" w:line="360" w:lineRule="auto"/>
        <w:rPr>
          <w:rFonts w:ascii="Arial" w:hAnsi="Arial" w:cs="Arial"/>
          <w:b/>
          <w:lang w:val="id-ID"/>
        </w:rPr>
      </w:pPr>
    </w:p>
    <w:p w:rsidR="00121485" w:rsidRDefault="00121485" w:rsidP="004A34BD">
      <w:pPr>
        <w:spacing w:after="0" w:line="360" w:lineRule="auto"/>
        <w:rPr>
          <w:rFonts w:ascii="Arial" w:hAnsi="Arial" w:cs="Arial"/>
          <w:b/>
          <w:lang w:val="id-ID"/>
        </w:rPr>
      </w:pPr>
      <w:r>
        <w:rPr>
          <w:rFonts w:ascii="Arial" w:hAnsi="Arial" w:cs="Arial"/>
          <w:b/>
          <w:lang w:val="id-ID"/>
        </w:rPr>
        <w:lastRenderedPageBreak/>
        <w:t>Literatur III</w:t>
      </w:r>
    </w:p>
    <w:p w:rsidR="00121485" w:rsidRDefault="00121485" w:rsidP="004A34BD">
      <w:pPr>
        <w:spacing w:after="0" w:line="360" w:lineRule="auto"/>
        <w:rPr>
          <w:rFonts w:ascii="Arial" w:hAnsi="Arial" w:cs="Arial"/>
          <w:b/>
          <w:lang w:val="id-ID"/>
        </w:rPr>
      </w:pPr>
      <w:r>
        <w:rPr>
          <w:rFonts w:ascii="Arial" w:hAnsi="Arial" w:cs="Arial"/>
          <w:b/>
          <w:noProof/>
          <w:lang w:val="id-ID" w:eastAsia="id-ID"/>
        </w:rPr>
        <w:drawing>
          <wp:inline distT="0" distB="0" distL="0" distR="0" wp14:anchorId="1836FFD1" wp14:editId="1100C002">
            <wp:extent cx="4705350" cy="49244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07329" cy="4926496"/>
                    </a:xfrm>
                    <a:prstGeom prst="rect">
                      <a:avLst/>
                    </a:prstGeom>
                    <a:noFill/>
                  </pic:spPr>
                </pic:pic>
              </a:graphicData>
            </a:graphic>
          </wp:inline>
        </w:drawing>
      </w:r>
    </w:p>
    <w:p w:rsidR="00121485" w:rsidRDefault="00121485" w:rsidP="004A34BD">
      <w:pPr>
        <w:spacing w:after="0" w:line="360" w:lineRule="auto"/>
        <w:rPr>
          <w:rFonts w:ascii="Arial" w:hAnsi="Arial" w:cs="Arial"/>
          <w:b/>
          <w:lang w:val="id-ID"/>
        </w:rPr>
      </w:pPr>
    </w:p>
    <w:p w:rsidR="00E40247" w:rsidRDefault="00E40247" w:rsidP="004A34BD">
      <w:pPr>
        <w:spacing w:after="0" w:line="360" w:lineRule="auto"/>
        <w:rPr>
          <w:rFonts w:ascii="Arial" w:hAnsi="Arial" w:cs="Arial"/>
          <w:b/>
          <w:lang w:val="id-ID"/>
        </w:rPr>
      </w:pPr>
    </w:p>
    <w:p w:rsidR="00E40247" w:rsidRDefault="00E40247" w:rsidP="004A34BD">
      <w:pPr>
        <w:spacing w:after="0" w:line="360" w:lineRule="auto"/>
        <w:rPr>
          <w:rFonts w:ascii="Arial" w:hAnsi="Arial" w:cs="Arial"/>
          <w:b/>
          <w:lang w:val="id-ID"/>
        </w:rPr>
      </w:pPr>
    </w:p>
    <w:p w:rsidR="00E40247" w:rsidRDefault="00E40247" w:rsidP="004A34BD">
      <w:pPr>
        <w:spacing w:after="0" w:line="360" w:lineRule="auto"/>
        <w:rPr>
          <w:rFonts w:ascii="Arial" w:hAnsi="Arial" w:cs="Arial"/>
          <w:b/>
          <w:lang w:val="id-ID"/>
        </w:rPr>
      </w:pPr>
    </w:p>
    <w:p w:rsidR="00E40247" w:rsidRDefault="00E40247" w:rsidP="004A34BD">
      <w:pPr>
        <w:spacing w:after="0" w:line="360" w:lineRule="auto"/>
        <w:rPr>
          <w:rFonts w:ascii="Arial" w:hAnsi="Arial" w:cs="Arial"/>
          <w:b/>
          <w:lang w:val="id-ID"/>
        </w:rPr>
      </w:pPr>
    </w:p>
    <w:p w:rsidR="00E40247" w:rsidRDefault="00E40247" w:rsidP="004A34BD">
      <w:pPr>
        <w:spacing w:after="0" w:line="360" w:lineRule="auto"/>
        <w:rPr>
          <w:rFonts w:ascii="Arial" w:hAnsi="Arial" w:cs="Arial"/>
          <w:b/>
          <w:lang w:val="id-ID"/>
        </w:rPr>
      </w:pPr>
    </w:p>
    <w:p w:rsidR="00E40247" w:rsidRDefault="00E40247" w:rsidP="004A34BD">
      <w:pPr>
        <w:spacing w:after="0" w:line="360" w:lineRule="auto"/>
        <w:rPr>
          <w:rFonts w:ascii="Arial" w:hAnsi="Arial" w:cs="Arial"/>
          <w:b/>
          <w:lang w:val="id-ID"/>
        </w:rPr>
      </w:pPr>
    </w:p>
    <w:p w:rsidR="00E40247" w:rsidRDefault="00E40247" w:rsidP="004A34BD">
      <w:pPr>
        <w:spacing w:after="0" w:line="360" w:lineRule="auto"/>
        <w:rPr>
          <w:rFonts w:ascii="Arial" w:hAnsi="Arial" w:cs="Arial"/>
          <w:b/>
          <w:lang w:val="id-ID"/>
        </w:rPr>
      </w:pPr>
    </w:p>
    <w:p w:rsidR="00E40247" w:rsidRDefault="00E40247" w:rsidP="004A34BD">
      <w:pPr>
        <w:spacing w:after="0" w:line="360" w:lineRule="auto"/>
        <w:rPr>
          <w:rFonts w:ascii="Arial" w:hAnsi="Arial" w:cs="Arial"/>
          <w:b/>
          <w:lang w:val="id-ID"/>
        </w:rPr>
      </w:pPr>
    </w:p>
    <w:p w:rsidR="00E40247" w:rsidRDefault="00E40247" w:rsidP="004A34BD">
      <w:pPr>
        <w:spacing w:after="0" w:line="360" w:lineRule="auto"/>
        <w:rPr>
          <w:rFonts w:ascii="Arial" w:hAnsi="Arial" w:cs="Arial"/>
          <w:b/>
          <w:lang w:val="id-ID"/>
        </w:rPr>
      </w:pPr>
    </w:p>
    <w:p w:rsidR="00E40247" w:rsidRDefault="00E40247" w:rsidP="004A34BD">
      <w:pPr>
        <w:spacing w:after="0" w:line="360" w:lineRule="auto"/>
        <w:rPr>
          <w:rFonts w:ascii="Arial" w:hAnsi="Arial" w:cs="Arial"/>
          <w:b/>
          <w:lang w:val="id-ID"/>
        </w:rPr>
      </w:pPr>
    </w:p>
    <w:p w:rsidR="00E40247" w:rsidRDefault="00E40247" w:rsidP="004A34BD">
      <w:pPr>
        <w:spacing w:after="0" w:line="360" w:lineRule="auto"/>
        <w:rPr>
          <w:rFonts w:ascii="Arial" w:hAnsi="Arial" w:cs="Arial"/>
          <w:b/>
          <w:lang w:val="id-ID"/>
        </w:rPr>
      </w:pPr>
    </w:p>
    <w:p w:rsidR="00BB4B1A" w:rsidRDefault="00BB4B1A" w:rsidP="004A34BD">
      <w:pPr>
        <w:spacing w:after="0" w:line="360" w:lineRule="auto"/>
        <w:rPr>
          <w:rFonts w:ascii="Arial" w:hAnsi="Arial" w:cs="Arial"/>
          <w:b/>
          <w:lang w:val="id-ID"/>
        </w:rPr>
      </w:pPr>
      <w:r>
        <w:rPr>
          <w:rFonts w:ascii="Arial" w:hAnsi="Arial" w:cs="Arial"/>
          <w:b/>
          <w:noProof/>
          <w:lang w:val="id-ID" w:eastAsia="id-ID"/>
        </w:rPr>
        <w:lastRenderedPageBreak/>
        <w:drawing>
          <wp:inline distT="0" distB="0" distL="0" distR="0">
            <wp:extent cx="5046785" cy="6427177"/>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jpg"/>
                    <pic:cNvPicPr/>
                  </pic:nvPicPr>
                  <pic:blipFill rotWithShape="1">
                    <a:blip r:embed="rId39">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l="1223"/>
                    <a:stretch/>
                  </pic:blipFill>
                  <pic:spPr bwMode="auto">
                    <a:xfrm>
                      <a:off x="0" y="0"/>
                      <a:ext cx="5052477" cy="6434426"/>
                    </a:xfrm>
                    <a:prstGeom prst="rect">
                      <a:avLst/>
                    </a:prstGeom>
                    <a:ln>
                      <a:noFill/>
                    </a:ln>
                    <a:extLst>
                      <a:ext uri="{53640926-AAD7-44D8-BBD7-CCE9431645EC}">
                        <a14:shadowObscured xmlns:a14="http://schemas.microsoft.com/office/drawing/2010/main"/>
                      </a:ext>
                    </a:extLst>
                  </pic:spPr>
                </pic:pic>
              </a:graphicData>
            </a:graphic>
          </wp:inline>
        </w:drawing>
      </w:r>
    </w:p>
    <w:p w:rsidR="00E40247" w:rsidRDefault="00E40247" w:rsidP="004A34BD">
      <w:pPr>
        <w:spacing w:after="0" w:line="360" w:lineRule="auto"/>
        <w:rPr>
          <w:rFonts w:ascii="Arial" w:hAnsi="Arial" w:cs="Arial"/>
          <w:b/>
          <w:lang w:val="id-ID"/>
        </w:rPr>
      </w:pPr>
    </w:p>
    <w:p w:rsidR="00BB4B1A" w:rsidRDefault="00BB4B1A" w:rsidP="004A34BD">
      <w:pPr>
        <w:spacing w:after="0" w:line="360" w:lineRule="auto"/>
        <w:rPr>
          <w:rFonts w:ascii="Arial" w:hAnsi="Arial" w:cs="Arial"/>
          <w:b/>
          <w:lang w:val="id-ID"/>
        </w:rPr>
      </w:pPr>
    </w:p>
    <w:p w:rsidR="00BB4B1A" w:rsidRDefault="00BB4B1A" w:rsidP="004A34BD">
      <w:pPr>
        <w:spacing w:after="0" w:line="360" w:lineRule="auto"/>
        <w:rPr>
          <w:rFonts w:ascii="Arial" w:hAnsi="Arial" w:cs="Arial"/>
          <w:b/>
          <w:lang w:val="id-ID"/>
        </w:rPr>
      </w:pPr>
    </w:p>
    <w:p w:rsidR="00BB4B1A" w:rsidRDefault="00BB4B1A" w:rsidP="004A34BD">
      <w:pPr>
        <w:spacing w:after="0" w:line="360" w:lineRule="auto"/>
        <w:rPr>
          <w:rFonts w:ascii="Arial" w:hAnsi="Arial" w:cs="Arial"/>
          <w:b/>
          <w:lang w:val="id-ID"/>
        </w:rPr>
      </w:pPr>
    </w:p>
    <w:p w:rsidR="00BB4B1A" w:rsidRDefault="00BB4B1A" w:rsidP="004A34BD">
      <w:pPr>
        <w:spacing w:after="0" w:line="360" w:lineRule="auto"/>
        <w:rPr>
          <w:rFonts w:ascii="Arial" w:hAnsi="Arial" w:cs="Arial"/>
          <w:b/>
          <w:lang w:val="id-ID"/>
        </w:rPr>
      </w:pPr>
    </w:p>
    <w:p w:rsidR="00BB4B1A" w:rsidRDefault="00BB4B1A" w:rsidP="004A34BD">
      <w:pPr>
        <w:spacing w:after="0" w:line="360" w:lineRule="auto"/>
        <w:rPr>
          <w:rFonts w:ascii="Arial" w:hAnsi="Arial" w:cs="Arial"/>
          <w:b/>
          <w:lang w:val="id-ID"/>
        </w:rPr>
      </w:pPr>
    </w:p>
    <w:p w:rsidR="00BB4B1A" w:rsidRDefault="00BB4B1A" w:rsidP="004A34BD">
      <w:pPr>
        <w:spacing w:after="0" w:line="360" w:lineRule="auto"/>
        <w:rPr>
          <w:rFonts w:ascii="Arial" w:hAnsi="Arial" w:cs="Arial"/>
          <w:b/>
          <w:lang w:val="id-ID"/>
        </w:rPr>
      </w:pPr>
    </w:p>
    <w:p w:rsidR="00BB4B1A" w:rsidRDefault="00BB4B1A" w:rsidP="004A34BD">
      <w:pPr>
        <w:spacing w:after="0" w:line="360" w:lineRule="auto"/>
        <w:rPr>
          <w:rFonts w:ascii="Arial" w:hAnsi="Arial" w:cs="Arial"/>
          <w:b/>
          <w:lang w:val="id-ID"/>
        </w:rPr>
      </w:pPr>
      <w:r>
        <w:rPr>
          <w:rFonts w:ascii="Arial" w:hAnsi="Arial" w:cs="Arial"/>
          <w:b/>
          <w:noProof/>
          <w:lang w:val="id-ID" w:eastAsia="id-ID"/>
        </w:rPr>
        <w:lastRenderedPageBreak/>
        <w:drawing>
          <wp:inline distT="0" distB="0" distL="0" distR="0">
            <wp:extent cx="5040630" cy="669417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41">
                      <a:extLst>
                        <a:ext uri="{28A0092B-C50C-407E-A947-70E740481C1C}">
                          <a14:useLocalDpi xmlns:a14="http://schemas.microsoft.com/office/drawing/2010/main" val="0"/>
                        </a:ext>
                      </a:extLst>
                    </a:blip>
                    <a:stretch>
                      <a:fillRect/>
                    </a:stretch>
                  </pic:blipFill>
                  <pic:spPr>
                    <a:xfrm>
                      <a:off x="0" y="0"/>
                      <a:ext cx="5040630" cy="6694170"/>
                    </a:xfrm>
                    <a:prstGeom prst="rect">
                      <a:avLst/>
                    </a:prstGeom>
                  </pic:spPr>
                </pic:pic>
              </a:graphicData>
            </a:graphic>
          </wp:inline>
        </w:drawing>
      </w:r>
    </w:p>
    <w:p w:rsidR="004A2A46" w:rsidRDefault="004A2A46" w:rsidP="004A34BD">
      <w:pPr>
        <w:spacing w:after="0" w:line="360" w:lineRule="auto"/>
        <w:rPr>
          <w:rFonts w:ascii="Arial" w:hAnsi="Arial" w:cs="Arial"/>
          <w:b/>
          <w:lang w:val="id-ID"/>
        </w:rPr>
      </w:pPr>
    </w:p>
    <w:p w:rsidR="004A2A46" w:rsidRDefault="004A2A46" w:rsidP="004A34BD">
      <w:pPr>
        <w:spacing w:after="0" w:line="360" w:lineRule="auto"/>
        <w:rPr>
          <w:rFonts w:ascii="Arial" w:hAnsi="Arial" w:cs="Arial"/>
          <w:b/>
          <w:lang w:val="id-ID"/>
        </w:rPr>
      </w:pPr>
    </w:p>
    <w:p w:rsidR="004A2A46" w:rsidRDefault="004A2A46" w:rsidP="004A34BD">
      <w:pPr>
        <w:spacing w:after="0" w:line="360" w:lineRule="auto"/>
        <w:rPr>
          <w:rFonts w:ascii="Arial" w:hAnsi="Arial" w:cs="Arial"/>
          <w:b/>
          <w:lang w:val="id-ID"/>
        </w:rPr>
      </w:pPr>
    </w:p>
    <w:p w:rsidR="004A2A46" w:rsidRDefault="004A2A46" w:rsidP="004A34BD">
      <w:pPr>
        <w:spacing w:after="0" w:line="360" w:lineRule="auto"/>
        <w:rPr>
          <w:rFonts w:ascii="Arial" w:hAnsi="Arial" w:cs="Arial"/>
          <w:b/>
          <w:lang w:val="id-ID"/>
        </w:rPr>
      </w:pPr>
    </w:p>
    <w:p w:rsidR="004A2A46" w:rsidRDefault="004A2A46" w:rsidP="004A34BD">
      <w:pPr>
        <w:spacing w:after="0" w:line="360" w:lineRule="auto"/>
        <w:rPr>
          <w:rFonts w:ascii="Arial" w:hAnsi="Arial" w:cs="Arial"/>
          <w:b/>
          <w:lang w:val="id-ID"/>
        </w:rPr>
      </w:pPr>
    </w:p>
    <w:p w:rsidR="004A2A46" w:rsidRDefault="004A2A46" w:rsidP="004A34BD">
      <w:pPr>
        <w:spacing w:after="0" w:line="360" w:lineRule="auto"/>
        <w:rPr>
          <w:rFonts w:ascii="Arial" w:hAnsi="Arial" w:cs="Arial"/>
          <w:b/>
          <w:lang w:val="id-ID"/>
        </w:rPr>
      </w:pPr>
    </w:p>
    <w:p w:rsidR="004A2A46" w:rsidRDefault="004A2A46" w:rsidP="004A34BD">
      <w:pPr>
        <w:spacing w:after="0" w:line="360" w:lineRule="auto"/>
        <w:rPr>
          <w:rFonts w:ascii="Arial" w:hAnsi="Arial" w:cs="Arial"/>
          <w:b/>
          <w:lang w:val="id-ID"/>
        </w:rPr>
      </w:pPr>
    </w:p>
    <w:p w:rsidR="004A2A46" w:rsidRPr="004A34BD" w:rsidRDefault="004A2A46" w:rsidP="004A34BD">
      <w:pPr>
        <w:spacing w:after="0" w:line="360" w:lineRule="auto"/>
        <w:rPr>
          <w:rFonts w:ascii="Arial" w:hAnsi="Arial" w:cs="Arial"/>
          <w:b/>
          <w:lang w:val="id-ID"/>
        </w:rPr>
      </w:pPr>
    </w:p>
    <w:sectPr w:rsidR="004A2A46" w:rsidRPr="004A34BD" w:rsidSect="005E41F6">
      <w:headerReference w:type="default" r:id="rId42"/>
      <w:footerReference w:type="default" r:id="rId43"/>
      <w:pgSz w:w="11907" w:h="16840" w:code="9"/>
      <w:pgMar w:top="2268" w:right="1701" w:bottom="1701" w:left="2268" w:header="720" w:footer="720" w:gutter="0"/>
      <w:pgNumType w:start="3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236" w:rsidRDefault="00497236" w:rsidP="005113E7">
      <w:pPr>
        <w:spacing w:after="0" w:line="240" w:lineRule="auto"/>
      </w:pPr>
      <w:r>
        <w:separator/>
      </w:r>
    </w:p>
  </w:endnote>
  <w:endnote w:type="continuationSeparator" w:id="0">
    <w:p w:rsidR="00497236" w:rsidRDefault="00497236" w:rsidP="00511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9018801"/>
      <w:docPartObj>
        <w:docPartGallery w:val="Page Numbers (Bottom of Page)"/>
        <w:docPartUnique/>
      </w:docPartObj>
    </w:sdtPr>
    <w:sdtEndPr>
      <w:rPr>
        <w:noProof/>
      </w:rPr>
    </w:sdtEndPr>
    <w:sdtContent>
      <w:p w:rsidR="00A10CC1" w:rsidRDefault="00A10C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10CC1" w:rsidRDefault="00A10CC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149512"/>
      <w:docPartObj>
        <w:docPartGallery w:val="Page Numbers (Bottom of Page)"/>
        <w:docPartUnique/>
      </w:docPartObj>
    </w:sdtPr>
    <w:sdtEndPr>
      <w:rPr>
        <w:noProof/>
      </w:rPr>
    </w:sdtEndPr>
    <w:sdtContent>
      <w:p w:rsidR="00A10CC1" w:rsidRDefault="00A10CC1">
        <w:pPr>
          <w:pStyle w:val="Footer"/>
          <w:jc w:val="center"/>
        </w:pPr>
        <w:r>
          <w:fldChar w:fldCharType="begin"/>
        </w:r>
        <w:r>
          <w:instrText xml:space="preserve"> PAGE   \* MERGEFORMAT </w:instrText>
        </w:r>
        <w:r>
          <w:fldChar w:fldCharType="separate"/>
        </w:r>
        <w:r w:rsidR="00821736">
          <w:rPr>
            <w:noProof/>
          </w:rPr>
          <w:t>46</w:t>
        </w:r>
        <w:r>
          <w:rPr>
            <w:noProof/>
          </w:rPr>
          <w:fldChar w:fldCharType="end"/>
        </w:r>
      </w:p>
    </w:sdtContent>
  </w:sdt>
  <w:p w:rsidR="00A10CC1" w:rsidRDefault="00A10C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1084678"/>
      <w:docPartObj>
        <w:docPartGallery w:val="Page Numbers (Bottom of Page)"/>
        <w:docPartUnique/>
      </w:docPartObj>
    </w:sdtPr>
    <w:sdtEndPr>
      <w:rPr>
        <w:noProof/>
      </w:rPr>
    </w:sdtEndPr>
    <w:sdtContent>
      <w:p w:rsidR="00A10CC1" w:rsidRDefault="00A10CC1">
        <w:pPr>
          <w:pStyle w:val="Footer"/>
          <w:jc w:val="center"/>
        </w:pPr>
        <w:r>
          <w:fldChar w:fldCharType="begin"/>
        </w:r>
        <w:r>
          <w:instrText xml:space="preserve"> PAGE   \* MERGEFORMAT </w:instrText>
        </w:r>
        <w:r>
          <w:fldChar w:fldCharType="separate"/>
        </w:r>
        <w:r w:rsidR="00821736">
          <w:rPr>
            <w:noProof/>
          </w:rPr>
          <w:t>xv</w:t>
        </w:r>
        <w:r>
          <w:rPr>
            <w:noProof/>
          </w:rPr>
          <w:fldChar w:fldCharType="end"/>
        </w:r>
      </w:p>
    </w:sdtContent>
  </w:sdt>
  <w:p w:rsidR="00A10CC1" w:rsidRDefault="00A10CC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499729025"/>
      <w:docPartObj>
        <w:docPartGallery w:val="Page Numbers (Bottom of Page)"/>
        <w:docPartUnique/>
      </w:docPartObj>
    </w:sdtPr>
    <w:sdtEndPr>
      <w:rPr>
        <w:noProof/>
      </w:rPr>
    </w:sdtEndPr>
    <w:sdtContent>
      <w:p w:rsidR="00A10CC1" w:rsidRPr="004231A3" w:rsidRDefault="00A10CC1">
        <w:pPr>
          <w:pStyle w:val="Footer"/>
          <w:jc w:val="center"/>
          <w:rPr>
            <w:rFonts w:ascii="Arial" w:hAnsi="Arial" w:cs="Arial"/>
          </w:rPr>
        </w:pPr>
        <w:r w:rsidRPr="004231A3">
          <w:rPr>
            <w:rFonts w:ascii="Arial" w:hAnsi="Arial" w:cs="Arial"/>
          </w:rPr>
          <w:fldChar w:fldCharType="begin"/>
        </w:r>
        <w:r w:rsidRPr="004231A3">
          <w:rPr>
            <w:rFonts w:ascii="Arial" w:hAnsi="Arial" w:cs="Arial"/>
          </w:rPr>
          <w:instrText xml:space="preserve"> PAGE   \* MERGEFORMAT </w:instrText>
        </w:r>
        <w:r w:rsidRPr="004231A3">
          <w:rPr>
            <w:rFonts w:ascii="Arial" w:hAnsi="Arial" w:cs="Arial"/>
          </w:rPr>
          <w:fldChar w:fldCharType="separate"/>
        </w:r>
        <w:r w:rsidR="00821736">
          <w:rPr>
            <w:rFonts w:ascii="Arial" w:hAnsi="Arial" w:cs="Arial"/>
            <w:noProof/>
          </w:rPr>
          <w:t>1</w:t>
        </w:r>
        <w:r w:rsidRPr="004231A3">
          <w:rPr>
            <w:rFonts w:ascii="Arial" w:hAnsi="Arial" w:cs="Arial"/>
            <w:noProof/>
          </w:rPr>
          <w:fldChar w:fldCharType="end"/>
        </w:r>
      </w:p>
    </w:sdtContent>
  </w:sdt>
  <w:p w:rsidR="00A10CC1" w:rsidRPr="004231A3" w:rsidRDefault="00A10CC1">
    <w:pPr>
      <w:pStyle w:val="Footer"/>
      <w:rPr>
        <w:rFonts w:ascii="Arial" w:hAnsi="Arial" w:cs="Ari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CC1" w:rsidRDefault="00A10CC1">
    <w:pPr>
      <w:pStyle w:val="Footer"/>
      <w:jc w:val="center"/>
    </w:pPr>
  </w:p>
  <w:p w:rsidR="00A10CC1" w:rsidRDefault="00A10CC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2325347"/>
      <w:docPartObj>
        <w:docPartGallery w:val="Page Numbers (Bottom of Page)"/>
        <w:docPartUnique/>
      </w:docPartObj>
    </w:sdtPr>
    <w:sdtEndPr>
      <w:rPr>
        <w:noProof/>
      </w:rPr>
    </w:sdtEndPr>
    <w:sdtContent>
      <w:p w:rsidR="00A10CC1" w:rsidRDefault="00A10CC1">
        <w:pPr>
          <w:pStyle w:val="Footer"/>
          <w:jc w:val="center"/>
        </w:pPr>
        <w:r>
          <w:fldChar w:fldCharType="begin"/>
        </w:r>
        <w:r>
          <w:instrText xml:space="preserve"> PAGE   \* MERGEFORMAT </w:instrText>
        </w:r>
        <w:r>
          <w:fldChar w:fldCharType="separate"/>
        </w:r>
        <w:r w:rsidR="00821736">
          <w:rPr>
            <w:noProof/>
          </w:rPr>
          <w:t>5</w:t>
        </w:r>
        <w:r>
          <w:rPr>
            <w:noProof/>
          </w:rPr>
          <w:fldChar w:fldCharType="end"/>
        </w:r>
      </w:p>
    </w:sdtContent>
  </w:sdt>
  <w:p w:rsidR="00A10CC1" w:rsidRDefault="00A10CC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CC1" w:rsidRDefault="00A10CC1">
    <w:pPr>
      <w:pStyle w:val="Footer"/>
      <w:jc w:val="center"/>
    </w:pPr>
  </w:p>
  <w:p w:rsidR="00A10CC1" w:rsidRDefault="00A10CC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8547876"/>
      <w:docPartObj>
        <w:docPartGallery w:val="Page Numbers (Bottom of Page)"/>
        <w:docPartUnique/>
      </w:docPartObj>
    </w:sdtPr>
    <w:sdtEndPr>
      <w:rPr>
        <w:noProof/>
      </w:rPr>
    </w:sdtEndPr>
    <w:sdtContent>
      <w:p w:rsidR="00A10CC1" w:rsidRDefault="00A10CC1">
        <w:pPr>
          <w:pStyle w:val="Footer"/>
          <w:jc w:val="center"/>
        </w:pPr>
        <w:r>
          <w:fldChar w:fldCharType="begin"/>
        </w:r>
        <w:r>
          <w:instrText xml:space="preserve"> PAGE   \* MERGEFORMAT </w:instrText>
        </w:r>
        <w:r>
          <w:fldChar w:fldCharType="separate"/>
        </w:r>
        <w:r w:rsidR="00821736">
          <w:rPr>
            <w:noProof/>
          </w:rPr>
          <w:t>28</w:t>
        </w:r>
        <w:r>
          <w:rPr>
            <w:noProof/>
          </w:rPr>
          <w:fldChar w:fldCharType="end"/>
        </w:r>
      </w:p>
    </w:sdtContent>
  </w:sdt>
  <w:p w:rsidR="00A10CC1" w:rsidRDefault="00A10CC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CC1" w:rsidRDefault="00A10CC1">
    <w:pPr>
      <w:pStyle w:val="Footer"/>
      <w:jc w:val="center"/>
    </w:pPr>
  </w:p>
  <w:p w:rsidR="00A10CC1" w:rsidRDefault="00A10CC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CC1" w:rsidRDefault="00A10CC1">
    <w:pPr>
      <w:pStyle w:val="Footer"/>
      <w:jc w:val="center"/>
    </w:pPr>
  </w:p>
  <w:p w:rsidR="00A10CC1" w:rsidRDefault="00A10C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236" w:rsidRDefault="00497236" w:rsidP="005113E7">
      <w:pPr>
        <w:spacing w:after="0" w:line="240" w:lineRule="auto"/>
      </w:pPr>
      <w:r>
        <w:separator/>
      </w:r>
    </w:p>
  </w:footnote>
  <w:footnote w:type="continuationSeparator" w:id="0">
    <w:p w:rsidR="00497236" w:rsidRDefault="00497236" w:rsidP="005113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CC1" w:rsidRDefault="00A10C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959559"/>
      <w:docPartObj>
        <w:docPartGallery w:val="Page Numbers (Top of Page)"/>
        <w:docPartUnique/>
      </w:docPartObj>
    </w:sdtPr>
    <w:sdtEndPr>
      <w:rPr>
        <w:rFonts w:ascii="Arial" w:hAnsi="Arial" w:cs="Arial"/>
        <w:noProof/>
      </w:rPr>
    </w:sdtEndPr>
    <w:sdtContent>
      <w:p w:rsidR="00A10CC1" w:rsidRPr="004231A3" w:rsidRDefault="00A10CC1">
        <w:pPr>
          <w:pStyle w:val="Header"/>
          <w:jc w:val="right"/>
          <w:rPr>
            <w:rFonts w:ascii="Arial" w:hAnsi="Arial" w:cs="Arial"/>
          </w:rPr>
        </w:pPr>
        <w:r w:rsidRPr="004231A3">
          <w:rPr>
            <w:rFonts w:ascii="Arial" w:hAnsi="Arial" w:cs="Arial"/>
          </w:rPr>
          <w:fldChar w:fldCharType="begin"/>
        </w:r>
        <w:r w:rsidRPr="004231A3">
          <w:rPr>
            <w:rFonts w:ascii="Arial" w:hAnsi="Arial" w:cs="Arial"/>
          </w:rPr>
          <w:instrText xml:space="preserve"> PAGE   \* MERGEFORMAT </w:instrText>
        </w:r>
        <w:r w:rsidRPr="004231A3">
          <w:rPr>
            <w:rFonts w:ascii="Arial" w:hAnsi="Arial" w:cs="Arial"/>
          </w:rPr>
          <w:fldChar w:fldCharType="separate"/>
        </w:r>
        <w:r w:rsidR="00821736">
          <w:rPr>
            <w:rFonts w:ascii="Arial" w:hAnsi="Arial" w:cs="Arial"/>
            <w:noProof/>
          </w:rPr>
          <w:t>4</w:t>
        </w:r>
        <w:r w:rsidRPr="004231A3">
          <w:rPr>
            <w:rFonts w:ascii="Arial" w:hAnsi="Arial" w:cs="Arial"/>
            <w:noProof/>
          </w:rPr>
          <w:fldChar w:fldCharType="end"/>
        </w:r>
      </w:p>
    </w:sdtContent>
  </w:sdt>
  <w:p w:rsidR="00A10CC1" w:rsidRDefault="00A10CC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CC1" w:rsidRPr="004231A3" w:rsidRDefault="00A10CC1">
    <w:pPr>
      <w:pStyle w:val="Header"/>
      <w:jc w:val="right"/>
      <w:rPr>
        <w:rFonts w:ascii="Arial" w:hAnsi="Arial" w:cs="Arial"/>
      </w:rPr>
    </w:pPr>
  </w:p>
  <w:p w:rsidR="00A10CC1" w:rsidRDefault="00A10CC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9100368"/>
      <w:docPartObj>
        <w:docPartGallery w:val="Page Numbers (Top of Page)"/>
        <w:docPartUnique/>
      </w:docPartObj>
    </w:sdtPr>
    <w:sdtEndPr>
      <w:rPr>
        <w:noProof/>
      </w:rPr>
    </w:sdtEndPr>
    <w:sdtContent>
      <w:p w:rsidR="00A10CC1" w:rsidRDefault="00A10CC1">
        <w:pPr>
          <w:pStyle w:val="Header"/>
          <w:jc w:val="right"/>
        </w:pPr>
        <w:r>
          <w:fldChar w:fldCharType="begin"/>
        </w:r>
        <w:r>
          <w:instrText xml:space="preserve"> PAGE   \* MERGEFORMAT </w:instrText>
        </w:r>
        <w:r>
          <w:fldChar w:fldCharType="separate"/>
        </w:r>
        <w:r w:rsidR="00821736">
          <w:rPr>
            <w:noProof/>
          </w:rPr>
          <w:t>27</w:t>
        </w:r>
        <w:r>
          <w:rPr>
            <w:noProof/>
          </w:rPr>
          <w:fldChar w:fldCharType="end"/>
        </w:r>
      </w:p>
    </w:sdtContent>
  </w:sdt>
  <w:p w:rsidR="00A10CC1" w:rsidRDefault="00A10CC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CC1" w:rsidRDefault="00A10CC1" w:rsidP="004231A3">
    <w:pPr>
      <w:pStyle w:val="Header"/>
      <w:jc w:val="center"/>
    </w:pPr>
  </w:p>
  <w:p w:rsidR="00A10CC1" w:rsidRDefault="00A10CC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11256"/>
      <w:docPartObj>
        <w:docPartGallery w:val="Page Numbers (Top of Page)"/>
        <w:docPartUnique/>
      </w:docPartObj>
    </w:sdtPr>
    <w:sdtEndPr>
      <w:rPr>
        <w:noProof/>
      </w:rPr>
    </w:sdtEndPr>
    <w:sdtContent>
      <w:p w:rsidR="00A10CC1" w:rsidRDefault="00A10CC1">
        <w:pPr>
          <w:pStyle w:val="Header"/>
          <w:jc w:val="right"/>
        </w:pPr>
        <w:r>
          <w:fldChar w:fldCharType="begin"/>
        </w:r>
        <w:r>
          <w:instrText xml:space="preserve"> PAGE   \* MERGEFORMAT </w:instrText>
        </w:r>
        <w:r>
          <w:fldChar w:fldCharType="separate"/>
        </w:r>
        <w:r w:rsidR="00821736">
          <w:rPr>
            <w:noProof/>
          </w:rPr>
          <w:t>29</w:t>
        </w:r>
        <w:r>
          <w:rPr>
            <w:noProof/>
          </w:rPr>
          <w:fldChar w:fldCharType="end"/>
        </w:r>
      </w:p>
    </w:sdtContent>
  </w:sdt>
  <w:p w:rsidR="00A10CC1" w:rsidRDefault="00A10CC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6854798"/>
      <w:docPartObj>
        <w:docPartGallery w:val="Page Numbers (Top of Page)"/>
        <w:docPartUnique/>
      </w:docPartObj>
    </w:sdtPr>
    <w:sdtEndPr>
      <w:rPr>
        <w:noProof/>
      </w:rPr>
    </w:sdtEndPr>
    <w:sdtContent>
      <w:p w:rsidR="00A10CC1" w:rsidRDefault="00A10CC1">
        <w:pPr>
          <w:pStyle w:val="Header"/>
          <w:jc w:val="right"/>
        </w:pPr>
        <w:r>
          <w:fldChar w:fldCharType="begin"/>
        </w:r>
        <w:r>
          <w:instrText xml:space="preserve"> PAGE   \* MERGEFORMAT </w:instrText>
        </w:r>
        <w:r>
          <w:fldChar w:fldCharType="separate"/>
        </w:r>
        <w:r w:rsidR="00821736">
          <w:rPr>
            <w:noProof/>
          </w:rPr>
          <w:t>36</w:t>
        </w:r>
        <w:r>
          <w:rPr>
            <w:noProof/>
          </w:rPr>
          <w:fldChar w:fldCharType="end"/>
        </w:r>
      </w:p>
    </w:sdtContent>
  </w:sdt>
  <w:p w:rsidR="00A10CC1" w:rsidRDefault="00A10CC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CC1" w:rsidRDefault="00A10CC1">
    <w:pPr>
      <w:pStyle w:val="Header"/>
      <w:jc w:val="right"/>
    </w:pPr>
  </w:p>
  <w:p w:rsidR="00A10CC1" w:rsidRDefault="00A10C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0E4F"/>
    <w:multiLevelType w:val="hybridMultilevel"/>
    <w:tmpl w:val="9CA4ABF0"/>
    <w:lvl w:ilvl="0" w:tplc="D67019D0">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151A4883"/>
    <w:multiLevelType w:val="hybridMultilevel"/>
    <w:tmpl w:val="1592F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715B2B"/>
    <w:multiLevelType w:val="hybridMultilevel"/>
    <w:tmpl w:val="E6C23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171DB4"/>
    <w:multiLevelType w:val="hybridMultilevel"/>
    <w:tmpl w:val="8D32370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E5946BB"/>
    <w:multiLevelType w:val="hybridMultilevel"/>
    <w:tmpl w:val="DF7C2D0C"/>
    <w:lvl w:ilvl="0" w:tplc="1A404E08">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31386618"/>
    <w:multiLevelType w:val="hybridMultilevel"/>
    <w:tmpl w:val="99F2630C"/>
    <w:lvl w:ilvl="0" w:tplc="732E3A6C">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
    <w:nsid w:val="314A1F5A"/>
    <w:multiLevelType w:val="hybridMultilevel"/>
    <w:tmpl w:val="B4F6E63E"/>
    <w:lvl w:ilvl="0" w:tplc="619AC81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BE6DE4"/>
    <w:multiLevelType w:val="hybridMultilevel"/>
    <w:tmpl w:val="14D46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1D2CC8"/>
    <w:multiLevelType w:val="hybridMultilevel"/>
    <w:tmpl w:val="B5A2B216"/>
    <w:lvl w:ilvl="0" w:tplc="0D946310">
      <w:start w:val="1"/>
      <w:numFmt w:val="upperRoman"/>
      <w:lvlText w:val="%1."/>
      <w:lvlJc w:val="left"/>
      <w:pPr>
        <w:ind w:left="1020" w:hanging="72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nsid w:val="49BA191E"/>
    <w:multiLevelType w:val="hybridMultilevel"/>
    <w:tmpl w:val="C616B5E2"/>
    <w:lvl w:ilvl="0" w:tplc="65E47B54">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4F400A81"/>
    <w:multiLevelType w:val="hybridMultilevel"/>
    <w:tmpl w:val="E7985C48"/>
    <w:lvl w:ilvl="0" w:tplc="916C61EA">
      <w:start w:val="1"/>
      <w:numFmt w:val="upperRoman"/>
      <w:lvlText w:val="%1."/>
      <w:lvlJc w:val="left"/>
      <w:pPr>
        <w:ind w:left="840" w:hanging="72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1">
    <w:nsid w:val="50CC62F3"/>
    <w:multiLevelType w:val="hybridMultilevel"/>
    <w:tmpl w:val="861A31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5945400"/>
    <w:multiLevelType w:val="hybridMultilevel"/>
    <w:tmpl w:val="D7264CF0"/>
    <w:lvl w:ilvl="0" w:tplc="27D207DC">
      <w:start w:val="1"/>
      <w:numFmt w:val="upperRoman"/>
      <w:lvlText w:val="%1."/>
      <w:lvlJc w:val="left"/>
      <w:pPr>
        <w:ind w:left="840" w:hanging="72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3">
    <w:nsid w:val="5D206393"/>
    <w:multiLevelType w:val="hybridMultilevel"/>
    <w:tmpl w:val="9EA0EEA0"/>
    <w:lvl w:ilvl="0" w:tplc="52FAA1FA">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952372"/>
    <w:multiLevelType w:val="hybridMultilevel"/>
    <w:tmpl w:val="E9144F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AA3ED5"/>
    <w:multiLevelType w:val="multilevel"/>
    <w:tmpl w:val="4882FD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A86559E"/>
    <w:multiLevelType w:val="hybridMultilevel"/>
    <w:tmpl w:val="97422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515271"/>
    <w:multiLevelType w:val="hybridMultilevel"/>
    <w:tmpl w:val="FA6A7FBC"/>
    <w:lvl w:ilvl="0" w:tplc="874E62F6">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71B91E27"/>
    <w:multiLevelType w:val="hybridMultilevel"/>
    <w:tmpl w:val="0666C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5"/>
  </w:num>
  <w:num w:numId="3">
    <w:abstractNumId w:val="1"/>
  </w:num>
  <w:num w:numId="4">
    <w:abstractNumId w:val="16"/>
  </w:num>
  <w:num w:numId="5">
    <w:abstractNumId w:val="2"/>
  </w:num>
  <w:num w:numId="6">
    <w:abstractNumId w:val="11"/>
  </w:num>
  <w:num w:numId="7">
    <w:abstractNumId w:val="3"/>
  </w:num>
  <w:num w:numId="8">
    <w:abstractNumId w:val="14"/>
  </w:num>
  <w:num w:numId="9">
    <w:abstractNumId w:val="7"/>
  </w:num>
  <w:num w:numId="10">
    <w:abstractNumId w:val="6"/>
  </w:num>
  <w:num w:numId="11">
    <w:abstractNumId w:val="13"/>
  </w:num>
  <w:num w:numId="12">
    <w:abstractNumId w:val="0"/>
  </w:num>
  <w:num w:numId="13">
    <w:abstractNumId w:val="17"/>
  </w:num>
  <w:num w:numId="14">
    <w:abstractNumId w:val="9"/>
  </w:num>
  <w:num w:numId="15">
    <w:abstractNumId w:val="4"/>
  </w:num>
  <w:num w:numId="16">
    <w:abstractNumId w:val="8"/>
  </w:num>
  <w:num w:numId="17">
    <w:abstractNumId w:val="10"/>
  </w:num>
  <w:num w:numId="18">
    <w:abstractNumId w:val="12"/>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141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7E4"/>
    <w:rsid w:val="00004620"/>
    <w:rsid w:val="000272FD"/>
    <w:rsid w:val="000373E8"/>
    <w:rsid w:val="00066F6D"/>
    <w:rsid w:val="00092145"/>
    <w:rsid w:val="000A2911"/>
    <w:rsid w:val="000A4538"/>
    <w:rsid w:val="000B559E"/>
    <w:rsid w:val="000D45DE"/>
    <w:rsid w:val="000E6966"/>
    <w:rsid w:val="001128E6"/>
    <w:rsid w:val="00121485"/>
    <w:rsid w:val="001400EA"/>
    <w:rsid w:val="00152422"/>
    <w:rsid w:val="00152FA5"/>
    <w:rsid w:val="001604C5"/>
    <w:rsid w:val="001641CC"/>
    <w:rsid w:val="00170035"/>
    <w:rsid w:val="001A7B33"/>
    <w:rsid w:val="001D7212"/>
    <w:rsid w:val="00202CBC"/>
    <w:rsid w:val="00207420"/>
    <w:rsid w:val="0022656E"/>
    <w:rsid w:val="00237B64"/>
    <w:rsid w:val="00252234"/>
    <w:rsid w:val="0026005E"/>
    <w:rsid w:val="0028079F"/>
    <w:rsid w:val="002911FA"/>
    <w:rsid w:val="002B061B"/>
    <w:rsid w:val="002D4614"/>
    <w:rsid w:val="00315C3B"/>
    <w:rsid w:val="00315E62"/>
    <w:rsid w:val="003352D2"/>
    <w:rsid w:val="003359E9"/>
    <w:rsid w:val="00337853"/>
    <w:rsid w:val="0034020E"/>
    <w:rsid w:val="0034206B"/>
    <w:rsid w:val="003575BC"/>
    <w:rsid w:val="00374968"/>
    <w:rsid w:val="003A7174"/>
    <w:rsid w:val="003B52ED"/>
    <w:rsid w:val="003C461B"/>
    <w:rsid w:val="003D0814"/>
    <w:rsid w:val="003E6A8C"/>
    <w:rsid w:val="003F7468"/>
    <w:rsid w:val="00400A61"/>
    <w:rsid w:val="004231A3"/>
    <w:rsid w:val="00426F2C"/>
    <w:rsid w:val="004354C2"/>
    <w:rsid w:val="00446A71"/>
    <w:rsid w:val="00472495"/>
    <w:rsid w:val="004737C1"/>
    <w:rsid w:val="00486563"/>
    <w:rsid w:val="00487217"/>
    <w:rsid w:val="00494CEA"/>
    <w:rsid w:val="00497236"/>
    <w:rsid w:val="004A2A46"/>
    <w:rsid w:val="004A34BD"/>
    <w:rsid w:val="004A44B9"/>
    <w:rsid w:val="004B20C7"/>
    <w:rsid w:val="004C6B1C"/>
    <w:rsid w:val="004D39E8"/>
    <w:rsid w:val="004D679F"/>
    <w:rsid w:val="004E079F"/>
    <w:rsid w:val="004E3431"/>
    <w:rsid w:val="004F448D"/>
    <w:rsid w:val="00505E79"/>
    <w:rsid w:val="0051005B"/>
    <w:rsid w:val="005109EB"/>
    <w:rsid w:val="005113E7"/>
    <w:rsid w:val="00516E3C"/>
    <w:rsid w:val="0053775D"/>
    <w:rsid w:val="00542B2C"/>
    <w:rsid w:val="0056323A"/>
    <w:rsid w:val="005639CE"/>
    <w:rsid w:val="00563F49"/>
    <w:rsid w:val="00577714"/>
    <w:rsid w:val="00583F83"/>
    <w:rsid w:val="005959E5"/>
    <w:rsid w:val="005A3BEB"/>
    <w:rsid w:val="005C69FB"/>
    <w:rsid w:val="005E41F6"/>
    <w:rsid w:val="005F5551"/>
    <w:rsid w:val="00651DC1"/>
    <w:rsid w:val="00660D2D"/>
    <w:rsid w:val="00694B33"/>
    <w:rsid w:val="00696435"/>
    <w:rsid w:val="006A7411"/>
    <w:rsid w:val="006C32A0"/>
    <w:rsid w:val="006E410C"/>
    <w:rsid w:val="006F45DD"/>
    <w:rsid w:val="00700169"/>
    <w:rsid w:val="0071242C"/>
    <w:rsid w:val="007130DF"/>
    <w:rsid w:val="00724B3A"/>
    <w:rsid w:val="00727854"/>
    <w:rsid w:val="0073261C"/>
    <w:rsid w:val="00740733"/>
    <w:rsid w:val="00745772"/>
    <w:rsid w:val="00771298"/>
    <w:rsid w:val="00772C85"/>
    <w:rsid w:val="0079244F"/>
    <w:rsid w:val="00794CFB"/>
    <w:rsid w:val="00797FE0"/>
    <w:rsid w:val="007C7FA8"/>
    <w:rsid w:val="007D07E4"/>
    <w:rsid w:val="007E2A30"/>
    <w:rsid w:val="007F2931"/>
    <w:rsid w:val="00821736"/>
    <w:rsid w:val="00824393"/>
    <w:rsid w:val="008503AC"/>
    <w:rsid w:val="00850B69"/>
    <w:rsid w:val="00860429"/>
    <w:rsid w:val="008627E2"/>
    <w:rsid w:val="00864578"/>
    <w:rsid w:val="0088279F"/>
    <w:rsid w:val="00885A77"/>
    <w:rsid w:val="008C1CB4"/>
    <w:rsid w:val="008E02EF"/>
    <w:rsid w:val="008E7066"/>
    <w:rsid w:val="008F3C77"/>
    <w:rsid w:val="00916817"/>
    <w:rsid w:val="00936292"/>
    <w:rsid w:val="00964969"/>
    <w:rsid w:val="00976F9B"/>
    <w:rsid w:val="0098616D"/>
    <w:rsid w:val="009A492C"/>
    <w:rsid w:val="009B3612"/>
    <w:rsid w:val="009D718A"/>
    <w:rsid w:val="009D74F5"/>
    <w:rsid w:val="00A05BEC"/>
    <w:rsid w:val="00A06D6D"/>
    <w:rsid w:val="00A10CC1"/>
    <w:rsid w:val="00A24546"/>
    <w:rsid w:val="00A526BD"/>
    <w:rsid w:val="00A57302"/>
    <w:rsid w:val="00A60272"/>
    <w:rsid w:val="00A9326B"/>
    <w:rsid w:val="00AA047B"/>
    <w:rsid w:val="00AA2132"/>
    <w:rsid w:val="00AA4811"/>
    <w:rsid w:val="00AA5867"/>
    <w:rsid w:val="00AD5C84"/>
    <w:rsid w:val="00AE7EE9"/>
    <w:rsid w:val="00B007B0"/>
    <w:rsid w:val="00B220A4"/>
    <w:rsid w:val="00B30C81"/>
    <w:rsid w:val="00B5039F"/>
    <w:rsid w:val="00B56677"/>
    <w:rsid w:val="00B83142"/>
    <w:rsid w:val="00BB43DD"/>
    <w:rsid w:val="00BB4B1A"/>
    <w:rsid w:val="00BC0A37"/>
    <w:rsid w:val="00BC324A"/>
    <w:rsid w:val="00BD75F2"/>
    <w:rsid w:val="00BE1905"/>
    <w:rsid w:val="00BF72A1"/>
    <w:rsid w:val="00C11D9D"/>
    <w:rsid w:val="00C13BD0"/>
    <w:rsid w:val="00C15559"/>
    <w:rsid w:val="00C179FF"/>
    <w:rsid w:val="00C54B6F"/>
    <w:rsid w:val="00C6779E"/>
    <w:rsid w:val="00C712F6"/>
    <w:rsid w:val="00C71728"/>
    <w:rsid w:val="00C778D0"/>
    <w:rsid w:val="00C823EC"/>
    <w:rsid w:val="00C85623"/>
    <w:rsid w:val="00CA16A1"/>
    <w:rsid w:val="00CA1D5F"/>
    <w:rsid w:val="00CA4B69"/>
    <w:rsid w:val="00CB5371"/>
    <w:rsid w:val="00CB7CA2"/>
    <w:rsid w:val="00CF6D5A"/>
    <w:rsid w:val="00D13773"/>
    <w:rsid w:val="00D26EEA"/>
    <w:rsid w:val="00D44BE5"/>
    <w:rsid w:val="00D47684"/>
    <w:rsid w:val="00D7759A"/>
    <w:rsid w:val="00DC646A"/>
    <w:rsid w:val="00DE2D63"/>
    <w:rsid w:val="00DF431A"/>
    <w:rsid w:val="00E40247"/>
    <w:rsid w:val="00E429DE"/>
    <w:rsid w:val="00E74867"/>
    <w:rsid w:val="00E77A39"/>
    <w:rsid w:val="00E80978"/>
    <w:rsid w:val="00E85206"/>
    <w:rsid w:val="00E879A4"/>
    <w:rsid w:val="00EB00AA"/>
    <w:rsid w:val="00EB0919"/>
    <w:rsid w:val="00EB2EA1"/>
    <w:rsid w:val="00ED3AE5"/>
    <w:rsid w:val="00ED5580"/>
    <w:rsid w:val="00EE0D84"/>
    <w:rsid w:val="00EE0E61"/>
    <w:rsid w:val="00EE491C"/>
    <w:rsid w:val="00F117A9"/>
    <w:rsid w:val="00F15F04"/>
    <w:rsid w:val="00F35650"/>
    <w:rsid w:val="00F35C2C"/>
    <w:rsid w:val="00F36B61"/>
    <w:rsid w:val="00F428FF"/>
    <w:rsid w:val="00F54DD5"/>
    <w:rsid w:val="00F62F96"/>
    <w:rsid w:val="00F70BCD"/>
    <w:rsid w:val="00F72D53"/>
    <w:rsid w:val="00F84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9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07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07E4"/>
    <w:rPr>
      <w:rFonts w:ascii="Tahoma" w:hAnsi="Tahoma" w:cs="Tahoma"/>
      <w:sz w:val="16"/>
      <w:szCs w:val="16"/>
    </w:rPr>
  </w:style>
  <w:style w:type="paragraph" w:styleId="ListParagraph">
    <w:name w:val="List Paragraph"/>
    <w:basedOn w:val="Normal"/>
    <w:uiPriority w:val="34"/>
    <w:qFormat/>
    <w:rsid w:val="00B30C81"/>
    <w:pPr>
      <w:ind w:left="720"/>
      <w:contextualSpacing/>
    </w:pPr>
  </w:style>
  <w:style w:type="paragraph" w:styleId="Header">
    <w:name w:val="header"/>
    <w:basedOn w:val="Normal"/>
    <w:link w:val="HeaderChar"/>
    <w:uiPriority w:val="99"/>
    <w:unhideWhenUsed/>
    <w:rsid w:val="005113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13E7"/>
  </w:style>
  <w:style w:type="paragraph" w:styleId="Footer">
    <w:name w:val="footer"/>
    <w:basedOn w:val="Normal"/>
    <w:link w:val="FooterChar"/>
    <w:uiPriority w:val="99"/>
    <w:unhideWhenUsed/>
    <w:rsid w:val="005113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13E7"/>
  </w:style>
  <w:style w:type="table" w:styleId="TableGrid">
    <w:name w:val="Table Grid"/>
    <w:basedOn w:val="TableNormal"/>
    <w:uiPriority w:val="59"/>
    <w:rsid w:val="007130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130D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9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07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07E4"/>
    <w:rPr>
      <w:rFonts w:ascii="Tahoma" w:hAnsi="Tahoma" w:cs="Tahoma"/>
      <w:sz w:val="16"/>
      <w:szCs w:val="16"/>
    </w:rPr>
  </w:style>
  <w:style w:type="paragraph" w:styleId="ListParagraph">
    <w:name w:val="List Paragraph"/>
    <w:basedOn w:val="Normal"/>
    <w:uiPriority w:val="34"/>
    <w:qFormat/>
    <w:rsid w:val="00B30C81"/>
    <w:pPr>
      <w:ind w:left="720"/>
      <w:contextualSpacing/>
    </w:pPr>
  </w:style>
  <w:style w:type="paragraph" w:styleId="Header">
    <w:name w:val="header"/>
    <w:basedOn w:val="Normal"/>
    <w:link w:val="HeaderChar"/>
    <w:uiPriority w:val="99"/>
    <w:unhideWhenUsed/>
    <w:rsid w:val="005113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13E7"/>
  </w:style>
  <w:style w:type="paragraph" w:styleId="Footer">
    <w:name w:val="footer"/>
    <w:basedOn w:val="Normal"/>
    <w:link w:val="FooterChar"/>
    <w:uiPriority w:val="99"/>
    <w:unhideWhenUsed/>
    <w:rsid w:val="005113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13E7"/>
  </w:style>
  <w:style w:type="table" w:styleId="TableGrid">
    <w:name w:val="Table Grid"/>
    <w:basedOn w:val="TableNormal"/>
    <w:uiPriority w:val="59"/>
    <w:rsid w:val="007130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130D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footer" Target="footer9.xml"/><Relationship Id="rId42"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header" Target="header7.xml"/><Relationship Id="rId38"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header" Target="header5.xml"/><Relationship Id="rId41"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footer" Target="footer8.xml"/><Relationship Id="rId37" Type="http://schemas.openxmlformats.org/officeDocument/2006/relationships/image" Target="media/image14.jpeg"/><Relationship Id="rId40" Type="http://schemas.microsoft.com/office/2007/relationships/hdphoto" Target="media/hdphoto1.wdp"/><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footer" Target="footer6.xml"/><Relationship Id="rId36"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header" Target="header6.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footer" Target="footer7.xml"/><Relationship Id="rId35" Type="http://schemas.openxmlformats.org/officeDocument/2006/relationships/image" Target="media/image12.jpeg"/><Relationship Id="rId43"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9951</Words>
  <Characters>56723</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WIN7</cp:lastModifiedBy>
  <cp:revision>4</cp:revision>
  <cp:lastPrinted>2021-11-02T09:56:00Z</cp:lastPrinted>
  <dcterms:created xsi:type="dcterms:W3CDTF">2021-11-02T09:55:00Z</dcterms:created>
  <dcterms:modified xsi:type="dcterms:W3CDTF">2021-11-02T09:56:00Z</dcterms:modified>
</cp:coreProperties>
</file>